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9348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9348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9348D">
        <w:rPr>
          <w:rFonts w:ascii="Century" w:hAnsi="Century"/>
          <w:b/>
          <w:sz w:val="24"/>
          <w:szCs w:val="24"/>
        </w:rPr>
        <w:t>Германович Володимиру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9348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9348D">
        <w:rPr>
          <w:rFonts w:ascii="Century" w:hAnsi="Century"/>
          <w:b/>
          <w:sz w:val="24"/>
          <w:szCs w:val="24"/>
        </w:rPr>
        <w:t>вул.Центральна,36, с.Речичани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9348D">
        <w:rPr>
          <w:rFonts w:ascii="Century" w:hAnsi="Century"/>
          <w:sz w:val="24"/>
          <w:szCs w:val="24"/>
        </w:rPr>
        <w:t>Германович Володимиру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9348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9348D">
        <w:rPr>
          <w:rFonts w:ascii="Century" w:hAnsi="Century"/>
          <w:sz w:val="24"/>
          <w:szCs w:val="24"/>
        </w:rPr>
        <w:t>вул.Центральна,36, с.Речичани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9348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9348D">
        <w:rPr>
          <w:rFonts w:ascii="Century" w:hAnsi="Century"/>
          <w:bCs/>
          <w:sz w:val="24"/>
          <w:szCs w:val="24"/>
        </w:rPr>
        <w:t>Германович Володимиру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9348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9348D">
        <w:rPr>
          <w:rFonts w:ascii="Century" w:hAnsi="Century"/>
          <w:bCs/>
          <w:sz w:val="24"/>
          <w:szCs w:val="24"/>
        </w:rPr>
        <w:t>4620987200:15:005:0088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934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9348D">
        <w:rPr>
          <w:rFonts w:ascii="Century" w:hAnsi="Century"/>
          <w:bCs/>
          <w:sz w:val="24"/>
          <w:szCs w:val="24"/>
        </w:rPr>
        <w:t>вул.Центральна,36, с.Речичани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9348D">
        <w:rPr>
          <w:rFonts w:ascii="Century" w:hAnsi="Century"/>
          <w:bCs/>
          <w:sz w:val="24"/>
          <w:szCs w:val="24"/>
        </w:rPr>
        <w:t>Германович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9348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9348D">
        <w:rPr>
          <w:rFonts w:ascii="Century" w:hAnsi="Century"/>
          <w:bCs/>
          <w:sz w:val="24"/>
          <w:szCs w:val="24"/>
        </w:rPr>
        <w:t>4620987200:15:005:0088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934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9348D">
        <w:rPr>
          <w:rFonts w:ascii="Century" w:hAnsi="Century"/>
          <w:bCs/>
          <w:sz w:val="24"/>
          <w:szCs w:val="24"/>
        </w:rPr>
        <w:t>вул.Центральна,36, с.Речичани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9348D">
        <w:rPr>
          <w:rFonts w:ascii="Century" w:hAnsi="Century"/>
          <w:bCs/>
          <w:sz w:val="24"/>
          <w:szCs w:val="24"/>
        </w:rPr>
        <w:t>Германович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48D" w:rsidRDefault="0059348D" w:rsidP="00381483">
      <w:pPr>
        <w:spacing w:after="0" w:line="240" w:lineRule="auto"/>
      </w:pPr>
      <w:r>
        <w:separator/>
      </w:r>
    </w:p>
  </w:endnote>
  <w:endnote w:type="continuationSeparator" w:id="0">
    <w:p w:rsidR="0059348D" w:rsidRDefault="005934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48D" w:rsidRDefault="0059348D" w:rsidP="00381483">
      <w:pPr>
        <w:spacing w:after="0" w:line="240" w:lineRule="auto"/>
      </w:pPr>
      <w:r>
        <w:separator/>
      </w:r>
    </w:p>
  </w:footnote>
  <w:footnote w:type="continuationSeparator" w:id="0">
    <w:p w:rsidR="0059348D" w:rsidRDefault="005934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9348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