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6191D8" w14:textId="76511A17" w:rsidR="008407B3" w:rsidRPr="00AA39DC" w:rsidRDefault="006315DD" w:rsidP="006315DD">
      <w:pPr>
        <w:shd w:val="clear" w:color="auto" w:fill="FFFFFF"/>
        <w:spacing w:after="0"/>
        <w:jc w:val="center"/>
        <w:rPr>
          <w:rFonts w:ascii="Century" w:hAnsi="Century"/>
          <w:noProof/>
          <w:sz w:val="24"/>
          <w:szCs w:val="24"/>
          <w:lang w:val="ru-RU" w:eastAsia="ru-RU"/>
        </w:rPr>
      </w:pPr>
      <w:bookmarkStart w:id="0" w:name="_Hlk69735875"/>
      <w:bookmarkStart w:id="1" w:name="_Hlk62647722"/>
      <w:r w:rsidRPr="00F15E26">
        <w:rPr>
          <w:rFonts w:ascii="Century" w:hAnsi="Century"/>
          <w:noProof/>
          <w:sz w:val="24"/>
          <w:szCs w:val="24"/>
          <w:lang w:val="ru-RU" w:eastAsia="ru-RU"/>
        </w:rPr>
        <w:drawing>
          <wp:inline distT="0" distB="0" distL="0" distR="0" wp14:anchorId="6B318F5A" wp14:editId="02B86040">
            <wp:extent cx="56324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8650"/>
                    </a:xfrm>
                    <a:prstGeom prst="rect">
                      <a:avLst/>
                    </a:prstGeom>
                    <a:noFill/>
                    <a:ln>
                      <a:noFill/>
                    </a:ln>
                  </pic:spPr>
                </pic:pic>
              </a:graphicData>
            </a:graphic>
          </wp:inline>
        </w:drawing>
      </w:r>
    </w:p>
    <w:p w14:paraId="4224C9CF" w14:textId="77777777" w:rsidR="008407B3" w:rsidRPr="008407B3" w:rsidRDefault="008407B3" w:rsidP="008407B3">
      <w:pPr>
        <w:shd w:val="clear" w:color="auto" w:fill="FFFFFF"/>
        <w:spacing w:after="0" w:line="240" w:lineRule="auto"/>
        <w:jc w:val="center"/>
        <w:rPr>
          <w:rFonts w:ascii="Century" w:hAnsi="Century"/>
          <w:sz w:val="32"/>
          <w:szCs w:val="32"/>
          <w:lang w:eastAsia="ru-RU"/>
        </w:rPr>
      </w:pPr>
      <w:r w:rsidRPr="008407B3">
        <w:rPr>
          <w:rFonts w:ascii="Century" w:hAnsi="Century"/>
          <w:sz w:val="32"/>
          <w:szCs w:val="32"/>
          <w:lang w:eastAsia="ru-RU"/>
        </w:rPr>
        <w:t>УКРАЇНА</w:t>
      </w:r>
    </w:p>
    <w:p w14:paraId="185EF457" w14:textId="77777777" w:rsidR="008407B3" w:rsidRPr="008407B3" w:rsidRDefault="008407B3" w:rsidP="008407B3">
      <w:pPr>
        <w:shd w:val="clear" w:color="auto" w:fill="FFFFFF"/>
        <w:spacing w:after="0" w:line="240" w:lineRule="auto"/>
        <w:jc w:val="center"/>
        <w:rPr>
          <w:rFonts w:ascii="Century" w:hAnsi="Century"/>
          <w:b/>
          <w:sz w:val="32"/>
          <w:szCs w:val="24"/>
          <w:lang w:eastAsia="ru-RU"/>
        </w:rPr>
      </w:pPr>
      <w:r w:rsidRPr="008407B3">
        <w:rPr>
          <w:rFonts w:ascii="Century" w:hAnsi="Century"/>
          <w:b/>
          <w:sz w:val="32"/>
          <w:szCs w:val="24"/>
          <w:lang w:eastAsia="ru-RU"/>
        </w:rPr>
        <w:t>ГОРОДОЦЬКА МІСЬКА РАДА</w:t>
      </w:r>
    </w:p>
    <w:p w14:paraId="0DD05938" w14:textId="77777777" w:rsidR="008407B3" w:rsidRPr="008407B3" w:rsidRDefault="008407B3" w:rsidP="008407B3">
      <w:pPr>
        <w:shd w:val="clear" w:color="auto" w:fill="FFFFFF"/>
        <w:spacing w:after="0" w:line="240" w:lineRule="auto"/>
        <w:jc w:val="center"/>
        <w:rPr>
          <w:rFonts w:ascii="Century" w:hAnsi="Century"/>
          <w:sz w:val="32"/>
          <w:szCs w:val="24"/>
          <w:lang w:eastAsia="ru-RU"/>
        </w:rPr>
      </w:pPr>
      <w:r w:rsidRPr="008407B3">
        <w:rPr>
          <w:rFonts w:ascii="Century" w:hAnsi="Century"/>
          <w:sz w:val="32"/>
          <w:szCs w:val="24"/>
          <w:lang w:eastAsia="ru-RU"/>
        </w:rPr>
        <w:t>ЛЬВІВСЬКОЇ ОБЛАСТІ</w:t>
      </w:r>
    </w:p>
    <w:p w14:paraId="0CFB61E2" w14:textId="77777777" w:rsidR="008407B3" w:rsidRPr="008407B3" w:rsidRDefault="001733C2" w:rsidP="008407B3">
      <w:pPr>
        <w:shd w:val="clear" w:color="auto" w:fill="FFFFFF"/>
        <w:spacing w:after="0" w:line="240" w:lineRule="auto"/>
        <w:jc w:val="center"/>
        <w:rPr>
          <w:rFonts w:ascii="Century" w:hAnsi="Century"/>
          <w:bCs/>
          <w:sz w:val="28"/>
          <w:szCs w:val="28"/>
          <w:lang w:eastAsia="ru-RU"/>
        </w:rPr>
      </w:pPr>
      <w:r>
        <w:rPr>
          <w:rFonts w:ascii="Century" w:hAnsi="Century"/>
          <w:bCs/>
          <w:sz w:val="28"/>
          <w:szCs w:val="28"/>
          <w:lang w:eastAsia="ru-RU"/>
        </w:rPr>
        <w:t xml:space="preserve"> </w:t>
      </w:r>
      <w:r w:rsidR="008407B3" w:rsidRPr="008407B3">
        <w:rPr>
          <w:rFonts w:ascii="Century" w:hAnsi="Century"/>
          <w:bCs/>
          <w:caps/>
          <w:sz w:val="28"/>
          <w:szCs w:val="28"/>
          <w:lang w:eastAsia="ru-RU"/>
        </w:rPr>
        <w:t>сесія восьмого скликання</w:t>
      </w:r>
    </w:p>
    <w:p w14:paraId="22E6D8D8" w14:textId="6222CC09" w:rsidR="00744575" w:rsidRDefault="008407B3" w:rsidP="00744575">
      <w:pPr>
        <w:spacing w:after="0"/>
        <w:jc w:val="center"/>
        <w:rPr>
          <w:rFonts w:ascii="Century" w:hAnsi="Century"/>
          <w:b/>
          <w:sz w:val="32"/>
          <w:szCs w:val="32"/>
          <w:lang w:eastAsia="ru-RU"/>
        </w:rPr>
      </w:pPr>
      <w:r w:rsidRPr="006C27DD">
        <w:rPr>
          <w:rFonts w:ascii="Century" w:hAnsi="Century"/>
          <w:bCs/>
          <w:sz w:val="32"/>
          <w:szCs w:val="32"/>
          <w:lang w:eastAsia="ru-RU"/>
        </w:rPr>
        <w:t>РІШЕННЯ</w:t>
      </w:r>
      <w:r w:rsidRPr="008407B3">
        <w:rPr>
          <w:rFonts w:ascii="Century" w:hAnsi="Century"/>
          <w:b/>
          <w:sz w:val="32"/>
          <w:szCs w:val="32"/>
          <w:lang w:eastAsia="ru-RU"/>
        </w:rPr>
        <w:t xml:space="preserve"> № </w:t>
      </w:r>
      <w:bookmarkStart w:id="2" w:name="_Hlk69735883"/>
      <w:bookmarkEnd w:id="0"/>
      <w:r w:rsidR="006315DD">
        <w:rPr>
          <w:rFonts w:ascii="Century" w:hAnsi="Century"/>
          <w:b/>
          <w:sz w:val="32"/>
          <w:szCs w:val="32"/>
          <w:lang w:eastAsia="ru-RU"/>
        </w:rPr>
        <w:t>24/45-6899</w:t>
      </w:r>
    </w:p>
    <w:p w14:paraId="0D19A3B9" w14:textId="7ED61E87" w:rsidR="008407B3" w:rsidRPr="00744575" w:rsidRDefault="00AA3420" w:rsidP="006315DD">
      <w:pPr>
        <w:spacing w:after="0"/>
        <w:rPr>
          <w:rFonts w:ascii="Century" w:hAnsi="Century"/>
          <w:b/>
          <w:sz w:val="32"/>
          <w:szCs w:val="32"/>
          <w:lang w:eastAsia="ru-RU"/>
        </w:rPr>
      </w:pPr>
      <w:r>
        <w:rPr>
          <w:rFonts w:ascii="Century" w:hAnsi="Century"/>
          <w:sz w:val="28"/>
          <w:szCs w:val="28"/>
          <w:lang w:eastAsia="ru-RU"/>
        </w:rPr>
        <w:t xml:space="preserve"> </w:t>
      </w:r>
      <w:r w:rsidR="00F67E91">
        <w:rPr>
          <w:rFonts w:ascii="Century" w:hAnsi="Century"/>
          <w:sz w:val="28"/>
          <w:szCs w:val="28"/>
          <w:lang w:eastAsia="ru-RU"/>
        </w:rPr>
        <w:t>21</w:t>
      </w:r>
      <w:r>
        <w:rPr>
          <w:rFonts w:ascii="Century" w:hAnsi="Century"/>
          <w:sz w:val="28"/>
          <w:szCs w:val="28"/>
          <w:lang w:eastAsia="ru-RU"/>
        </w:rPr>
        <w:t xml:space="preserve">  березня</w:t>
      </w:r>
      <w:r w:rsidR="0015457D">
        <w:rPr>
          <w:rFonts w:ascii="Century" w:hAnsi="Century"/>
          <w:sz w:val="28"/>
          <w:szCs w:val="28"/>
          <w:lang w:eastAsia="ru-RU"/>
        </w:rPr>
        <w:t xml:space="preserve"> 2024</w:t>
      </w:r>
      <w:r w:rsidR="00F67E91">
        <w:rPr>
          <w:rFonts w:ascii="Century" w:hAnsi="Century"/>
          <w:sz w:val="28"/>
          <w:szCs w:val="28"/>
          <w:lang w:eastAsia="ru-RU"/>
        </w:rPr>
        <w:t xml:space="preserve"> року</w:t>
      </w:r>
      <w:r w:rsidR="00F67E91">
        <w:rPr>
          <w:rFonts w:ascii="Century" w:hAnsi="Century"/>
          <w:sz w:val="28"/>
          <w:szCs w:val="28"/>
          <w:lang w:eastAsia="ru-RU"/>
        </w:rPr>
        <w:tab/>
      </w:r>
      <w:r w:rsidR="00F67E91">
        <w:rPr>
          <w:rFonts w:ascii="Century" w:hAnsi="Century"/>
          <w:sz w:val="28"/>
          <w:szCs w:val="28"/>
          <w:lang w:eastAsia="ru-RU"/>
        </w:rPr>
        <w:tab/>
      </w:r>
      <w:r w:rsidR="00F67E91">
        <w:rPr>
          <w:rFonts w:ascii="Century" w:hAnsi="Century"/>
          <w:sz w:val="28"/>
          <w:szCs w:val="28"/>
          <w:lang w:eastAsia="ru-RU"/>
        </w:rPr>
        <w:tab/>
      </w:r>
      <w:r w:rsidR="00F67E91">
        <w:rPr>
          <w:rFonts w:ascii="Century" w:hAnsi="Century"/>
          <w:sz w:val="28"/>
          <w:szCs w:val="28"/>
          <w:lang w:eastAsia="ru-RU"/>
        </w:rPr>
        <w:tab/>
      </w:r>
      <w:r w:rsidR="006315DD">
        <w:rPr>
          <w:rFonts w:ascii="Century" w:hAnsi="Century"/>
          <w:sz w:val="28"/>
          <w:szCs w:val="28"/>
          <w:lang w:eastAsia="ru-RU"/>
        </w:rPr>
        <w:tab/>
      </w:r>
      <w:r w:rsidR="00F67E91">
        <w:rPr>
          <w:rFonts w:ascii="Century" w:hAnsi="Century"/>
          <w:sz w:val="28"/>
          <w:szCs w:val="28"/>
          <w:lang w:eastAsia="ru-RU"/>
        </w:rPr>
        <w:tab/>
        <w:t xml:space="preserve">      </w:t>
      </w:r>
      <w:r w:rsidR="008407B3" w:rsidRPr="008407B3">
        <w:rPr>
          <w:rFonts w:ascii="Century" w:hAnsi="Century"/>
          <w:sz w:val="28"/>
          <w:szCs w:val="28"/>
          <w:lang w:eastAsia="ru-RU"/>
        </w:rPr>
        <w:t xml:space="preserve"> м. Городок</w:t>
      </w:r>
    </w:p>
    <w:bookmarkEnd w:id="1"/>
    <w:bookmarkEnd w:id="2"/>
    <w:p w14:paraId="2BAAAE19" w14:textId="77777777" w:rsidR="001733C2" w:rsidRPr="001733C2" w:rsidRDefault="001733C2" w:rsidP="001733C2">
      <w:pPr>
        <w:spacing w:after="0" w:line="240" w:lineRule="auto"/>
        <w:ind w:right="4393"/>
        <w:rPr>
          <w:rFonts w:ascii="Century" w:eastAsia="Times New Roman" w:hAnsi="Century"/>
          <w:b/>
          <w:sz w:val="28"/>
          <w:szCs w:val="28"/>
          <w:lang w:eastAsia="uk-UA"/>
        </w:rPr>
      </w:pPr>
      <w:r w:rsidRPr="001733C2">
        <w:rPr>
          <w:rFonts w:ascii="Century" w:eastAsia="Times New Roman" w:hAnsi="Century"/>
          <w:b/>
          <w:sz w:val="28"/>
          <w:szCs w:val="28"/>
          <w:lang w:eastAsia="uk-UA"/>
        </w:rPr>
        <w:t xml:space="preserve">Про внесення змін до рішення сесії від 09.02.2023р. №23/28-5342 про затвердження  програми «Технічного і </w:t>
      </w:r>
      <w:r w:rsidRPr="00AD2311">
        <w:rPr>
          <w:rFonts w:ascii="Century" w:eastAsia="Times New Roman" w:hAnsi="Century"/>
          <w:b/>
          <w:sz w:val="26"/>
          <w:szCs w:val="26"/>
          <w:lang w:eastAsia="uk-UA"/>
        </w:rPr>
        <w:t>фінансового</w:t>
      </w:r>
      <w:r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4DE5D045" w14:textId="77777777" w:rsidR="001733C2" w:rsidRPr="001733C2" w:rsidRDefault="001733C2" w:rsidP="001733C2">
      <w:pPr>
        <w:spacing w:after="0" w:line="240" w:lineRule="auto"/>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культурного розвитку, комунального майна і приватизації  Городоцька міська рада</w:t>
      </w:r>
    </w:p>
    <w:p w14:paraId="0473C315" w14:textId="77777777" w:rsidR="001733C2" w:rsidRPr="001733C2" w:rsidRDefault="001733C2" w:rsidP="001733C2">
      <w:pPr>
        <w:spacing w:after="0" w:line="240" w:lineRule="auto"/>
        <w:jc w:val="both"/>
        <w:rPr>
          <w:rFonts w:ascii="Century" w:eastAsia="Times New Roman" w:hAnsi="Century"/>
          <w:sz w:val="24"/>
          <w:szCs w:val="24"/>
          <w:lang w:eastAsia="uk-UA"/>
        </w:rPr>
      </w:pPr>
    </w:p>
    <w:p w14:paraId="680FB233" w14:textId="77777777" w:rsidR="001733C2" w:rsidRPr="001733C2" w:rsidRDefault="001733C2" w:rsidP="001733C2">
      <w:pPr>
        <w:spacing w:after="0" w:line="240" w:lineRule="auto"/>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3D3449DC" w14:textId="77777777" w:rsidR="001733C2" w:rsidRPr="001733C2" w:rsidRDefault="001733C2" w:rsidP="001733C2">
      <w:pPr>
        <w:spacing w:after="0" w:line="240" w:lineRule="auto"/>
        <w:jc w:val="center"/>
        <w:rPr>
          <w:rFonts w:ascii="Century" w:eastAsia="Times New Roman" w:hAnsi="Century"/>
          <w:b/>
          <w:szCs w:val="20"/>
          <w:lang w:eastAsia="uk-UA"/>
        </w:rPr>
      </w:pPr>
    </w:p>
    <w:p w14:paraId="1A025604" w14:textId="77777777" w:rsidR="001733C2" w:rsidRPr="001733C2" w:rsidRDefault="001733C2" w:rsidP="001733C2">
      <w:pPr>
        <w:spacing w:after="0" w:line="240" w:lineRule="auto"/>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proofErr w:type="spellStart"/>
      <w:r w:rsidRPr="001733C2">
        <w:rPr>
          <w:rFonts w:ascii="Century" w:eastAsia="Times New Roman" w:hAnsi="Century"/>
          <w:sz w:val="28"/>
          <w:szCs w:val="24"/>
          <w:lang w:eastAsia="uk-UA"/>
        </w:rPr>
        <w:t>Внести</w:t>
      </w:r>
      <w:proofErr w:type="spellEnd"/>
      <w:r w:rsidRPr="001733C2">
        <w:rPr>
          <w:rFonts w:ascii="Century" w:eastAsia="Times New Roman" w:hAnsi="Century"/>
          <w:sz w:val="28"/>
          <w:szCs w:val="24"/>
          <w:lang w:eastAsia="uk-UA"/>
        </w:rPr>
        <w:t xml:space="preserve"> зміни до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 затвердженої рішенням сесії  Городоцької міської ради від 09 лютого 2023 року №23/28-5342, а саме викласти її у новій редакції </w:t>
      </w:r>
      <w:r>
        <w:rPr>
          <w:rFonts w:ascii="Century" w:eastAsia="Times New Roman" w:hAnsi="Century"/>
          <w:sz w:val="28"/>
          <w:szCs w:val="24"/>
          <w:lang w:eastAsia="uk-UA"/>
        </w:rPr>
        <w:t>(додається)</w:t>
      </w:r>
      <w:r w:rsidRPr="001733C2">
        <w:rPr>
          <w:rFonts w:ascii="Century" w:eastAsia="Times New Roman" w:hAnsi="Century"/>
          <w:sz w:val="28"/>
          <w:szCs w:val="24"/>
          <w:lang w:eastAsia="uk-UA"/>
        </w:rPr>
        <w:t>.</w:t>
      </w:r>
    </w:p>
    <w:p w14:paraId="66AA89CE" w14:textId="77777777" w:rsidR="001733C2" w:rsidRPr="001733C2" w:rsidRDefault="001733C2" w:rsidP="001733C2">
      <w:pPr>
        <w:spacing w:after="0" w:line="240" w:lineRule="auto"/>
        <w:ind w:right="62" w:firstLine="567"/>
        <w:jc w:val="both"/>
        <w:rPr>
          <w:rFonts w:ascii="Century" w:eastAsia="Times New Roman" w:hAnsi="Century"/>
          <w:sz w:val="28"/>
          <w:szCs w:val="24"/>
          <w:lang w:eastAsia="uk-UA"/>
        </w:rPr>
      </w:pPr>
    </w:p>
    <w:p w14:paraId="37758013" w14:textId="77777777" w:rsidR="001733C2" w:rsidRPr="001733C2" w:rsidRDefault="001733C2" w:rsidP="001733C2">
      <w:pPr>
        <w:spacing w:after="0" w:line="240" w:lineRule="auto"/>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31BF2362" w14:textId="77777777" w:rsidR="00F82916" w:rsidRPr="008407B3" w:rsidRDefault="00F82916" w:rsidP="00F82916">
      <w:pPr>
        <w:ind w:firstLine="709"/>
        <w:rPr>
          <w:rFonts w:ascii="Century" w:hAnsi="Century"/>
          <w:sz w:val="28"/>
          <w:szCs w:val="28"/>
        </w:rPr>
      </w:pPr>
    </w:p>
    <w:p w14:paraId="0CBD2F36" w14:textId="77777777" w:rsidR="00177EED" w:rsidRPr="008407B3" w:rsidRDefault="00177EED" w:rsidP="008407B3">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p>
    <w:p w14:paraId="50C8DE78"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450B6FBE"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p w14:paraId="62CAB72B" w14:textId="77777777" w:rsidR="00FB4D9D" w:rsidRPr="008407B3" w:rsidRDefault="00FB4D9D" w:rsidP="00974754">
      <w:pPr>
        <w:pStyle w:val="11"/>
        <w:shd w:val="clear" w:color="auto" w:fill="auto"/>
        <w:spacing w:before="0" w:after="0" w:line="240" w:lineRule="auto"/>
        <w:ind w:firstLine="0"/>
        <w:jc w:val="left"/>
        <w:rPr>
          <w:rFonts w:ascii="Century" w:hAnsi="Century"/>
          <w:sz w:val="28"/>
          <w:szCs w:val="28"/>
        </w:rPr>
      </w:pPr>
    </w:p>
    <w:tbl>
      <w:tblPr>
        <w:tblpPr w:leftFromText="180" w:rightFromText="180" w:vertAnchor="text" w:horzAnchor="page" w:tblpX="6160" w:tblpY="-337"/>
        <w:tblW w:w="0" w:type="auto"/>
        <w:tblLook w:val="04A0" w:firstRow="1" w:lastRow="0" w:firstColumn="1" w:lastColumn="0" w:noHBand="0" w:noVBand="1"/>
      </w:tblPr>
      <w:tblGrid>
        <w:gridCol w:w="5211"/>
      </w:tblGrid>
      <w:tr w:rsidR="00177EED" w:rsidRPr="008407B3" w14:paraId="2DC3F95D" w14:textId="77777777" w:rsidTr="0006619E">
        <w:tc>
          <w:tcPr>
            <w:tcW w:w="5211" w:type="dxa"/>
            <w:shd w:val="clear" w:color="auto" w:fill="auto"/>
          </w:tcPr>
          <w:p w14:paraId="15E1E316" w14:textId="77777777" w:rsidR="008407B3" w:rsidRPr="002F6559" w:rsidRDefault="008407B3" w:rsidP="008407B3">
            <w:pPr>
              <w:spacing w:after="0" w:line="240" w:lineRule="auto"/>
              <w:rPr>
                <w:rFonts w:ascii="Century" w:hAnsi="Century"/>
                <w:b/>
                <w:color w:val="000000"/>
                <w:sz w:val="28"/>
                <w:szCs w:val="28"/>
              </w:rPr>
            </w:pPr>
            <w:r w:rsidRPr="002F6559">
              <w:rPr>
                <w:rFonts w:ascii="Century" w:hAnsi="Century"/>
                <w:b/>
                <w:color w:val="000000"/>
                <w:sz w:val="28"/>
                <w:szCs w:val="28"/>
              </w:rPr>
              <w:lastRenderedPageBreak/>
              <w:t>ЗАТВЕРДЖЕНО</w:t>
            </w:r>
          </w:p>
          <w:p w14:paraId="15D17D24" w14:textId="77777777" w:rsidR="008407B3" w:rsidRDefault="008407B3" w:rsidP="008407B3">
            <w:pPr>
              <w:spacing w:after="0" w:line="240" w:lineRule="auto"/>
              <w:rPr>
                <w:rFonts w:ascii="Century" w:hAnsi="Century"/>
                <w:bCs/>
                <w:color w:val="000000"/>
                <w:sz w:val="28"/>
                <w:szCs w:val="28"/>
              </w:rPr>
            </w:pPr>
            <w:r>
              <w:rPr>
                <w:rFonts w:ascii="Century" w:hAnsi="Century"/>
                <w:bCs/>
                <w:color w:val="000000"/>
                <w:sz w:val="28"/>
                <w:szCs w:val="28"/>
              </w:rPr>
              <w:t xml:space="preserve">рішення сесії Городоцької міської ради Львівської області </w:t>
            </w:r>
          </w:p>
          <w:p w14:paraId="20BA7FC2" w14:textId="63A4AF82" w:rsidR="00177EED" w:rsidRPr="008407B3" w:rsidRDefault="006315DD" w:rsidP="008407B3">
            <w:pPr>
              <w:spacing w:after="0" w:line="240" w:lineRule="auto"/>
              <w:rPr>
                <w:rFonts w:ascii="Century" w:hAnsi="Century"/>
                <w:bCs/>
                <w:color w:val="000000"/>
                <w:sz w:val="28"/>
                <w:szCs w:val="28"/>
              </w:rPr>
            </w:pPr>
            <w:r>
              <w:rPr>
                <w:rFonts w:ascii="Century" w:hAnsi="Century"/>
                <w:bCs/>
                <w:color w:val="000000"/>
                <w:sz w:val="28"/>
                <w:szCs w:val="28"/>
              </w:rPr>
              <w:t xml:space="preserve">21.03.2024 </w:t>
            </w:r>
            <w:r w:rsidR="008407B3">
              <w:rPr>
                <w:rFonts w:ascii="Century" w:hAnsi="Century"/>
                <w:bCs/>
                <w:color w:val="000000"/>
                <w:sz w:val="28"/>
                <w:szCs w:val="28"/>
              </w:rPr>
              <w:t>№</w:t>
            </w:r>
            <w:r>
              <w:rPr>
                <w:rFonts w:ascii="Century" w:hAnsi="Century"/>
                <w:bCs/>
                <w:color w:val="000000"/>
                <w:sz w:val="28"/>
                <w:szCs w:val="28"/>
              </w:rPr>
              <w:t>24/45-6899</w:t>
            </w:r>
          </w:p>
        </w:tc>
      </w:tr>
      <w:tr w:rsidR="00177EED" w:rsidRPr="008407B3" w14:paraId="4FEB2E82" w14:textId="77777777" w:rsidTr="0006619E">
        <w:tc>
          <w:tcPr>
            <w:tcW w:w="5211" w:type="dxa"/>
            <w:shd w:val="clear" w:color="auto" w:fill="auto"/>
          </w:tcPr>
          <w:p w14:paraId="52422DFD"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7417E7B5" w14:textId="77777777" w:rsidTr="0006619E">
        <w:tc>
          <w:tcPr>
            <w:tcW w:w="5211" w:type="dxa"/>
            <w:shd w:val="clear" w:color="auto" w:fill="auto"/>
          </w:tcPr>
          <w:p w14:paraId="0C6404C6"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r w:rsidR="00177EED" w:rsidRPr="008407B3" w14:paraId="12BF69FA" w14:textId="77777777" w:rsidTr="0006619E">
        <w:tc>
          <w:tcPr>
            <w:tcW w:w="5211" w:type="dxa"/>
            <w:shd w:val="clear" w:color="auto" w:fill="auto"/>
          </w:tcPr>
          <w:p w14:paraId="54210B68" w14:textId="77777777" w:rsidR="00177EED" w:rsidRPr="008407B3" w:rsidRDefault="00177EED" w:rsidP="008407B3">
            <w:pPr>
              <w:spacing w:before="100" w:beforeAutospacing="1" w:after="100" w:afterAutospacing="1" w:line="160" w:lineRule="atLeast"/>
              <w:rPr>
                <w:rFonts w:ascii="Century" w:hAnsi="Century"/>
                <w:bCs/>
                <w:color w:val="000000"/>
                <w:sz w:val="28"/>
                <w:szCs w:val="28"/>
              </w:rPr>
            </w:pPr>
          </w:p>
        </w:tc>
      </w:tr>
    </w:tbl>
    <w:p w14:paraId="54516373"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5161257E"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6E83023" w14:textId="77777777" w:rsidR="00A06795" w:rsidRPr="008407B3" w:rsidRDefault="00A06795" w:rsidP="005C4182">
      <w:pPr>
        <w:pStyle w:val="40"/>
        <w:shd w:val="clear" w:color="auto" w:fill="auto"/>
        <w:spacing w:before="0" w:line="317" w:lineRule="exact"/>
        <w:ind w:right="-141" w:firstLine="0"/>
        <w:rPr>
          <w:rStyle w:val="50"/>
          <w:rFonts w:ascii="Century" w:hAnsi="Century"/>
          <w:b w:val="0"/>
          <w:sz w:val="28"/>
          <w:szCs w:val="28"/>
          <w:u w:val="none"/>
        </w:rPr>
      </w:pPr>
    </w:p>
    <w:p w14:paraId="648B6EA0"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41FEE01" w14:textId="77777777" w:rsidR="00A06795" w:rsidRPr="008407B3" w:rsidRDefault="00A06795"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7FA7C32"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F7B7038"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D8CD6F5"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6F1F3AD6"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C2108AC"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A567BBC"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2D5BF8E"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D225F68"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AB31B28"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425A978"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3E33591"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E8AAE67"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9517E23" w14:textId="77777777" w:rsidR="0075510C" w:rsidRPr="008407B3" w:rsidRDefault="0075510C" w:rsidP="0075510C">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1660BA97" w14:textId="77777777" w:rsidR="0075510C" w:rsidRPr="008407B3" w:rsidRDefault="0075510C" w:rsidP="0075510C">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17E2FD56" w14:textId="77777777" w:rsidR="00135B9F" w:rsidRPr="008407B3" w:rsidRDefault="0075510C" w:rsidP="0075510C">
      <w:pPr>
        <w:spacing w:after="0"/>
        <w:jc w:val="center"/>
        <w:rPr>
          <w:rFonts w:ascii="Century" w:hAnsi="Century"/>
          <w:b/>
          <w:sz w:val="28"/>
          <w:szCs w:val="28"/>
        </w:rPr>
      </w:pPr>
      <w:r w:rsidRPr="008407B3">
        <w:rPr>
          <w:rFonts w:ascii="Century" w:hAnsi="Century"/>
          <w:b/>
          <w:sz w:val="28"/>
          <w:szCs w:val="28"/>
        </w:rPr>
        <w:t>ТА РОЗВИТКУ СИСТЕМИ ЦЕНТРАЛІЗОВАНОГО О</w:t>
      </w:r>
      <w:r w:rsidR="005C4182" w:rsidRPr="008407B3">
        <w:rPr>
          <w:rFonts w:ascii="Century" w:hAnsi="Century"/>
          <w:b/>
          <w:sz w:val="28"/>
          <w:szCs w:val="28"/>
        </w:rPr>
        <w:t>ПОВІЩЕННЯ І ЗВ’ЯЗКУ ГОРОДОЦЬКОЇ</w:t>
      </w:r>
      <w:r w:rsidRPr="008407B3">
        <w:rPr>
          <w:rFonts w:ascii="Century" w:hAnsi="Century"/>
          <w:b/>
          <w:sz w:val="28"/>
          <w:szCs w:val="28"/>
        </w:rPr>
        <w:t xml:space="preserve"> МІСЬКОЇ ТЕРИТОРІАЛЬНО</w:t>
      </w:r>
      <w:r w:rsidR="005C4182" w:rsidRPr="008407B3">
        <w:rPr>
          <w:rFonts w:ascii="Century" w:hAnsi="Century"/>
          <w:b/>
          <w:sz w:val="28"/>
          <w:szCs w:val="28"/>
        </w:rPr>
        <w:t xml:space="preserve">Ї ГРОМАДИ               </w:t>
      </w:r>
    </w:p>
    <w:p w14:paraId="7A1D94D8" w14:textId="77777777" w:rsidR="0075510C" w:rsidRPr="008407B3" w:rsidRDefault="005C4182" w:rsidP="0075510C">
      <w:pPr>
        <w:spacing w:after="0"/>
        <w:jc w:val="center"/>
        <w:rPr>
          <w:rFonts w:ascii="Century" w:hAnsi="Century"/>
          <w:b/>
          <w:sz w:val="28"/>
          <w:szCs w:val="28"/>
        </w:rPr>
      </w:pPr>
      <w:r w:rsidRPr="008407B3">
        <w:rPr>
          <w:rFonts w:ascii="Century" w:hAnsi="Century"/>
          <w:b/>
          <w:sz w:val="28"/>
          <w:szCs w:val="28"/>
        </w:rPr>
        <w:t xml:space="preserve"> НА 2023 - 2024</w:t>
      </w:r>
      <w:r w:rsidR="0075510C" w:rsidRPr="008407B3">
        <w:rPr>
          <w:rFonts w:ascii="Century" w:hAnsi="Century"/>
          <w:b/>
          <w:sz w:val="28"/>
          <w:szCs w:val="28"/>
        </w:rPr>
        <w:t xml:space="preserve"> РОКИ</w:t>
      </w:r>
    </w:p>
    <w:p w14:paraId="5BE4230B" w14:textId="77777777" w:rsidR="0075510C" w:rsidRPr="008407B3" w:rsidRDefault="0075510C" w:rsidP="0075510C">
      <w:pPr>
        <w:spacing w:after="0" w:line="240" w:lineRule="auto"/>
        <w:rPr>
          <w:rFonts w:ascii="Century" w:eastAsia="Times New Roman" w:hAnsi="Century"/>
          <w:sz w:val="28"/>
          <w:szCs w:val="28"/>
          <w:lang w:eastAsia="ru-RU"/>
        </w:rPr>
      </w:pPr>
    </w:p>
    <w:tbl>
      <w:tblPr>
        <w:tblW w:w="10150" w:type="dxa"/>
        <w:tblInd w:w="-176" w:type="dxa"/>
        <w:tblLook w:val="01E0" w:firstRow="1" w:lastRow="1" w:firstColumn="1" w:lastColumn="1" w:noHBand="0" w:noVBand="0"/>
      </w:tblPr>
      <w:tblGrid>
        <w:gridCol w:w="3686"/>
        <w:gridCol w:w="1985"/>
        <w:gridCol w:w="4479"/>
      </w:tblGrid>
      <w:tr w:rsidR="0075510C" w:rsidRPr="008407B3" w14:paraId="5C2C05F7" w14:textId="77777777" w:rsidTr="0075510C">
        <w:tc>
          <w:tcPr>
            <w:tcW w:w="3686" w:type="dxa"/>
          </w:tcPr>
          <w:p w14:paraId="5A215182" w14:textId="77777777" w:rsidR="0075510C" w:rsidRPr="008407B3" w:rsidRDefault="0075510C" w:rsidP="00F97AD2">
            <w:pPr>
              <w:spacing w:after="0" w:line="240" w:lineRule="auto"/>
              <w:rPr>
                <w:rFonts w:ascii="Century" w:eastAsia="Times New Roman" w:hAnsi="Century"/>
                <w:sz w:val="28"/>
                <w:szCs w:val="28"/>
                <w:lang w:eastAsia="ru-RU"/>
              </w:rPr>
            </w:pPr>
          </w:p>
        </w:tc>
        <w:tc>
          <w:tcPr>
            <w:tcW w:w="1985" w:type="dxa"/>
          </w:tcPr>
          <w:p w14:paraId="4B40D360" w14:textId="77777777" w:rsidR="0075510C" w:rsidRPr="008407B3" w:rsidRDefault="0075510C" w:rsidP="0075510C">
            <w:pPr>
              <w:spacing w:after="0" w:line="240" w:lineRule="auto"/>
              <w:jc w:val="center"/>
              <w:rPr>
                <w:rFonts w:ascii="Century" w:eastAsia="Times New Roman" w:hAnsi="Century"/>
                <w:sz w:val="28"/>
                <w:szCs w:val="28"/>
                <w:lang w:eastAsia="ru-RU"/>
              </w:rPr>
            </w:pPr>
          </w:p>
        </w:tc>
        <w:tc>
          <w:tcPr>
            <w:tcW w:w="4479" w:type="dxa"/>
          </w:tcPr>
          <w:p w14:paraId="10F9D9FA" w14:textId="77777777" w:rsidR="0075510C" w:rsidRPr="008407B3" w:rsidRDefault="0075510C" w:rsidP="00F97AD2">
            <w:pPr>
              <w:spacing w:after="0" w:line="240" w:lineRule="auto"/>
              <w:rPr>
                <w:rFonts w:ascii="Century" w:eastAsia="Times New Roman" w:hAnsi="Century"/>
                <w:sz w:val="28"/>
                <w:szCs w:val="28"/>
                <w:lang w:eastAsia="ru-RU"/>
              </w:rPr>
            </w:pPr>
          </w:p>
        </w:tc>
      </w:tr>
      <w:tr w:rsidR="0075510C" w:rsidRPr="008407B3" w14:paraId="471BCB2F" w14:textId="77777777" w:rsidTr="0075510C">
        <w:tc>
          <w:tcPr>
            <w:tcW w:w="3686" w:type="dxa"/>
          </w:tcPr>
          <w:p w14:paraId="1FEDACC6" w14:textId="77777777" w:rsidR="0075510C" w:rsidRPr="008407B3" w:rsidRDefault="0075510C" w:rsidP="00115C4F">
            <w:pPr>
              <w:spacing w:after="0" w:line="240" w:lineRule="auto"/>
              <w:ind w:right="175"/>
              <w:jc w:val="both"/>
              <w:rPr>
                <w:rFonts w:ascii="Century" w:eastAsia="Times New Roman" w:hAnsi="Century"/>
                <w:sz w:val="28"/>
                <w:szCs w:val="28"/>
                <w:lang w:eastAsia="ru-RU"/>
              </w:rPr>
            </w:pPr>
          </w:p>
        </w:tc>
        <w:tc>
          <w:tcPr>
            <w:tcW w:w="1985" w:type="dxa"/>
          </w:tcPr>
          <w:p w14:paraId="7C09EBD0"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23A87A22" w14:textId="77777777" w:rsidR="0075510C" w:rsidRPr="008407B3" w:rsidRDefault="0075510C" w:rsidP="0075510C">
            <w:pPr>
              <w:spacing w:after="0" w:line="240" w:lineRule="auto"/>
              <w:rPr>
                <w:rFonts w:ascii="Century" w:eastAsia="Times New Roman" w:hAnsi="Century"/>
                <w:sz w:val="28"/>
                <w:szCs w:val="28"/>
                <w:lang w:eastAsia="ru-RU"/>
              </w:rPr>
            </w:pPr>
          </w:p>
          <w:p w14:paraId="11622FAA" w14:textId="77777777" w:rsidR="0075510C" w:rsidRPr="008407B3" w:rsidRDefault="0075510C" w:rsidP="0075510C">
            <w:pPr>
              <w:spacing w:after="0" w:line="240" w:lineRule="auto"/>
              <w:rPr>
                <w:rFonts w:ascii="Century" w:eastAsia="Times New Roman" w:hAnsi="Century"/>
                <w:sz w:val="28"/>
                <w:szCs w:val="28"/>
                <w:lang w:eastAsia="ru-RU"/>
              </w:rPr>
            </w:pPr>
          </w:p>
          <w:p w14:paraId="7ECB40E8" w14:textId="77777777" w:rsidR="0075510C" w:rsidRPr="008407B3" w:rsidRDefault="0075510C" w:rsidP="0075510C">
            <w:pPr>
              <w:spacing w:after="0" w:line="240" w:lineRule="auto"/>
              <w:rPr>
                <w:rFonts w:ascii="Century" w:eastAsia="Times New Roman" w:hAnsi="Century"/>
                <w:sz w:val="28"/>
                <w:szCs w:val="28"/>
                <w:lang w:eastAsia="ru-RU"/>
              </w:rPr>
            </w:pPr>
          </w:p>
          <w:p w14:paraId="5685EE4E" w14:textId="77777777" w:rsidR="0075510C" w:rsidRPr="008407B3" w:rsidRDefault="0075510C" w:rsidP="0075510C">
            <w:pPr>
              <w:spacing w:after="0" w:line="240" w:lineRule="auto"/>
              <w:rPr>
                <w:rFonts w:ascii="Century" w:eastAsia="Times New Roman" w:hAnsi="Century"/>
                <w:sz w:val="28"/>
                <w:szCs w:val="28"/>
                <w:lang w:eastAsia="ru-RU"/>
              </w:rPr>
            </w:pPr>
          </w:p>
          <w:p w14:paraId="6B140112" w14:textId="77777777" w:rsidR="0075510C" w:rsidRPr="008407B3" w:rsidRDefault="0075510C" w:rsidP="0075510C">
            <w:pPr>
              <w:spacing w:after="0" w:line="240" w:lineRule="auto"/>
              <w:rPr>
                <w:rFonts w:ascii="Century" w:eastAsia="Times New Roman" w:hAnsi="Century"/>
                <w:sz w:val="28"/>
                <w:szCs w:val="28"/>
                <w:lang w:eastAsia="ru-RU"/>
              </w:rPr>
            </w:pPr>
          </w:p>
          <w:p w14:paraId="797A0E77" w14:textId="77777777" w:rsidR="0075510C" w:rsidRPr="008407B3" w:rsidRDefault="0075510C" w:rsidP="0075510C">
            <w:pPr>
              <w:spacing w:after="0" w:line="240" w:lineRule="auto"/>
              <w:rPr>
                <w:rFonts w:ascii="Century" w:eastAsia="Times New Roman" w:hAnsi="Century"/>
                <w:sz w:val="28"/>
                <w:szCs w:val="28"/>
                <w:lang w:eastAsia="ru-RU"/>
              </w:rPr>
            </w:pPr>
          </w:p>
          <w:p w14:paraId="5A89E00B" w14:textId="77777777" w:rsidR="0075510C" w:rsidRPr="008407B3" w:rsidRDefault="0075510C" w:rsidP="0075510C">
            <w:pPr>
              <w:spacing w:after="0" w:line="240" w:lineRule="auto"/>
              <w:rPr>
                <w:rFonts w:ascii="Century" w:eastAsia="Times New Roman" w:hAnsi="Century"/>
                <w:sz w:val="28"/>
                <w:szCs w:val="28"/>
                <w:lang w:eastAsia="ru-RU"/>
              </w:rPr>
            </w:pPr>
          </w:p>
          <w:p w14:paraId="7664E6BA" w14:textId="77777777" w:rsidR="0075510C" w:rsidRPr="008407B3" w:rsidRDefault="0075510C" w:rsidP="0075510C">
            <w:pPr>
              <w:spacing w:after="0" w:line="240" w:lineRule="auto"/>
              <w:rPr>
                <w:rFonts w:ascii="Century" w:eastAsia="Times New Roman" w:hAnsi="Century"/>
                <w:sz w:val="28"/>
                <w:szCs w:val="28"/>
                <w:lang w:eastAsia="ru-RU"/>
              </w:rPr>
            </w:pPr>
          </w:p>
          <w:p w14:paraId="17F45A85" w14:textId="77777777" w:rsidR="0075510C" w:rsidRPr="008407B3" w:rsidRDefault="0075510C" w:rsidP="0075510C">
            <w:pPr>
              <w:spacing w:after="0" w:line="240" w:lineRule="auto"/>
              <w:rPr>
                <w:rFonts w:ascii="Century" w:eastAsia="Times New Roman" w:hAnsi="Century"/>
                <w:sz w:val="28"/>
                <w:szCs w:val="28"/>
                <w:lang w:eastAsia="ru-RU"/>
              </w:rPr>
            </w:pPr>
          </w:p>
          <w:p w14:paraId="144157FE" w14:textId="77777777" w:rsidR="0075510C" w:rsidRPr="008407B3" w:rsidRDefault="0075510C" w:rsidP="0075510C">
            <w:pPr>
              <w:spacing w:after="0" w:line="240" w:lineRule="auto"/>
              <w:rPr>
                <w:rFonts w:ascii="Century" w:eastAsia="Times New Roman" w:hAnsi="Century"/>
                <w:sz w:val="28"/>
                <w:szCs w:val="28"/>
                <w:lang w:eastAsia="ru-RU"/>
              </w:rPr>
            </w:pPr>
          </w:p>
          <w:p w14:paraId="29D95D2D" w14:textId="77777777" w:rsidR="0075510C" w:rsidRPr="008407B3" w:rsidRDefault="0075510C" w:rsidP="0075510C">
            <w:pPr>
              <w:spacing w:after="0" w:line="240" w:lineRule="auto"/>
              <w:rPr>
                <w:rFonts w:ascii="Century" w:eastAsia="Times New Roman" w:hAnsi="Century"/>
                <w:sz w:val="28"/>
                <w:szCs w:val="28"/>
                <w:lang w:eastAsia="ru-RU"/>
              </w:rPr>
            </w:pPr>
          </w:p>
          <w:p w14:paraId="12D86024"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11ED01EC"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4C6F8117"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6CB83EB2" w14:textId="77777777" w:rsidR="00115C4F" w:rsidRPr="008407B3" w:rsidRDefault="00AC4770" w:rsidP="00135B9F">
            <w:pPr>
              <w:spacing w:after="0" w:line="240" w:lineRule="auto"/>
              <w:ind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м. Городок</w:t>
            </w:r>
          </w:p>
          <w:p w14:paraId="734A2FB7" w14:textId="77777777" w:rsidR="0075510C" w:rsidRDefault="00115C4F" w:rsidP="00135B9F">
            <w:pPr>
              <w:spacing w:after="0" w:line="240" w:lineRule="auto"/>
              <w:ind w:left="-108"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2</w:t>
            </w:r>
            <w:r w:rsidR="00096D38" w:rsidRPr="008407B3">
              <w:rPr>
                <w:rFonts w:ascii="Century" w:eastAsia="Times New Roman" w:hAnsi="Century"/>
                <w:sz w:val="28"/>
                <w:szCs w:val="28"/>
                <w:lang w:eastAsia="ru-RU"/>
              </w:rPr>
              <w:t>02</w:t>
            </w:r>
            <w:r w:rsidR="00471E26">
              <w:rPr>
                <w:rFonts w:ascii="Century" w:eastAsia="Times New Roman" w:hAnsi="Century"/>
                <w:sz w:val="28"/>
                <w:szCs w:val="28"/>
                <w:lang w:eastAsia="ru-RU"/>
              </w:rPr>
              <w:t>3</w:t>
            </w:r>
          </w:p>
          <w:p w14:paraId="001585D5" w14:textId="77777777" w:rsidR="008407B3" w:rsidRPr="008407B3" w:rsidRDefault="008407B3" w:rsidP="00135B9F">
            <w:pPr>
              <w:spacing w:after="0" w:line="240" w:lineRule="auto"/>
              <w:ind w:left="-108" w:right="-108"/>
              <w:jc w:val="center"/>
              <w:rPr>
                <w:rFonts w:ascii="Century" w:eastAsia="Times New Roman" w:hAnsi="Century"/>
                <w:sz w:val="28"/>
                <w:szCs w:val="28"/>
                <w:lang w:eastAsia="ru-RU"/>
              </w:rPr>
            </w:pPr>
          </w:p>
        </w:tc>
        <w:tc>
          <w:tcPr>
            <w:tcW w:w="4479" w:type="dxa"/>
          </w:tcPr>
          <w:p w14:paraId="54BBE3B7" w14:textId="77777777" w:rsidR="0075510C" w:rsidRPr="008407B3" w:rsidRDefault="0075510C" w:rsidP="00F97AD2">
            <w:pPr>
              <w:spacing w:after="0" w:line="240" w:lineRule="auto"/>
              <w:rPr>
                <w:rFonts w:ascii="Century" w:eastAsia="Times New Roman" w:hAnsi="Century"/>
                <w:sz w:val="28"/>
                <w:szCs w:val="28"/>
                <w:lang w:eastAsia="ru-RU"/>
              </w:rPr>
            </w:pPr>
          </w:p>
        </w:tc>
      </w:tr>
    </w:tbl>
    <w:p w14:paraId="106B3BD1"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7CE284CF" w14:textId="77777777" w:rsidR="00FE562C" w:rsidRPr="008407B3" w:rsidRDefault="00FE562C" w:rsidP="00D11E91">
      <w:pPr>
        <w:pStyle w:val="11"/>
        <w:shd w:val="clear" w:color="auto" w:fill="auto"/>
        <w:spacing w:before="0" w:after="0" w:line="240" w:lineRule="auto"/>
        <w:ind w:firstLine="0"/>
        <w:rPr>
          <w:rFonts w:ascii="Century" w:hAnsi="Century"/>
          <w:sz w:val="24"/>
          <w:szCs w:val="24"/>
        </w:rPr>
      </w:pPr>
      <w:r w:rsidRPr="008407B3">
        <w:rPr>
          <w:rFonts w:ascii="Century" w:hAnsi="Century"/>
          <w:sz w:val="24"/>
          <w:szCs w:val="24"/>
        </w:rPr>
        <w:t>ПАСПОРТ</w:t>
      </w:r>
    </w:p>
    <w:p w14:paraId="190DE8C5" w14:textId="77777777" w:rsidR="00FE562C" w:rsidRPr="008407B3" w:rsidRDefault="00FE562C" w:rsidP="00FE562C">
      <w:pPr>
        <w:pStyle w:val="11"/>
        <w:shd w:val="clear" w:color="auto" w:fill="auto"/>
        <w:spacing w:before="0" w:after="480" w:line="240" w:lineRule="auto"/>
        <w:ind w:right="-85" w:firstLine="0"/>
        <w:jc w:val="left"/>
        <w:rPr>
          <w:rFonts w:ascii="Century" w:hAnsi="Century"/>
          <w:sz w:val="24"/>
          <w:szCs w:val="24"/>
        </w:rPr>
      </w:pPr>
      <w:r w:rsidRPr="008407B3">
        <w:rPr>
          <w:rFonts w:ascii="Century" w:hAnsi="Century"/>
          <w:sz w:val="24"/>
          <w:szCs w:val="24"/>
        </w:rPr>
        <w:t>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2023 - 2024 роки (далі – Програма)</w:t>
      </w:r>
    </w:p>
    <w:tbl>
      <w:tblPr>
        <w:tblpPr w:leftFromText="180" w:rightFromText="180" w:vertAnchor="text" w:horzAnchor="margin" w:tblpY="110"/>
        <w:tblOverlap w:val="never"/>
        <w:tblW w:w="9634" w:type="dxa"/>
        <w:tblLayout w:type="fixed"/>
        <w:tblCellMar>
          <w:top w:w="57" w:type="dxa"/>
          <w:left w:w="85" w:type="dxa"/>
          <w:bottom w:w="57" w:type="dxa"/>
          <w:right w:w="85" w:type="dxa"/>
        </w:tblCellMar>
        <w:tblLook w:val="00A0" w:firstRow="1" w:lastRow="0" w:firstColumn="1" w:lastColumn="0" w:noHBand="0" w:noVBand="0"/>
      </w:tblPr>
      <w:tblGrid>
        <w:gridCol w:w="653"/>
        <w:gridCol w:w="4195"/>
        <w:gridCol w:w="4786"/>
      </w:tblGrid>
      <w:tr w:rsidR="00D11E91" w:rsidRPr="008407B3" w14:paraId="0046E914" w14:textId="77777777" w:rsidTr="00194B05">
        <w:trPr>
          <w:trHeight w:hRule="exact" w:val="725"/>
        </w:trPr>
        <w:tc>
          <w:tcPr>
            <w:tcW w:w="653" w:type="dxa"/>
            <w:tcBorders>
              <w:top w:val="single" w:sz="4" w:space="0" w:color="auto"/>
              <w:left w:val="single" w:sz="4" w:space="0" w:color="auto"/>
              <w:bottom w:val="nil"/>
              <w:right w:val="nil"/>
            </w:tcBorders>
            <w:shd w:val="clear" w:color="auto" w:fill="FFFFFF"/>
            <w:hideMark/>
          </w:tcPr>
          <w:p w14:paraId="45A792E0" w14:textId="77777777" w:rsidR="00D11E91" w:rsidRPr="00F5581B" w:rsidRDefault="00D11E91"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sidRPr="008407B3">
              <w:rPr>
                <w:rStyle w:val="3"/>
                <w:rFonts w:ascii="Century" w:hAnsi="Century"/>
                <w:szCs w:val="24"/>
              </w:rPr>
              <w:t>1.</w:t>
            </w:r>
          </w:p>
        </w:tc>
        <w:tc>
          <w:tcPr>
            <w:tcW w:w="4195" w:type="dxa"/>
            <w:tcBorders>
              <w:top w:val="single" w:sz="4" w:space="0" w:color="auto"/>
              <w:left w:val="single" w:sz="4" w:space="0" w:color="auto"/>
              <w:bottom w:val="nil"/>
              <w:right w:val="nil"/>
            </w:tcBorders>
            <w:shd w:val="clear" w:color="auto" w:fill="FFFFFF"/>
            <w:hideMark/>
          </w:tcPr>
          <w:p w14:paraId="48BA75E3" w14:textId="77777777" w:rsidR="00D11E91" w:rsidRPr="00F5581B" w:rsidRDefault="00D11E91" w:rsidP="00D11E91">
            <w:pPr>
              <w:pStyle w:val="11"/>
              <w:shd w:val="clear" w:color="auto" w:fill="auto"/>
              <w:spacing w:before="0" w:after="0" w:line="240" w:lineRule="auto"/>
              <w:ind w:firstLine="0"/>
              <w:rPr>
                <w:rFonts w:ascii="Century" w:hAnsi="Century"/>
                <w:color w:val="000000"/>
                <w:sz w:val="24"/>
                <w:szCs w:val="24"/>
                <w:lang w:val="uk-UA" w:eastAsia="uk-UA"/>
              </w:rPr>
            </w:pPr>
            <w:r w:rsidRPr="008407B3">
              <w:rPr>
                <w:rStyle w:val="3"/>
                <w:rFonts w:ascii="Century" w:hAnsi="Century"/>
                <w:szCs w:val="24"/>
              </w:rPr>
              <w:t>Ініціатор розроблення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34496F7D" w14:textId="77777777" w:rsidR="00D11E91" w:rsidRPr="00F5581B" w:rsidRDefault="00D11E91" w:rsidP="00D11E91">
            <w:pPr>
              <w:pStyle w:val="11"/>
              <w:shd w:val="clear" w:color="auto" w:fill="auto"/>
              <w:spacing w:before="0" w:after="0" w:line="240" w:lineRule="auto"/>
              <w:ind w:left="1520" w:hanging="760"/>
              <w:jc w:val="left"/>
              <w:rPr>
                <w:rFonts w:ascii="Century" w:hAnsi="Century"/>
                <w:color w:val="000000"/>
                <w:sz w:val="24"/>
                <w:szCs w:val="24"/>
                <w:lang w:val="uk-UA" w:eastAsia="uk-UA"/>
              </w:rPr>
            </w:pPr>
            <w:r w:rsidRPr="00F5581B">
              <w:rPr>
                <w:rFonts w:ascii="Century" w:hAnsi="Century"/>
                <w:sz w:val="24"/>
                <w:szCs w:val="24"/>
                <w:lang w:val="uk-UA" w:eastAsia="ru-RU"/>
              </w:rPr>
              <w:t>Городоцька міська рада</w:t>
            </w:r>
          </w:p>
        </w:tc>
      </w:tr>
      <w:tr w:rsidR="00D11E91" w:rsidRPr="008407B3" w14:paraId="54BAD32D" w14:textId="77777777" w:rsidTr="00194B05">
        <w:trPr>
          <w:trHeight w:hRule="exact" w:val="610"/>
        </w:trPr>
        <w:tc>
          <w:tcPr>
            <w:tcW w:w="653" w:type="dxa"/>
            <w:tcBorders>
              <w:top w:val="single" w:sz="4" w:space="0" w:color="auto"/>
              <w:left w:val="single" w:sz="4" w:space="0" w:color="auto"/>
              <w:bottom w:val="nil"/>
              <w:right w:val="nil"/>
            </w:tcBorders>
            <w:shd w:val="clear" w:color="auto" w:fill="FFFFFF"/>
            <w:hideMark/>
          </w:tcPr>
          <w:p w14:paraId="3B684F80" w14:textId="77777777" w:rsidR="00D11E91" w:rsidRPr="00F5581B" w:rsidRDefault="006C27DD"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2</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BBEB3ED" w14:textId="77777777" w:rsidR="00D11E91" w:rsidRPr="00F5581B"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Розробник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4E094577" w14:textId="77777777" w:rsidR="00D11E91" w:rsidRPr="00F5581B" w:rsidRDefault="00D11E91" w:rsidP="00D11E91">
            <w:pPr>
              <w:pStyle w:val="11"/>
              <w:shd w:val="clear" w:color="auto" w:fill="auto"/>
              <w:spacing w:before="0" w:after="0" w:line="240" w:lineRule="auto"/>
              <w:ind w:left="82" w:firstLine="9"/>
              <w:jc w:val="both"/>
              <w:rPr>
                <w:rFonts w:ascii="Century" w:hAnsi="Century"/>
                <w:sz w:val="24"/>
                <w:szCs w:val="24"/>
                <w:lang w:val="uk-UA" w:eastAsia="uk-UA"/>
              </w:rPr>
            </w:pPr>
            <w:r w:rsidRPr="00F5581B">
              <w:rPr>
                <w:rFonts w:ascii="Century" w:hAnsi="Century"/>
                <w:sz w:val="24"/>
                <w:szCs w:val="24"/>
                <w:lang w:val="uk-UA" w:eastAsia="ru-RU"/>
              </w:rPr>
              <w:t>Городоцька міська рада</w:t>
            </w:r>
          </w:p>
        </w:tc>
      </w:tr>
      <w:tr w:rsidR="00D11E91" w:rsidRPr="008407B3" w14:paraId="4588E27D" w14:textId="77777777" w:rsidTr="00194B05">
        <w:trPr>
          <w:trHeight w:hRule="exact" w:val="552"/>
        </w:trPr>
        <w:tc>
          <w:tcPr>
            <w:tcW w:w="653" w:type="dxa"/>
            <w:tcBorders>
              <w:top w:val="single" w:sz="4" w:space="0" w:color="auto"/>
              <w:left w:val="single" w:sz="4" w:space="0" w:color="auto"/>
              <w:bottom w:val="nil"/>
              <w:right w:val="nil"/>
            </w:tcBorders>
            <w:shd w:val="clear" w:color="auto" w:fill="FFFFFF"/>
            <w:hideMark/>
          </w:tcPr>
          <w:p w14:paraId="1E44433C" w14:textId="77777777" w:rsidR="00D11E91" w:rsidRPr="00F5581B" w:rsidRDefault="006C27DD"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3</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3BD41F20" w14:textId="77777777" w:rsidR="00D11E91" w:rsidRPr="00F5581B" w:rsidRDefault="00D11E91" w:rsidP="00D11E91">
            <w:pPr>
              <w:pStyle w:val="11"/>
              <w:shd w:val="clear" w:color="auto" w:fill="auto"/>
              <w:spacing w:before="0" w:after="0" w:line="240" w:lineRule="auto"/>
              <w:ind w:firstLine="0"/>
              <w:jc w:val="both"/>
              <w:rPr>
                <w:rFonts w:ascii="Century" w:hAnsi="Century"/>
                <w:sz w:val="24"/>
                <w:szCs w:val="24"/>
                <w:lang w:val="uk-UA" w:eastAsia="uk-UA"/>
              </w:rPr>
            </w:pPr>
            <w:proofErr w:type="spellStart"/>
            <w:r w:rsidRPr="008407B3">
              <w:rPr>
                <w:rStyle w:val="3"/>
                <w:rFonts w:ascii="Century" w:hAnsi="Century"/>
                <w:color w:val="auto"/>
                <w:szCs w:val="24"/>
              </w:rPr>
              <w:t>Співрозробники</w:t>
            </w:r>
            <w:proofErr w:type="spellEnd"/>
            <w:r w:rsidRPr="008407B3">
              <w:rPr>
                <w:rStyle w:val="3"/>
                <w:rFonts w:ascii="Century" w:hAnsi="Century"/>
                <w:color w:val="auto"/>
                <w:szCs w:val="24"/>
              </w:rPr>
              <w:t xml:space="preserve">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53BAEFA8" w14:textId="77777777" w:rsidR="00D11E91" w:rsidRPr="00F5581B" w:rsidRDefault="00D11E91" w:rsidP="00D11E91">
            <w:pPr>
              <w:pStyle w:val="11"/>
              <w:shd w:val="clear" w:color="auto" w:fill="auto"/>
              <w:spacing w:before="0" w:after="0" w:line="240" w:lineRule="auto"/>
              <w:ind w:left="82" w:firstLine="0"/>
              <w:jc w:val="both"/>
              <w:rPr>
                <w:rFonts w:ascii="Century" w:hAnsi="Century"/>
                <w:sz w:val="24"/>
                <w:szCs w:val="24"/>
                <w:lang w:val="uk-UA" w:eastAsia="uk-UA"/>
              </w:rPr>
            </w:pPr>
            <w:r w:rsidRPr="008407B3">
              <w:rPr>
                <w:rStyle w:val="3"/>
                <w:rFonts w:ascii="Century" w:hAnsi="Century"/>
                <w:color w:val="auto"/>
                <w:szCs w:val="24"/>
              </w:rPr>
              <w:t>-</w:t>
            </w:r>
          </w:p>
        </w:tc>
      </w:tr>
      <w:tr w:rsidR="00D11E91" w:rsidRPr="008407B3" w14:paraId="0257A632" w14:textId="77777777" w:rsidTr="00194B05">
        <w:trPr>
          <w:trHeight w:hRule="exact" w:val="907"/>
        </w:trPr>
        <w:tc>
          <w:tcPr>
            <w:tcW w:w="653" w:type="dxa"/>
            <w:tcBorders>
              <w:top w:val="single" w:sz="4" w:space="0" w:color="auto"/>
              <w:left w:val="single" w:sz="4" w:space="0" w:color="auto"/>
              <w:bottom w:val="nil"/>
              <w:right w:val="nil"/>
            </w:tcBorders>
            <w:shd w:val="clear" w:color="auto" w:fill="FFFFFF"/>
            <w:hideMark/>
          </w:tcPr>
          <w:p w14:paraId="2F65A2D0" w14:textId="77777777" w:rsidR="00D11E91" w:rsidRPr="00F5581B" w:rsidRDefault="006C27DD"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4</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6923D163" w14:textId="77777777" w:rsidR="00D11E91" w:rsidRPr="00F5581B"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Відповідальний виконавець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1E24BC47" w14:textId="77777777" w:rsidR="00D11E91" w:rsidRPr="00F5581B" w:rsidRDefault="00D11E91" w:rsidP="00D11E91">
            <w:pPr>
              <w:pStyle w:val="11"/>
              <w:shd w:val="clear" w:color="auto" w:fill="auto"/>
              <w:spacing w:before="0" w:after="0" w:line="240" w:lineRule="auto"/>
              <w:ind w:left="82" w:firstLine="30"/>
              <w:jc w:val="both"/>
              <w:rPr>
                <w:rFonts w:ascii="Century" w:hAnsi="Century"/>
                <w:sz w:val="24"/>
                <w:szCs w:val="24"/>
                <w:lang w:val="uk-UA" w:eastAsia="uk-UA"/>
              </w:rPr>
            </w:pPr>
            <w:r w:rsidRPr="00F5581B">
              <w:rPr>
                <w:rFonts w:ascii="Century" w:hAnsi="Century"/>
                <w:sz w:val="24"/>
                <w:szCs w:val="24"/>
                <w:lang w:val="uk-UA" w:eastAsia="ru-RU"/>
              </w:rPr>
              <w:t xml:space="preserve">Городоцька міська рада </w:t>
            </w:r>
          </w:p>
        </w:tc>
      </w:tr>
      <w:tr w:rsidR="00D11E91" w:rsidRPr="008407B3" w14:paraId="55A78496" w14:textId="77777777" w:rsidTr="00194B05">
        <w:trPr>
          <w:trHeight w:hRule="exact" w:val="928"/>
        </w:trPr>
        <w:tc>
          <w:tcPr>
            <w:tcW w:w="653" w:type="dxa"/>
            <w:tcBorders>
              <w:top w:val="single" w:sz="4" w:space="0" w:color="auto"/>
              <w:left w:val="single" w:sz="4" w:space="0" w:color="auto"/>
              <w:bottom w:val="nil"/>
              <w:right w:val="nil"/>
            </w:tcBorders>
            <w:shd w:val="clear" w:color="auto" w:fill="FFFFFF"/>
            <w:hideMark/>
          </w:tcPr>
          <w:p w14:paraId="778F7AB1" w14:textId="77777777" w:rsidR="00D11E91" w:rsidRPr="00F5581B" w:rsidRDefault="006C27DD"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5</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5662D0C9" w14:textId="77777777" w:rsidR="00D11E91" w:rsidRPr="00F5581B"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Учасники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27F0A2EF" w14:textId="77777777" w:rsidR="00D11E91" w:rsidRPr="00F5581B" w:rsidRDefault="00D11E91" w:rsidP="00D11E91">
            <w:pPr>
              <w:pStyle w:val="11"/>
              <w:shd w:val="clear" w:color="auto" w:fill="auto"/>
              <w:spacing w:before="0" w:after="0" w:line="240" w:lineRule="auto"/>
              <w:ind w:left="82" w:firstLine="0"/>
              <w:jc w:val="both"/>
              <w:rPr>
                <w:rFonts w:ascii="Century" w:hAnsi="Century"/>
                <w:sz w:val="24"/>
                <w:szCs w:val="24"/>
                <w:lang w:val="uk-UA" w:eastAsia="uk-UA"/>
              </w:rPr>
            </w:pPr>
            <w:r w:rsidRPr="00F5581B">
              <w:rPr>
                <w:rFonts w:ascii="Century" w:hAnsi="Century"/>
                <w:sz w:val="24"/>
                <w:szCs w:val="24"/>
                <w:lang w:val="uk-UA" w:eastAsia="ru-RU"/>
              </w:rPr>
              <w:t xml:space="preserve">Городоцька  міська рада, </w:t>
            </w:r>
            <w:r w:rsidRPr="008407B3">
              <w:rPr>
                <w:rStyle w:val="3"/>
                <w:rFonts w:ascii="Century" w:hAnsi="Century"/>
                <w:color w:val="auto"/>
                <w:szCs w:val="24"/>
              </w:rPr>
              <w:t xml:space="preserve"> Львівська обласна рада, департамент з питань цивільного захисту Львівської ОДА</w:t>
            </w:r>
          </w:p>
        </w:tc>
      </w:tr>
      <w:tr w:rsidR="00D11E91" w:rsidRPr="008407B3" w14:paraId="3C045B7B" w14:textId="77777777" w:rsidTr="00194B05">
        <w:trPr>
          <w:trHeight w:hRule="exact" w:val="621"/>
        </w:trPr>
        <w:tc>
          <w:tcPr>
            <w:tcW w:w="653" w:type="dxa"/>
            <w:tcBorders>
              <w:top w:val="single" w:sz="4" w:space="0" w:color="auto"/>
              <w:left w:val="single" w:sz="4" w:space="0" w:color="auto"/>
              <w:bottom w:val="nil"/>
              <w:right w:val="nil"/>
            </w:tcBorders>
            <w:shd w:val="clear" w:color="auto" w:fill="FFFFFF"/>
            <w:hideMark/>
          </w:tcPr>
          <w:p w14:paraId="16965F90" w14:textId="77777777" w:rsidR="00D11E91" w:rsidRPr="00F5581B" w:rsidRDefault="006C27DD"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6</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hideMark/>
          </w:tcPr>
          <w:p w14:paraId="21DCCE76" w14:textId="77777777" w:rsidR="00D11E91" w:rsidRPr="00F5581B"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Термін реалізації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2EE952B8" w14:textId="77777777" w:rsidR="00D11E91" w:rsidRPr="008407B3" w:rsidRDefault="00D11E91" w:rsidP="00D11E91">
            <w:pPr>
              <w:pStyle w:val="11"/>
              <w:shd w:val="clear" w:color="auto" w:fill="auto"/>
              <w:spacing w:before="0" w:after="0" w:line="240" w:lineRule="auto"/>
              <w:ind w:left="82" w:firstLine="0"/>
              <w:jc w:val="both"/>
              <w:rPr>
                <w:rStyle w:val="3"/>
                <w:rFonts w:ascii="Century" w:hAnsi="Century"/>
                <w:color w:val="auto"/>
                <w:szCs w:val="24"/>
              </w:rPr>
            </w:pPr>
            <w:r w:rsidRPr="008407B3">
              <w:rPr>
                <w:rStyle w:val="3"/>
                <w:rFonts w:ascii="Century" w:hAnsi="Century"/>
                <w:color w:val="auto"/>
                <w:szCs w:val="24"/>
              </w:rPr>
              <w:t>І етап -  2023 рік</w:t>
            </w:r>
          </w:p>
          <w:p w14:paraId="48172C1E" w14:textId="77777777" w:rsidR="00D11E91" w:rsidRPr="00F5581B" w:rsidRDefault="00D11E91" w:rsidP="00D11E91">
            <w:pPr>
              <w:pStyle w:val="11"/>
              <w:shd w:val="clear" w:color="auto" w:fill="auto"/>
              <w:spacing w:before="0" w:after="0" w:line="240" w:lineRule="auto"/>
              <w:ind w:left="82" w:firstLine="0"/>
              <w:jc w:val="both"/>
              <w:rPr>
                <w:rFonts w:ascii="Century" w:hAnsi="Century"/>
                <w:sz w:val="24"/>
                <w:szCs w:val="24"/>
                <w:lang w:val="uk-UA" w:eastAsia="en-US"/>
              </w:rPr>
            </w:pPr>
            <w:r w:rsidRPr="008407B3">
              <w:rPr>
                <w:rStyle w:val="3"/>
                <w:rFonts w:ascii="Century" w:hAnsi="Century"/>
                <w:color w:val="auto"/>
                <w:szCs w:val="24"/>
              </w:rPr>
              <w:t>ІІ етап – 2024 рік</w:t>
            </w:r>
          </w:p>
        </w:tc>
      </w:tr>
      <w:tr w:rsidR="00D11E91" w:rsidRPr="008407B3" w14:paraId="60A13F35" w14:textId="77777777" w:rsidTr="00194B05">
        <w:trPr>
          <w:trHeight w:hRule="exact" w:val="715"/>
        </w:trPr>
        <w:tc>
          <w:tcPr>
            <w:tcW w:w="653" w:type="dxa"/>
            <w:tcBorders>
              <w:top w:val="single" w:sz="4" w:space="0" w:color="auto"/>
              <w:left w:val="single" w:sz="4" w:space="0" w:color="auto"/>
              <w:bottom w:val="nil"/>
              <w:right w:val="nil"/>
            </w:tcBorders>
            <w:shd w:val="clear" w:color="auto" w:fill="FFFFFF"/>
            <w:hideMark/>
          </w:tcPr>
          <w:p w14:paraId="0E365CB2" w14:textId="77777777" w:rsidR="00D11E91" w:rsidRPr="00F5581B" w:rsidRDefault="006C27DD"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7</w:t>
            </w:r>
          </w:p>
        </w:tc>
        <w:tc>
          <w:tcPr>
            <w:tcW w:w="4195" w:type="dxa"/>
            <w:tcBorders>
              <w:top w:val="single" w:sz="4" w:space="0" w:color="auto"/>
              <w:left w:val="single" w:sz="4" w:space="0" w:color="auto"/>
              <w:bottom w:val="nil"/>
              <w:right w:val="nil"/>
            </w:tcBorders>
            <w:shd w:val="clear" w:color="auto" w:fill="FFFFFF"/>
            <w:hideMark/>
          </w:tcPr>
          <w:p w14:paraId="568ED86D" w14:textId="77777777" w:rsidR="00D11E91" w:rsidRPr="00F5581B"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Перелік бюджетів, які беруть участь у виконанні Програми</w:t>
            </w:r>
          </w:p>
        </w:tc>
        <w:tc>
          <w:tcPr>
            <w:tcW w:w="4786" w:type="dxa"/>
            <w:tcBorders>
              <w:top w:val="single" w:sz="4" w:space="0" w:color="auto"/>
              <w:left w:val="single" w:sz="4" w:space="0" w:color="auto"/>
              <w:bottom w:val="nil"/>
              <w:right w:val="single" w:sz="4" w:space="0" w:color="auto"/>
            </w:tcBorders>
            <w:shd w:val="clear" w:color="auto" w:fill="FFFFFF"/>
            <w:hideMark/>
          </w:tcPr>
          <w:p w14:paraId="4111BD8A" w14:textId="77777777" w:rsidR="00D11E91" w:rsidRPr="00F5581B" w:rsidRDefault="00D11E91" w:rsidP="00D11E91">
            <w:pPr>
              <w:pStyle w:val="11"/>
              <w:shd w:val="clear" w:color="auto" w:fill="auto"/>
              <w:spacing w:before="0" w:after="0" w:line="240" w:lineRule="auto"/>
              <w:ind w:left="82" w:right="120" w:firstLine="0"/>
              <w:jc w:val="both"/>
              <w:rPr>
                <w:rFonts w:ascii="Century" w:hAnsi="Century"/>
                <w:sz w:val="24"/>
                <w:szCs w:val="24"/>
                <w:lang w:val="uk-UA" w:eastAsia="uk-UA"/>
              </w:rPr>
            </w:pPr>
            <w:r w:rsidRPr="008407B3">
              <w:rPr>
                <w:rStyle w:val="3"/>
                <w:rFonts w:ascii="Century" w:hAnsi="Century"/>
                <w:color w:val="auto"/>
                <w:szCs w:val="24"/>
              </w:rPr>
              <w:t>Городоцький міський бюджет, Львівський обласний бюджет</w:t>
            </w:r>
          </w:p>
        </w:tc>
      </w:tr>
      <w:tr w:rsidR="00D11E91" w:rsidRPr="008407B3" w14:paraId="1F0100B4" w14:textId="77777777" w:rsidTr="00194B05">
        <w:trPr>
          <w:trHeight w:hRule="exact" w:val="1205"/>
        </w:trPr>
        <w:tc>
          <w:tcPr>
            <w:tcW w:w="653" w:type="dxa"/>
            <w:tcBorders>
              <w:top w:val="single" w:sz="4" w:space="0" w:color="auto"/>
              <w:left w:val="single" w:sz="4" w:space="0" w:color="auto"/>
              <w:bottom w:val="nil"/>
              <w:right w:val="nil"/>
            </w:tcBorders>
            <w:shd w:val="clear" w:color="auto" w:fill="FFFFFF"/>
            <w:hideMark/>
          </w:tcPr>
          <w:p w14:paraId="2502B98F" w14:textId="77777777" w:rsidR="00D11E91" w:rsidRPr="00F5581B" w:rsidRDefault="006C27DD" w:rsidP="00607F33">
            <w:pPr>
              <w:pStyle w:val="11"/>
              <w:shd w:val="clear" w:color="auto" w:fill="auto"/>
              <w:spacing w:before="0" w:after="0" w:line="240" w:lineRule="auto"/>
              <w:ind w:left="240" w:firstLine="0"/>
              <w:jc w:val="left"/>
              <w:rPr>
                <w:rFonts w:ascii="Century" w:hAnsi="Century"/>
                <w:color w:val="000000"/>
                <w:sz w:val="24"/>
                <w:szCs w:val="24"/>
                <w:lang w:val="uk-UA" w:eastAsia="uk-UA"/>
              </w:rPr>
            </w:pPr>
            <w:r>
              <w:rPr>
                <w:rStyle w:val="3"/>
                <w:rFonts w:ascii="Century" w:hAnsi="Century"/>
                <w:szCs w:val="24"/>
              </w:rPr>
              <w:t>8</w:t>
            </w:r>
            <w:r w:rsidR="00D11E91" w:rsidRPr="008407B3">
              <w:rPr>
                <w:rStyle w:val="3"/>
                <w:rFonts w:ascii="Century" w:hAnsi="Century"/>
                <w:szCs w:val="24"/>
              </w:rPr>
              <w:t>.</w:t>
            </w:r>
          </w:p>
        </w:tc>
        <w:tc>
          <w:tcPr>
            <w:tcW w:w="4195" w:type="dxa"/>
            <w:tcBorders>
              <w:top w:val="single" w:sz="4" w:space="0" w:color="auto"/>
              <w:left w:val="single" w:sz="4" w:space="0" w:color="auto"/>
              <w:bottom w:val="nil"/>
              <w:right w:val="nil"/>
            </w:tcBorders>
            <w:shd w:val="clear" w:color="auto" w:fill="FFFFFF"/>
            <w:vAlign w:val="bottom"/>
          </w:tcPr>
          <w:p w14:paraId="74956C9A"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Загальний обсяг фінансових ресурсів,</w:t>
            </w:r>
            <w:r w:rsidR="00194B05">
              <w:rPr>
                <w:rStyle w:val="3"/>
                <w:rFonts w:ascii="Century" w:hAnsi="Century"/>
                <w:color w:val="auto"/>
                <w:szCs w:val="24"/>
              </w:rPr>
              <w:t xml:space="preserve"> </w:t>
            </w:r>
            <w:r w:rsidRPr="008407B3">
              <w:rPr>
                <w:rStyle w:val="3"/>
                <w:rFonts w:ascii="Century" w:hAnsi="Century"/>
                <w:color w:val="auto"/>
                <w:szCs w:val="24"/>
              </w:rPr>
              <w:t xml:space="preserve">необхідних для </w:t>
            </w:r>
          </w:p>
          <w:p w14:paraId="23743EFE"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 xml:space="preserve">реалізації Програми, всього </w:t>
            </w:r>
          </w:p>
          <w:p w14:paraId="3DA1513E" w14:textId="77777777" w:rsidR="00D11E91" w:rsidRPr="008407B3" w:rsidRDefault="00D11E91" w:rsidP="00D11E91">
            <w:pPr>
              <w:pStyle w:val="11"/>
              <w:shd w:val="clear" w:color="auto" w:fill="auto"/>
              <w:spacing w:before="0" w:after="0" w:line="240" w:lineRule="auto"/>
              <w:ind w:firstLine="0"/>
              <w:jc w:val="both"/>
              <w:rPr>
                <w:rStyle w:val="3"/>
                <w:rFonts w:ascii="Century" w:hAnsi="Century"/>
                <w:color w:val="auto"/>
                <w:szCs w:val="24"/>
              </w:rPr>
            </w:pPr>
            <w:r w:rsidRPr="008407B3">
              <w:rPr>
                <w:rStyle w:val="3"/>
                <w:rFonts w:ascii="Century" w:hAnsi="Century"/>
                <w:color w:val="auto"/>
                <w:szCs w:val="24"/>
              </w:rPr>
              <w:t>у тому числі:</w:t>
            </w:r>
          </w:p>
          <w:p w14:paraId="70B68F7D" w14:textId="77777777" w:rsidR="00D11E91" w:rsidRPr="008407B3" w:rsidRDefault="00D11E91" w:rsidP="00D11E91">
            <w:pPr>
              <w:pStyle w:val="11"/>
              <w:shd w:val="clear" w:color="auto" w:fill="auto"/>
              <w:spacing w:before="0" w:after="0" w:line="240" w:lineRule="auto"/>
              <w:ind w:firstLine="0"/>
              <w:jc w:val="both"/>
              <w:rPr>
                <w:rFonts w:ascii="Century" w:hAnsi="Century"/>
                <w:sz w:val="24"/>
                <w:szCs w:val="24"/>
                <w:lang w:val="ru-RU" w:eastAsia="en-US"/>
              </w:rPr>
            </w:pPr>
          </w:p>
        </w:tc>
        <w:tc>
          <w:tcPr>
            <w:tcW w:w="4786" w:type="dxa"/>
            <w:tcBorders>
              <w:top w:val="single" w:sz="4" w:space="0" w:color="auto"/>
              <w:left w:val="single" w:sz="4" w:space="0" w:color="auto"/>
              <w:bottom w:val="nil"/>
              <w:right w:val="single" w:sz="4" w:space="0" w:color="auto"/>
            </w:tcBorders>
            <w:vAlign w:val="center"/>
            <w:hideMark/>
          </w:tcPr>
          <w:p w14:paraId="26AB91B1" w14:textId="77777777" w:rsidR="00D11E91" w:rsidRPr="008407B3" w:rsidRDefault="001D1E4D" w:rsidP="00D11E91">
            <w:pPr>
              <w:pStyle w:val="11"/>
              <w:shd w:val="clear" w:color="auto" w:fill="auto"/>
              <w:spacing w:before="0" w:after="0" w:line="240" w:lineRule="auto"/>
              <w:ind w:left="82" w:firstLine="0"/>
              <w:jc w:val="both"/>
              <w:rPr>
                <w:rFonts w:ascii="Century" w:hAnsi="Century"/>
                <w:sz w:val="24"/>
                <w:szCs w:val="24"/>
                <w:lang w:val="ru-RU" w:eastAsia="uk-UA"/>
              </w:rPr>
            </w:pPr>
            <w:r>
              <w:rPr>
                <w:rFonts w:ascii="Century" w:hAnsi="Century"/>
                <w:sz w:val="24"/>
                <w:szCs w:val="24"/>
                <w:lang w:val="ru-RU" w:eastAsia="uk-UA"/>
              </w:rPr>
              <w:t>1</w:t>
            </w:r>
            <w:r w:rsidR="005469FE">
              <w:rPr>
                <w:rFonts w:ascii="Century" w:hAnsi="Century"/>
                <w:sz w:val="24"/>
                <w:szCs w:val="24"/>
                <w:lang w:val="ru-RU" w:eastAsia="uk-UA"/>
              </w:rPr>
              <w:t> 082</w:t>
            </w:r>
            <w:r w:rsidR="007D72EC">
              <w:rPr>
                <w:rFonts w:ascii="Century" w:hAnsi="Century"/>
                <w:sz w:val="24"/>
                <w:szCs w:val="24"/>
                <w:lang w:val="ru-RU" w:eastAsia="uk-UA"/>
              </w:rPr>
              <w:t xml:space="preserve"> </w:t>
            </w:r>
            <w:r w:rsidR="005469FE">
              <w:rPr>
                <w:rFonts w:ascii="Century" w:hAnsi="Century"/>
                <w:sz w:val="24"/>
                <w:szCs w:val="24"/>
                <w:lang w:val="ru-RU" w:eastAsia="uk-UA"/>
              </w:rPr>
              <w:t>364</w:t>
            </w:r>
          </w:p>
        </w:tc>
      </w:tr>
      <w:tr w:rsidR="00D11E91" w:rsidRPr="008407B3" w14:paraId="26ADDDFD" w14:textId="77777777" w:rsidTr="007D32DE">
        <w:trPr>
          <w:trHeight w:hRule="exact" w:val="570"/>
        </w:trPr>
        <w:tc>
          <w:tcPr>
            <w:tcW w:w="653" w:type="dxa"/>
            <w:tcBorders>
              <w:top w:val="single" w:sz="4" w:space="0" w:color="auto"/>
              <w:left w:val="single" w:sz="4" w:space="0" w:color="auto"/>
              <w:bottom w:val="nil"/>
              <w:right w:val="nil"/>
            </w:tcBorders>
            <w:shd w:val="clear" w:color="auto" w:fill="FFFFFF"/>
            <w:hideMark/>
          </w:tcPr>
          <w:p w14:paraId="0484C539" w14:textId="77777777" w:rsidR="00D11E91" w:rsidRPr="00F5581B" w:rsidRDefault="00D11E91" w:rsidP="00607F33">
            <w:pPr>
              <w:pStyle w:val="11"/>
              <w:shd w:val="clear" w:color="auto" w:fill="auto"/>
              <w:spacing w:before="0" w:after="0" w:line="240" w:lineRule="auto"/>
              <w:ind w:firstLine="0"/>
              <w:jc w:val="left"/>
              <w:rPr>
                <w:rFonts w:ascii="Century" w:hAnsi="Century"/>
                <w:color w:val="000000"/>
                <w:sz w:val="24"/>
                <w:szCs w:val="24"/>
                <w:lang w:val="uk-UA" w:eastAsia="uk-UA"/>
              </w:rPr>
            </w:pPr>
            <w:r w:rsidRPr="008407B3">
              <w:rPr>
                <w:rStyle w:val="3"/>
                <w:rFonts w:ascii="Century" w:hAnsi="Century"/>
                <w:szCs w:val="24"/>
              </w:rPr>
              <w:t>9.1</w:t>
            </w:r>
          </w:p>
        </w:tc>
        <w:tc>
          <w:tcPr>
            <w:tcW w:w="4195" w:type="dxa"/>
            <w:tcBorders>
              <w:top w:val="single" w:sz="4" w:space="0" w:color="auto"/>
              <w:left w:val="single" w:sz="4" w:space="0" w:color="auto"/>
              <w:bottom w:val="nil"/>
              <w:right w:val="nil"/>
            </w:tcBorders>
            <w:shd w:val="clear" w:color="auto" w:fill="FFFFFF"/>
            <w:vAlign w:val="bottom"/>
            <w:hideMark/>
          </w:tcPr>
          <w:p w14:paraId="748EC849" w14:textId="77777777" w:rsidR="00D11E91" w:rsidRPr="00F5581B" w:rsidRDefault="00D11E91" w:rsidP="00D11E91">
            <w:pPr>
              <w:pStyle w:val="11"/>
              <w:shd w:val="clear" w:color="auto" w:fill="auto"/>
              <w:spacing w:before="0" w:after="120" w:line="240" w:lineRule="auto"/>
              <w:ind w:firstLine="0"/>
              <w:jc w:val="both"/>
              <w:rPr>
                <w:rFonts w:ascii="Century" w:hAnsi="Century"/>
                <w:sz w:val="24"/>
                <w:szCs w:val="24"/>
                <w:lang w:val="uk-UA" w:eastAsia="uk-UA"/>
              </w:rPr>
            </w:pPr>
            <w:r w:rsidRPr="008407B3">
              <w:rPr>
                <w:rStyle w:val="3"/>
                <w:rFonts w:ascii="Century" w:hAnsi="Century"/>
                <w:color w:val="auto"/>
                <w:szCs w:val="24"/>
              </w:rPr>
              <w:t>коштів міського бюджету на 2023р.</w:t>
            </w:r>
          </w:p>
        </w:tc>
        <w:tc>
          <w:tcPr>
            <w:tcW w:w="4786" w:type="dxa"/>
            <w:tcBorders>
              <w:top w:val="single" w:sz="4" w:space="0" w:color="auto"/>
              <w:left w:val="single" w:sz="4" w:space="0" w:color="auto"/>
              <w:bottom w:val="nil"/>
              <w:right w:val="single" w:sz="4" w:space="0" w:color="auto"/>
            </w:tcBorders>
            <w:shd w:val="clear" w:color="auto" w:fill="FFFFFF"/>
            <w:hideMark/>
          </w:tcPr>
          <w:p w14:paraId="24A69BA5" w14:textId="77777777" w:rsidR="00D11E91" w:rsidRPr="00F5581B" w:rsidRDefault="005469FE" w:rsidP="00D11E91">
            <w:pPr>
              <w:pStyle w:val="a4"/>
              <w:tabs>
                <w:tab w:val="left" w:pos="0"/>
              </w:tabs>
              <w:ind w:left="82"/>
              <w:rPr>
                <w:rFonts w:ascii="Century" w:eastAsia="Times New Roman" w:hAnsi="Century"/>
                <w:sz w:val="24"/>
                <w:szCs w:val="24"/>
                <w:lang w:val="uk-UA" w:eastAsia="ru-RU"/>
              </w:rPr>
            </w:pPr>
            <w:r>
              <w:rPr>
                <w:rFonts w:ascii="Century" w:eastAsia="Times New Roman" w:hAnsi="Century"/>
                <w:sz w:val="24"/>
                <w:szCs w:val="24"/>
                <w:lang w:val="uk-UA" w:eastAsia="ru-RU"/>
              </w:rPr>
              <w:t>471</w:t>
            </w:r>
            <w:r w:rsidR="00FB3B37">
              <w:rPr>
                <w:rFonts w:ascii="Century" w:eastAsia="Times New Roman" w:hAnsi="Century"/>
                <w:sz w:val="24"/>
                <w:szCs w:val="24"/>
                <w:lang w:val="uk-UA" w:eastAsia="ru-RU"/>
              </w:rPr>
              <w:t xml:space="preserve"> </w:t>
            </w:r>
            <w:r>
              <w:rPr>
                <w:rFonts w:ascii="Century" w:eastAsia="Times New Roman" w:hAnsi="Century"/>
                <w:sz w:val="24"/>
                <w:szCs w:val="24"/>
                <w:lang w:val="uk-UA" w:eastAsia="ru-RU"/>
              </w:rPr>
              <w:t>00</w:t>
            </w:r>
            <w:r w:rsidR="00471E26">
              <w:rPr>
                <w:rFonts w:ascii="Century" w:eastAsia="Times New Roman" w:hAnsi="Century"/>
                <w:sz w:val="24"/>
                <w:szCs w:val="24"/>
                <w:lang w:val="uk-UA" w:eastAsia="ru-RU"/>
              </w:rPr>
              <w:t>4</w:t>
            </w:r>
          </w:p>
        </w:tc>
      </w:tr>
      <w:tr w:rsidR="00D11E91" w:rsidRPr="008407B3" w14:paraId="1F87780B" w14:textId="77777777" w:rsidTr="00194B05">
        <w:trPr>
          <w:trHeight w:hRule="exact" w:val="910"/>
        </w:trPr>
        <w:tc>
          <w:tcPr>
            <w:tcW w:w="653" w:type="dxa"/>
            <w:tcBorders>
              <w:top w:val="single" w:sz="4" w:space="0" w:color="auto"/>
              <w:left w:val="single" w:sz="4" w:space="0" w:color="auto"/>
              <w:bottom w:val="nil"/>
              <w:right w:val="nil"/>
            </w:tcBorders>
            <w:shd w:val="clear" w:color="auto" w:fill="FFFFFF"/>
            <w:hideMark/>
          </w:tcPr>
          <w:p w14:paraId="7729EC9A" w14:textId="77777777" w:rsidR="00D11E91" w:rsidRPr="00F5581B" w:rsidRDefault="00D11E91" w:rsidP="00607F33">
            <w:pPr>
              <w:pStyle w:val="11"/>
              <w:shd w:val="clear" w:color="auto" w:fill="auto"/>
              <w:spacing w:before="0" w:after="0" w:line="240" w:lineRule="auto"/>
              <w:ind w:left="140" w:firstLine="0"/>
              <w:jc w:val="left"/>
              <w:rPr>
                <w:rFonts w:ascii="Century" w:hAnsi="Century"/>
                <w:color w:val="000000"/>
                <w:sz w:val="24"/>
                <w:szCs w:val="24"/>
                <w:lang w:val="uk-UA" w:eastAsia="uk-UA"/>
              </w:rPr>
            </w:pPr>
            <w:r w:rsidRPr="008407B3">
              <w:rPr>
                <w:rStyle w:val="3"/>
                <w:rFonts w:ascii="Century" w:hAnsi="Century"/>
                <w:szCs w:val="24"/>
              </w:rPr>
              <w:t>9.2</w:t>
            </w:r>
          </w:p>
        </w:tc>
        <w:tc>
          <w:tcPr>
            <w:tcW w:w="4195" w:type="dxa"/>
            <w:tcBorders>
              <w:top w:val="single" w:sz="4" w:space="0" w:color="auto"/>
              <w:left w:val="single" w:sz="4" w:space="0" w:color="auto"/>
              <w:bottom w:val="nil"/>
              <w:right w:val="nil"/>
            </w:tcBorders>
            <w:shd w:val="clear" w:color="auto" w:fill="FFFFFF"/>
            <w:vAlign w:val="bottom"/>
            <w:hideMark/>
          </w:tcPr>
          <w:p w14:paraId="1E66CAE8" w14:textId="77777777" w:rsidR="00D11E91" w:rsidRPr="00F5581B" w:rsidRDefault="00D11E91" w:rsidP="00D11E91">
            <w:pPr>
              <w:pStyle w:val="11"/>
              <w:shd w:val="clear" w:color="auto" w:fill="auto"/>
              <w:spacing w:before="0" w:after="0" w:line="240" w:lineRule="auto"/>
              <w:ind w:firstLine="0"/>
              <w:jc w:val="both"/>
              <w:rPr>
                <w:rFonts w:ascii="Century" w:hAnsi="Century"/>
                <w:sz w:val="24"/>
                <w:szCs w:val="24"/>
                <w:lang w:val="uk-UA" w:eastAsia="uk-UA"/>
              </w:rPr>
            </w:pPr>
            <w:r w:rsidRPr="008407B3">
              <w:rPr>
                <w:rStyle w:val="3"/>
                <w:rFonts w:ascii="Century" w:hAnsi="Century"/>
                <w:color w:val="auto"/>
                <w:szCs w:val="24"/>
              </w:rPr>
              <w:t>коштів обласного бюджету на 2023р</w:t>
            </w:r>
          </w:p>
        </w:tc>
        <w:tc>
          <w:tcPr>
            <w:tcW w:w="4786" w:type="dxa"/>
            <w:tcBorders>
              <w:top w:val="single" w:sz="4" w:space="0" w:color="auto"/>
              <w:left w:val="single" w:sz="4" w:space="0" w:color="auto"/>
              <w:bottom w:val="nil"/>
              <w:right w:val="single" w:sz="4" w:space="0" w:color="auto"/>
            </w:tcBorders>
            <w:shd w:val="clear" w:color="auto" w:fill="FFFFFF"/>
            <w:hideMark/>
          </w:tcPr>
          <w:p w14:paraId="6882DC9A" w14:textId="77777777" w:rsidR="007B3A2D" w:rsidRPr="00F5581B" w:rsidRDefault="00CF45D7" w:rsidP="00DC0999">
            <w:pPr>
              <w:pStyle w:val="a4"/>
              <w:tabs>
                <w:tab w:val="left" w:pos="0"/>
              </w:tabs>
              <w:ind w:left="0"/>
              <w:rPr>
                <w:rFonts w:ascii="Century" w:eastAsia="Times New Roman" w:hAnsi="Century"/>
                <w:sz w:val="24"/>
                <w:szCs w:val="24"/>
                <w:lang w:val="uk-UA" w:eastAsia="ru-RU"/>
              </w:rPr>
            </w:pPr>
            <w:r w:rsidRPr="00F5581B">
              <w:rPr>
                <w:rFonts w:ascii="Century" w:eastAsia="Times New Roman" w:hAnsi="Century"/>
                <w:sz w:val="24"/>
                <w:szCs w:val="24"/>
                <w:lang w:val="uk-UA" w:eastAsia="ru-RU"/>
              </w:rPr>
              <w:t xml:space="preserve"> </w:t>
            </w:r>
            <w:r w:rsidR="005469FE">
              <w:rPr>
                <w:rFonts w:ascii="Century" w:eastAsia="Times New Roman" w:hAnsi="Century"/>
                <w:sz w:val="24"/>
                <w:szCs w:val="24"/>
                <w:lang w:val="uk-UA" w:eastAsia="ru-RU"/>
              </w:rPr>
              <w:t>296 260</w:t>
            </w:r>
          </w:p>
          <w:p w14:paraId="7F55F43B" w14:textId="77777777" w:rsidR="00D11E91" w:rsidRPr="008407B3" w:rsidRDefault="00D11E91" w:rsidP="00D11E91">
            <w:pPr>
              <w:pStyle w:val="a4"/>
              <w:tabs>
                <w:tab w:val="left" w:pos="0"/>
              </w:tabs>
              <w:ind w:left="82"/>
              <w:rPr>
                <w:rFonts w:ascii="Century" w:eastAsia="Times New Roman" w:hAnsi="Century"/>
                <w:sz w:val="24"/>
                <w:szCs w:val="24"/>
                <w:lang w:val="en-US" w:eastAsia="ru-RU"/>
              </w:rPr>
            </w:pPr>
          </w:p>
        </w:tc>
      </w:tr>
      <w:tr w:rsidR="00D11E91" w:rsidRPr="008407B3" w14:paraId="33B2C244" w14:textId="77777777" w:rsidTr="00194B05">
        <w:trPr>
          <w:trHeight w:hRule="exact" w:val="521"/>
        </w:trPr>
        <w:tc>
          <w:tcPr>
            <w:tcW w:w="653" w:type="dxa"/>
            <w:tcBorders>
              <w:top w:val="single" w:sz="4" w:space="0" w:color="auto"/>
              <w:left w:val="single" w:sz="4" w:space="0" w:color="auto"/>
              <w:bottom w:val="nil"/>
              <w:right w:val="nil"/>
            </w:tcBorders>
            <w:shd w:val="clear" w:color="auto" w:fill="FFFFFF"/>
            <w:hideMark/>
          </w:tcPr>
          <w:p w14:paraId="2B14F42C" w14:textId="77777777" w:rsidR="00D11E91" w:rsidRPr="008407B3" w:rsidRDefault="00D11E91" w:rsidP="00607F33">
            <w:pPr>
              <w:pStyle w:val="11"/>
              <w:shd w:val="clear" w:color="auto" w:fill="auto"/>
              <w:spacing w:before="0" w:after="0" w:line="240" w:lineRule="auto"/>
              <w:ind w:firstLine="0"/>
              <w:jc w:val="left"/>
              <w:rPr>
                <w:rStyle w:val="3"/>
                <w:rFonts w:ascii="Century" w:hAnsi="Century"/>
                <w:szCs w:val="24"/>
              </w:rPr>
            </w:pPr>
            <w:r w:rsidRPr="008407B3">
              <w:rPr>
                <w:rStyle w:val="3"/>
                <w:rFonts w:ascii="Century" w:hAnsi="Century"/>
                <w:szCs w:val="24"/>
              </w:rPr>
              <w:t xml:space="preserve"> 9.3</w:t>
            </w:r>
          </w:p>
        </w:tc>
        <w:tc>
          <w:tcPr>
            <w:tcW w:w="4195" w:type="dxa"/>
            <w:tcBorders>
              <w:top w:val="single" w:sz="4" w:space="0" w:color="auto"/>
              <w:left w:val="single" w:sz="4" w:space="0" w:color="auto"/>
              <w:bottom w:val="nil"/>
              <w:right w:val="nil"/>
            </w:tcBorders>
            <w:shd w:val="clear" w:color="auto" w:fill="FFFFFF"/>
            <w:vAlign w:val="bottom"/>
            <w:hideMark/>
          </w:tcPr>
          <w:p w14:paraId="5DE7FBF9" w14:textId="77777777" w:rsidR="00D11E91" w:rsidRPr="00F5581B" w:rsidRDefault="00D11E91" w:rsidP="00D11E91">
            <w:pPr>
              <w:pStyle w:val="11"/>
              <w:shd w:val="clear" w:color="auto" w:fill="auto"/>
              <w:spacing w:before="0" w:after="120" w:line="240" w:lineRule="auto"/>
              <w:ind w:firstLine="0"/>
              <w:jc w:val="both"/>
              <w:rPr>
                <w:rFonts w:ascii="Century" w:hAnsi="Century"/>
                <w:color w:val="000000"/>
                <w:sz w:val="24"/>
                <w:szCs w:val="24"/>
                <w:lang w:val="uk-UA" w:eastAsia="uk-UA"/>
              </w:rPr>
            </w:pPr>
            <w:r w:rsidRPr="008407B3">
              <w:rPr>
                <w:rStyle w:val="3"/>
                <w:rFonts w:ascii="Century" w:hAnsi="Century"/>
                <w:szCs w:val="24"/>
              </w:rPr>
              <w:t>коштів міського бюджету на 2024р.</w:t>
            </w:r>
          </w:p>
        </w:tc>
        <w:tc>
          <w:tcPr>
            <w:tcW w:w="4786" w:type="dxa"/>
            <w:tcBorders>
              <w:top w:val="single" w:sz="4" w:space="0" w:color="auto"/>
              <w:left w:val="single" w:sz="4" w:space="0" w:color="auto"/>
              <w:bottom w:val="nil"/>
              <w:right w:val="single" w:sz="4" w:space="0" w:color="auto"/>
            </w:tcBorders>
            <w:shd w:val="clear" w:color="auto" w:fill="FFFFFF"/>
            <w:hideMark/>
          </w:tcPr>
          <w:p w14:paraId="27BA5DF2" w14:textId="67283AF2" w:rsidR="00D11E91" w:rsidRPr="008407B3" w:rsidRDefault="001D1E4D" w:rsidP="00D11E91">
            <w:pPr>
              <w:rPr>
                <w:rFonts w:ascii="Century" w:hAnsi="Century"/>
                <w:sz w:val="24"/>
                <w:szCs w:val="24"/>
                <w:lang w:val="ru-RU"/>
              </w:rPr>
            </w:pPr>
            <w:r>
              <w:rPr>
                <w:rFonts w:ascii="Century" w:hAnsi="Century"/>
                <w:sz w:val="24"/>
                <w:szCs w:val="24"/>
                <w:lang w:val="ru-RU" w:eastAsia="uk-UA"/>
              </w:rPr>
              <w:t xml:space="preserve"> </w:t>
            </w:r>
            <w:r w:rsidR="00FB3B37">
              <w:rPr>
                <w:rFonts w:ascii="Century" w:hAnsi="Century"/>
                <w:sz w:val="24"/>
                <w:szCs w:val="24"/>
                <w:lang w:val="ru-RU" w:eastAsia="uk-UA"/>
              </w:rPr>
              <w:t xml:space="preserve">315 </w:t>
            </w:r>
            <w:r w:rsidR="007D32DE">
              <w:rPr>
                <w:rFonts w:ascii="Century" w:hAnsi="Century"/>
                <w:sz w:val="24"/>
                <w:szCs w:val="24"/>
                <w:lang w:val="ru-RU" w:eastAsia="uk-UA"/>
              </w:rPr>
              <w:t>1</w:t>
            </w:r>
            <w:r w:rsidR="00FB3B37">
              <w:rPr>
                <w:rFonts w:ascii="Century" w:hAnsi="Century"/>
                <w:sz w:val="24"/>
                <w:szCs w:val="24"/>
                <w:lang w:val="ru-RU" w:eastAsia="uk-UA"/>
              </w:rPr>
              <w:t xml:space="preserve">00 </w:t>
            </w:r>
          </w:p>
        </w:tc>
      </w:tr>
      <w:tr w:rsidR="00D11E91" w:rsidRPr="008407B3" w14:paraId="242C7648" w14:textId="77777777" w:rsidTr="00194B05">
        <w:trPr>
          <w:trHeight w:hRule="exact" w:val="663"/>
        </w:trPr>
        <w:tc>
          <w:tcPr>
            <w:tcW w:w="653" w:type="dxa"/>
            <w:tcBorders>
              <w:top w:val="single" w:sz="4" w:space="0" w:color="auto"/>
              <w:left w:val="single" w:sz="4" w:space="0" w:color="auto"/>
              <w:bottom w:val="single" w:sz="4" w:space="0" w:color="auto"/>
              <w:right w:val="nil"/>
            </w:tcBorders>
            <w:shd w:val="clear" w:color="auto" w:fill="FFFFFF"/>
            <w:hideMark/>
          </w:tcPr>
          <w:p w14:paraId="6BD36AC4" w14:textId="77777777" w:rsidR="00D11E91" w:rsidRPr="00F5581B" w:rsidRDefault="00607F33" w:rsidP="00607F33">
            <w:pPr>
              <w:pStyle w:val="11"/>
              <w:shd w:val="clear" w:color="auto" w:fill="auto"/>
              <w:spacing w:before="0" w:after="0" w:line="240" w:lineRule="auto"/>
              <w:ind w:left="140" w:firstLine="0"/>
              <w:jc w:val="left"/>
              <w:rPr>
                <w:rFonts w:ascii="Century" w:hAnsi="Century"/>
                <w:color w:val="000000"/>
                <w:sz w:val="24"/>
                <w:szCs w:val="24"/>
                <w:lang w:val="uk-UA" w:eastAsia="uk-UA"/>
              </w:rPr>
            </w:pPr>
            <w:r w:rsidRPr="00F5581B">
              <w:rPr>
                <w:rFonts w:ascii="Century" w:hAnsi="Century"/>
                <w:color w:val="000000"/>
                <w:sz w:val="24"/>
                <w:szCs w:val="24"/>
                <w:lang w:val="uk-UA" w:eastAsia="uk-UA"/>
              </w:rPr>
              <w:t>9</w:t>
            </w:r>
            <w:r w:rsidR="00D11E91" w:rsidRPr="00F5581B">
              <w:rPr>
                <w:rFonts w:ascii="Century" w:hAnsi="Century"/>
                <w:color w:val="000000"/>
                <w:sz w:val="24"/>
                <w:szCs w:val="24"/>
                <w:lang w:val="uk-UA" w:eastAsia="uk-UA"/>
              </w:rPr>
              <w:t>.4</w:t>
            </w:r>
          </w:p>
        </w:tc>
        <w:tc>
          <w:tcPr>
            <w:tcW w:w="4195" w:type="dxa"/>
            <w:tcBorders>
              <w:top w:val="single" w:sz="4" w:space="0" w:color="auto"/>
              <w:left w:val="single" w:sz="4" w:space="0" w:color="auto"/>
              <w:bottom w:val="single" w:sz="4" w:space="0" w:color="auto"/>
              <w:right w:val="nil"/>
            </w:tcBorders>
            <w:shd w:val="clear" w:color="auto" w:fill="FFFFFF"/>
            <w:vAlign w:val="bottom"/>
            <w:hideMark/>
          </w:tcPr>
          <w:p w14:paraId="28B3C6A8" w14:textId="77777777" w:rsidR="00D11E91" w:rsidRPr="00F5581B" w:rsidRDefault="00D11E91" w:rsidP="00D11E91">
            <w:pPr>
              <w:pStyle w:val="11"/>
              <w:shd w:val="clear" w:color="auto" w:fill="auto"/>
              <w:spacing w:before="0" w:after="0" w:line="240" w:lineRule="auto"/>
              <w:ind w:firstLine="0"/>
              <w:jc w:val="both"/>
              <w:rPr>
                <w:rFonts w:ascii="Century" w:hAnsi="Century"/>
                <w:color w:val="000000"/>
                <w:sz w:val="24"/>
                <w:szCs w:val="24"/>
                <w:lang w:val="uk-UA" w:eastAsia="uk-UA"/>
              </w:rPr>
            </w:pPr>
            <w:r w:rsidRPr="008407B3">
              <w:rPr>
                <w:rStyle w:val="3"/>
                <w:rFonts w:ascii="Century" w:hAnsi="Century"/>
                <w:szCs w:val="24"/>
              </w:rPr>
              <w:t>коштів обласного бюджету на 2024р</w:t>
            </w:r>
          </w:p>
        </w:tc>
        <w:tc>
          <w:tcPr>
            <w:tcW w:w="4786" w:type="dxa"/>
            <w:tcBorders>
              <w:top w:val="single" w:sz="4" w:space="0" w:color="auto"/>
              <w:left w:val="single" w:sz="4" w:space="0" w:color="auto"/>
              <w:bottom w:val="single" w:sz="4" w:space="0" w:color="auto"/>
              <w:right w:val="single" w:sz="4" w:space="0" w:color="auto"/>
            </w:tcBorders>
            <w:shd w:val="clear" w:color="auto" w:fill="FFFFFF"/>
            <w:hideMark/>
          </w:tcPr>
          <w:p w14:paraId="13D8F2C6" w14:textId="77777777" w:rsidR="00D11E91" w:rsidRPr="008407B3" w:rsidRDefault="00FB3B37" w:rsidP="00D11E91">
            <w:pPr>
              <w:rPr>
                <w:rFonts w:ascii="Century" w:hAnsi="Century"/>
                <w:sz w:val="24"/>
                <w:szCs w:val="24"/>
                <w:lang w:val="ru-RU" w:eastAsia="uk-UA"/>
              </w:rPr>
            </w:pPr>
            <w:r>
              <w:rPr>
                <w:rFonts w:ascii="Century" w:hAnsi="Century"/>
                <w:sz w:val="24"/>
                <w:szCs w:val="24"/>
                <w:lang w:val="ru-RU" w:eastAsia="uk-UA"/>
              </w:rPr>
              <w:t xml:space="preserve"> 0</w:t>
            </w:r>
          </w:p>
          <w:p w14:paraId="04E6644F" w14:textId="77777777" w:rsidR="00D11E91" w:rsidRPr="008407B3" w:rsidRDefault="00D11E91" w:rsidP="00D11E91">
            <w:pPr>
              <w:rPr>
                <w:rFonts w:ascii="Century" w:hAnsi="Century"/>
                <w:sz w:val="24"/>
                <w:szCs w:val="24"/>
                <w:lang w:val="ru-RU" w:eastAsia="uk-UA"/>
              </w:rPr>
            </w:pPr>
          </w:p>
          <w:p w14:paraId="15A2DE07" w14:textId="77777777" w:rsidR="00D11E91" w:rsidRPr="008407B3" w:rsidRDefault="00D11E91" w:rsidP="00D11E91">
            <w:pPr>
              <w:rPr>
                <w:rFonts w:ascii="Century" w:hAnsi="Century"/>
                <w:sz w:val="24"/>
                <w:szCs w:val="24"/>
                <w:lang w:val="ru-RU"/>
              </w:rPr>
            </w:pPr>
          </w:p>
        </w:tc>
      </w:tr>
    </w:tbl>
    <w:p w14:paraId="58C2636C" w14:textId="77777777" w:rsidR="00FE562C" w:rsidRPr="008407B3" w:rsidRDefault="00FE562C" w:rsidP="000834D9">
      <w:pPr>
        <w:pStyle w:val="11"/>
        <w:shd w:val="clear" w:color="auto" w:fill="auto"/>
        <w:spacing w:before="0" w:after="0" w:line="240" w:lineRule="auto"/>
        <w:ind w:left="595" w:firstLine="0"/>
        <w:rPr>
          <w:rFonts w:ascii="Century" w:hAnsi="Century"/>
          <w:sz w:val="24"/>
          <w:szCs w:val="24"/>
        </w:rPr>
      </w:pPr>
    </w:p>
    <w:p w14:paraId="14B577E9" w14:textId="77777777" w:rsidR="006315DD" w:rsidRDefault="008407B3" w:rsidP="00AA39DC">
      <w:pPr>
        <w:pStyle w:val="11"/>
        <w:shd w:val="clear" w:color="auto" w:fill="auto"/>
        <w:spacing w:before="0" w:after="480" w:line="240" w:lineRule="auto"/>
        <w:ind w:right="-85" w:firstLine="0"/>
        <w:jc w:val="left"/>
        <w:rPr>
          <w:rFonts w:ascii="Century" w:hAnsi="Century"/>
          <w:b/>
          <w:bCs/>
          <w:sz w:val="24"/>
          <w:szCs w:val="24"/>
          <w:lang w:val="ru-RU"/>
        </w:rPr>
      </w:pPr>
      <w:proofErr w:type="spellStart"/>
      <w:r w:rsidRPr="008407B3">
        <w:rPr>
          <w:rFonts w:ascii="Century" w:hAnsi="Century"/>
          <w:b/>
          <w:bCs/>
          <w:sz w:val="24"/>
          <w:szCs w:val="24"/>
          <w:lang w:val="ru-RU"/>
        </w:rPr>
        <w:t>Секретар</w:t>
      </w:r>
      <w:proofErr w:type="spellEnd"/>
      <w:r w:rsidRPr="008407B3">
        <w:rPr>
          <w:rFonts w:ascii="Century" w:hAnsi="Century"/>
          <w:b/>
          <w:bCs/>
          <w:sz w:val="24"/>
          <w:szCs w:val="24"/>
          <w:lang w:val="ru-RU"/>
        </w:rPr>
        <w:t xml:space="preserve"> ради</w:t>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r>
      <w:r w:rsidRPr="008407B3">
        <w:rPr>
          <w:rFonts w:ascii="Century" w:hAnsi="Century"/>
          <w:b/>
          <w:bCs/>
          <w:sz w:val="24"/>
          <w:szCs w:val="24"/>
          <w:lang w:val="ru-RU"/>
        </w:rPr>
        <w:tab/>
        <w:t>Микола ЛУПІЙ</w:t>
      </w:r>
      <w:r w:rsidR="00AA39DC">
        <w:rPr>
          <w:rFonts w:ascii="Century" w:hAnsi="Century"/>
          <w:b/>
          <w:bCs/>
          <w:sz w:val="24"/>
          <w:szCs w:val="24"/>
          <w:lang w:val="ru-RU"/>
        </w:rPr>
        <w:t xml:space="preserve"> </w:t>
      </w:r>
    </w:p>
    <w:p w14:paraId="346D1A13" w14:textId="10C5EA6F" w:rsidR="00974754" w:rsidRPr="00AA39DC" w:rsidRDefault="006315DD" w:rsidP="00AA39DC">
      <w:pPr>
        <w:pStyle w:val="11"/>
        <w:shd w:val="clear" w:color="auto" w:fill="auto"/>
        <w:spacing w:before="0" w:after="480" w:line="240" w:lineRule="auto"/>
        <w:ind w:right="-85" w:firstLine="0"/>
        <w:jc w:val="left"/>
        <w:rPr>
          <w:rFonts w:ascii="Century" w:hAnsi="Century"/>
          <w:b/>
          <w:bCs/>
          <w:sz w:val="24"/>
          <w:szCs w:val="24"/>
          <w:lang w:val="ru-RU"/>
        </w:rPr>
      </w:pPr>
      <w:r>
        <w:rPr>
          <w:rFonts w:ascii="Century" w:hAnsi="Century"/>
          <w:b/>
          <w:bCs/>
          <w:sz w:val="24"/>
          <w:szCs w:val="24"/>
          <w:lang w:val="ru-RU"/>
        </w:rPr>
        <w:br w:type="page"/>
      </w:r>
      <w:r w:rsidR="00337DE8" w:rsidRPr="008407B3">
        <w:rPr>
          <w:rFonts w:ascii="Century" w:hAnsi="Century"/>
          <w:sz w:val="24"/>
          <w:szCs w:val="24"/>
        </w:rPr>
        <w:lastRenderedPageBreak/>
        <w:t>2</w:t>
      </w:r>
      <w:r w:rsidR="00974754" w:rsidRPr="008407B3">
        <w:rPr>
          <w:rFonts w:ascii="Century" w:hAnsi="Century"/>
          <w:sz w:val="24"/>
          <w:szCs w:val="24"/>
        </w:rPr>
        <w:t>. Загальна характеристика Програми</w:t>
      </w:r>
    </w:p>
    <w:p w14:paraId="588E1DB2" w14:textId="77777777"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2023-2024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5F162ADA"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7076CA54" w14:textId="77777777" w:rsidR="00974754" w:rsidRPr="008407B3" w:rsidRDefault="00337DE8" w:rsidP="00974754">
      <w:pPr>
        <w:pStyle w:val="11"/>
        <w:shd w:val="clear" w:color="auto" w:fill="auto"/>
        <w:spacing w:before="0" w:after="120" w:line="240" w:lineRule="auto"/>
        <w:ind w:left="23" w:right="23" w:firstLine="697"/>
        <w:jc w:val="both"/>
        <w:rPr>
          <w:rFonts w:ascii="Century" w:hAnsi="Century"/>
          <w:sz w:val="24"/>
          <w:szCs w:val="24"/>
        </w:rPr>
      </w:pPr>
      <w:r w:rsidRPr="008407B3">
        <w:rPr>
          <w:rFonts w:ascii="Century" w:hAnsi="Century"/>
          <w:sz w:val="24"/>
          <w:szCs w:val="24"/>
        </w:rPr>
        <w:t>3</w:t>
      </w:r>
      <w:r w:rsidR="00974754" w:rsidRPr="008407B3">
        <w:rPr>
          <w:rFonts w:ascii="Century" w:hAnsi="Century"/>
          <w:sz w:val="24"/>
          <w:szCs w:val="24"/>
        </w:rPr>
        <w:t>. Визначення проблеми  на розв’язання якої спрямована Програма</w:t>
      </w:r>
    </w:p>
    <w:p w14:paraId="183CF04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74D9AB47"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5D8CAF70"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є  актуальним в умовах воєнної загрози.</w:t>
      </w:r>
    </w:p>
    <w:p w14:paraId="79334436"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3ECCB45E"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4E305197"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2EB6E6B9"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39BE0B0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4AB9810D"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спостереження і контролю постійно діючих локальних систем оповіщення та </w:t>
      </w:r>
      <w:r w:rsidRPr="008407B3">
        <w:rPr>
          <w:rFonts w:ascii="Century" w:hAnsi="Century"/>
          <w:sz w:val="24"/>
          <w:szCs w:val="24"/>
        </w:rPr>
        <w:lastRenderedPageBreak/>
        <w:t>інформування населення в зонах розміщення хімічно-небезпечних підприємств та інших об’єктів підвищеної небезпеки;</w:t>
      </w:r>
    </w:p>
    <w:p w14:paraId="4998BF7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03F5253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6EA1C70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4F5C869F" w14:textId="77777777"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 xml:space="preserve">проводиться </w:t>
      </w:r>
      <w:proofErr w:type="spellStart"/>
      <w:r w:rsidRPr="008407B3">
        <w:rPr>
          <w:rFonts w:ascii="Century" w:hAnsi="Century"/>
          <w:sz w:val="24"/>
          <w:szCs w:val="24"/>
        </w:rPr>
        <w:t>оповіщення</w:t>
      </w:r>
      <w:r w:rsidR="00387759" w:rsidRPr="008407B3">
        <w:rPr>
          <w:rFonts w:ascii="Century" w:hAnsi="Century"/>
          <w:sz w:val="24"/>
          <w:szCs w:val="24"/>
        </w:rPr>
        <w:t>близько</w:t>
      </w:r>
      <w:proofErr w:type="spellEnd"/>
      <w:r w:rsidR="00387759" w:rsidRPr="008407B3">
        <w:rPr>
          <w:rFonts w:ascii="Century" w:hAnsi="Century"/>
          <w:sz w:val="24"/>
          <w:szCs w:val="24"/>
        </w:rPr>
        <w:t xml:space="preserve">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2BA55502"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00BB0001"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20FBC469"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75AAC3C3"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33251075"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2FF5171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6882DAB7"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7F0D7BC3"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4351ED83"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3911963A"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proofErr w:type="spellStart"/>
      <w:r w:rsidR="006E75F7" w:rsidRPr="008407B3">
        <w:rPr>
          <w:rFonts w:ascii="Century" w:hAnsi="Century"/>
          <w:sz w:val="24"/>
          <w:szCs w:val="24"/>
        </w:rPr>
        <w:t>дтримання</w:t>
      </w:r>
      <w:proofErr w:type="spellEnd"/>
      <w:r w:rsidR="006E75F7" w:rsidRPr="008407B3">
        <w:rPr>
          <w:rFonts w:ascii="Century" w:hAnsi="Century"/>
          <w:sz w:val="24"/>
          <w:szCs w:val="24"/>
        </w:rPr>
        <w:t xml:space="preserve">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72BD0E87"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59E33A9E"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7D4C96B0"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7E3DCF3A"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2443D67D" w14:textId="77777777" w:rsidR="00974754" w:rsidRPr="008407B3" w:rsidRDefault="00337DE8" w:rsidP="00974754">
      <w:pPr>
        <w:pStyle w:val="11"/>
        <w:shd w:val="clear" w:color="auto" w:fill="auto"/>
        <w:spacing w:before="0" w:after="120" w:line="240" w:lineRule="auto"/>
        <w:ind w:right="14" w:firstLine="0"/>
        <w:jc w:val="left"/>
        <w:rPr>
          <w:rFonts w:ascii="Century" w:hAnsi="Century"/>
          <w:sz w:val="24"/>
          <w:szCs w:val="24"/>
        </w:rPr>
      </w:pPr>
      <w:r w:rsidRPr="008407B3">
        <w:rPr>
          <w:rFonts w:ascii="Century" w:hAnsi="Century"/>
          <w:sz w:val="24"/>
          <w:szCs w:val="24"/>
        </w:rPr>
        <w:t xml:space="preserve">        4</w:t>
      </w:r>
      <w:r w:rsidR="00974754" w:rsidRPr="008407B3">
        <w:rPr>
          <w:rFonts w:ascii="Century" w:hAnsi="Century"/>
          <w:sz w:val="24"/>
          <w:szCs w:val="24"/>
        </w:rPr>
        <w:t>. Визначення мети Програми.</w:t>
      </w:r>
    </w:p>
    <w:p w14:paraId="59883AF9"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5A4B39D2"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12F6258D" w14:textId="77777777"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lastRenderedPageBreak/>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080B5A28" w14:textId="77777777" w:rsidR="00974754" w:rsidRPr="008407B3" w:rsidRDefault="00337DE8" w:rsidP="00974754">
      <w:pPr>
        <w:pStyle w:val="a4"/>
        <w:tabs>
          <w:tab w:val="left" w:pos="0"/>
          <w:tab w:val="left" w:pos="567"/>
        </w:tabs>
        <w:spacing w:after="0"/>
        <w:rPr>
          <w:rFonts w:ascii="Century" w:hAnsi="Century"/>
          <w:sz w:val="24"/>
          <w:szCs w:val="24"/>
        </w:rPr>
      </w:pPr>
      <w:r w:rsidRPr="008407B3">
        <w:rPr>
          <w:rFonts w:ascii="Century" w:hAnsi="Century"/>
          <w:sz w:val="24"/>
          <w:szCs w:val="24"/>
        </w:rPr>
        <w:t xml:space="preserve">    5</w:t>
      </w:r>
      <w:r w:rsidR="00974754" w:rsidRPr="008407B3">
        <w:rPr>
          <w:rFonts w:ascii="Century" w:hAnsi="Century"/>
          <w:sz w:val="24"/>
          <w:szCs w:val="24"/>
        </w:rPr>
        <w:t>. Визначення відповідальних виконавців Програми</w:t>
      </w:r>
    </w:p>
    <w:p w14:paraId="368E7265" w14:textId="77777777" w:rsidR="00974754" w:rsidRPr="008407B3" w:rsidRDefault="00974754" w:rsidP="00974754">
      <w:pPr>
        <w:pStyle w:val="11"/>
        <w:shd w:val="clear" w:color="auto" w:fill="auto"/>
        <w:spacing w:before="0" w:after="0" w:line="240" w:lineRule="auto"/>
        <w:ind w:right="20" w:firstLine="0"/>
        <w:jc w:val="both"/>
        <w:rPr>
          <w:rFonts w:ascii="Century" w:hAnsi="Century"/>
          <w:sz w:val="24"/>
          <w:szCs w:val="24"/>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11C75992" w14:textId="77777777" w:rsidR="00974754" w:rsidRPr="008407B3" w:rsidRDefault="00337DE8" w:rsidP="00974754">
      <w:pPr>
        <w:pStyle w:val="11"/>
        <w:shd w:val="clear" w:color="auto" w:fill="auto"/>
        <w:tabs>
          <w:tab w:val="left" w:pos="567"/>
        </w:tabs>
        <w:spacing w:before="0" w:after="0" w:line="240" w:lineRule="auto"/>
        <w:ind w:right="11" w:firstLine="0"/>
        <w:jc w:val="left"/>
        <w:rPr>
          <w:rFonts w:ascii="Century" w:hAnsi="Century"/>
          <w:sz w:val="24"/>
          <w:szCs w:val="24"/>
        </w:rPr>
      </w:pPr>
      <w:r w:rsidRPr="008407B3">
        <w:rPr>
          <w:rFonts w:ascii="Century" w:hAnsi="Century"/>
          <w:sz w:val="24"/>
          <w:szCs w:val="24"/>
        </w:rPr>
        <w:t xml:space="preserve">        6</w:t>
      </w:r>
      <w:r w:rsidR="00974754" w:rsidRPr="008407B3">
        <w:rPr>
          <w:rFonts w:ascii="Century" w:hAnsi="Century"/>
          <w:sz w:val="24"/>
          <w:szCs w:val="24"/>
        </w:rPr>
        <w:t>. Перелік завдань і заходів Програми, напрямів використання</w:t>
      </w:r>
    </w:p>
    <w:p w14:paraId="27C3F774" w14:textId="77777777" w:rsidR="00974754" w:rsidRPr="008407B3" w:rsidRDefault="00974754" w:rsidP="00974754">
      <w:pPr>
        <w:pStyle w:val="11"/>
        <w:shd w:val="clear" w:color="auto" w:fill="auto"/>
        <w:tabs>
          <w:tab w:val="left" w:pos="567"/>
        </w:tabs>
        <w:spacing w:before="0" w:after="120" w:line="240" w:lineRule="auto"/>
        <w:ind w:right="14" w:firstLine="0"/>
        <w:jc w:val="left"/>
        <w:rPr>
          <w:rFonts w:ascii="Century" w:hAnsi="Century"/>
          <w:sz w:val="24"/>
          <w:szCs w:val="24"/>
        </w:rPr>
      </w:pPr>
      <w:r w:rsidRPr="008407B3">
        <w:rPr>
          <w:rFonts w:ascii="Century" w:hAnsi="Century"/>
          <w:sz w:val="24"/>
          <w:szCs w:val="24"/>
        </w:rPr>
        <w:t xml:space="preserve">            бюджетних коштів та результативних показників</w:t>
      </w:r>
    </w:p>
    <w:p w14:paraId="23F8E693" w14:textId="77777777"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 xml:space="preserve">и цієї програми, виділення необхідних коштів на придбання та встановлення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1EB2492E" w14:textId="77777777" w:rsidR="00C4014A" w:rsidRDefault="00C40993" w:rsidP="00C95847">
      <w:pPr>
        <w:pStyle w:val="60"/>
        <w:shd w:val="clear" w:color="auto" w:fill="auto"/>
        <w:spacing w:after="120" w:line="240" w:lineRule="auto"/>
        <w:ind w:right="23"/>
        <w:jc w:val="left"/>
        <w:rPr>
          <w:rFonts w:ascii="Century" w:hAnsi="Century"/>
          <w:i w:val="0"/>
          <w:sz w:val="24"/>
          <w:szCs w:val="24"/>
          <w:lang w:val="uk-UA"/>
        </w:rPr>
      </w:pPr>
      <w:r>
        <w:rPr>
          <w:rFonts w:ascii="Century" w:hAnsi="Century"/>
          <w:i w:val="0"/>
          <w:sz w:val="24"/>
          <w:szCs w:val="24"/>
          <w:lang w:val="uk-UA"/>
        </w:rPr>
        <w:t xml:space="preserve">                            </w:t>
      </w:r>
      <w:r w:rsidR="00C95847">
        <w:rPr>
          <w:rFonts w:ascii="Century" w:hAnsi="Century"/>
          <w:i w:val="0"/>
          <w:sz w:val="24"/>
          <w:szCs w:val="24"/>
          <w:lang w:val="uk-UA"/>
        </w:rPr>
        <w:t xml:space="preserve">    </w:t>
      </w:r>
    </w:p>
    <w:p w14:paraId="38AE30E5" w14:textId="77777777" w:rsidR="00974754" w:rsidRPr="00C40993" w:rsidRDefault="00974754" w:rsidP="00C95847">
      <w:pPr>
        <w:pStyle w:val="60"/>
        <w:shd w:val="clear" w:color="auto" w:fill="auto"/>
        <w:spacing w:after="120" w:line="240" w:lineRule="auto"/>
        <w:ind w:right="23"/>
        <w:jc w:val="left"/>
        <w:rPr>
          <w:rFonts w:ascii="Century" w:hAnsi="Century"/>
          <w:i w:val="0"/>
          <w:sz w:val="24"/>
          <w:szCs w:val="24"/>
          <w:lang w:val="uk-UA"/>
        </w:rPr>
      </w:pPr>
      <w:r w:rsidRPr="008407B3">
        <w:rPr>
          <w:rFonts w:ascii="Century" w:hAnsi="Century"/>
          <w:i w:val="0"/>
          <w:sz w:val="24"/>
          <w:szCs w:val="24"/>
        </w:rPr>
        <w:t xml:space="preserve">Орієнтовний розрахунок Програми </w:t>
      </w:r>
    </w:p>
    <w:tbl>
      <w:tblPr>
        <w:tblW w:w="10282" w:type="dxa"/>
        <w:tblInd w:w="-416" w:type="dxa"/>
        <w:tblLayout w:type="fixed"/>
        <w:tblCellMar>
          <w:top w:w="57" w:type="dxa"/>
          <w:left w:w="85" w:type="dxa"/>
          <w:bottom w:w="57" w:type="dxa"/>
          <w:right w:w="85" w:type="dxa"/>
        </w:tblCellMar>
        <w:tblLook w:val="00A0" w:firstRow="1" w:lastRow="0" w:firstColumn="1" w:lastColumn="0" w:noHBand="0" w:noVBand="0"/>
      </w:tblPr>
      <w:tblGrid>
        <w:gridCol w:w="580"/>
        <w:gridCol w:w="3233"/>
        <w:gridCol w:w="709"/>
        <w:gridCol w:w="992"/>
        <w:gridCol w:w="1083"/>
        <w:gridCol w:w="1044"/>
        <w:gridCol w:w="1134"/>
        <w:gridCol w:w="1507"/>
      </w:tblGrid>
      <w:tr w:rsidR="00974754" w:rsidRPr="008407B3" w14:paraId="1A99F7D7" w14:textId="77777777" w:rsidTr="00C8564A">
        <w:trPr>
          <w:trHeight w:hRule="exact" w:val="1205"/>
        </w:trPr>
        <w:tc>
          <w:tcPr>
            <w:tcW w:w="580" w:type="dxa"/>
            <w:vMerge w:val="restart"/>
            <w:tcBorders>
              <w:top w:val="single" w:sz="4" w:space="0" w:color="auto"/>
              <w:left w:val="single" w:sz="4" w:space="0" w:color="auto"/>
              <w:bottom w:val="single" w:sz="4" w:space="0" w:color="auto"/>
            </w:tcBorders>
            <w:shd w:val="clear" w:color="auto" w:fill="FFFFFF"/>
            <w:vAlign w:val="center"/>
          </w:tcPr>
          <w:p w14:paraId="0D968A1A" w14:textId="77777777" w:rsidR="00974754" w:rsidRPr="00F5581B" w:rsidRDefault="00974754" w:rsidP="00811DB8">
            <w:pPr>
              <w:pStyle w:val="11"/>
              <w:shd w:val="clear" w:color="auto" w:fill="auto"/>
              <w:spacing w:before="0" w:after="0" w:line="240" w:lineRule="auto"/>
              <w:ind w:firstLine="0"/>
              <w:jc w:val="left"/>
              <w:rPr>
                <w:rFonts w:ascii="Century" w:hAnsi="Century"/>
                <w:color w:val="000000"/>
                <w:sz w:val="22"/>
                <w:szCs w:val="22"/>
                <w:lang w:val="uk-UA" w:eastAsia="uk-UA"/>
              </w:rPr>
            </w:pPr>
            <w:r w:rsidRPr="00BE7A9D">
              <w:rPr>
                <w:rStyle w:val="3"/>
                <w:rFonts w:ascii="Century" w:hAnsi="Century"/>
                <w:sz w:val="22"/>
                <w:szCs w:val="22"/>
              </w:rPr>
              <w:t>№</w:t>
            </w:r>
          </w:p>
          <w:p w14:paraId="633CB0CE" w14:textId="77777777" w:rsidR="00974754" w:rsidRPr="00F5581B" w:rsidRDefault="00974754" w:rsidP="00811DB8">
            <w:pPr>
              <w:pStyle w:val="11"/>
              <w:shd w:val="clear" w:color="auto" w:fill="auto"/>
              <w:spacing w:before="0" w:after="0" w:line="240" w:lineRule="auto"/>
              <w:ind w:firstLine="0"/>
              <w:jc w:val="left"/>
              <w:rPr>
                <w:rFonts w:ascii="Century" w:hAnsi="Century"/>
                <w:color w:val="000000"/>
                <w:sz w:val="22"/>
                <w:szCs w:val="22"/>
                <w:lang w:val="uk-UA" w:eastAsia="uk-UA"/>
              </w:rPr>
            </w:pPr>
            <w:r w:rsidRPr="00BE7A9D">
              <w:rPr>
                <w:rStyle w:val="3"/>
                <w:rFonts w:ascii="Century" w:hAnsi="Century"/>
                <w:sz w:val="22"/>
                <w:szCs w:val="22"/>
              </w:rPr>
              <w:t>п/п</w:t>
            </w:r>
          </w:p>
        </w:tc>
        <w:tc>
          <w:tcPr>
            <w:tcW w:w="3233" w:type="dxa"/>
            <w:vMerge w:val="restart"/>
            <w:tcBorders>
              <w:top w:val="single" w:sz="4" w:space="0" w:color="auto"/>
              <w:left w:val="single" w:sz="4" w:space="0" w:color="auto"/>
              <w:bottom w:val="single" w:sz="4" w:space="0" w:color="auto"/>
            </w:tcBorders>
            <w:shd w:val="clear" w:color="auto" w:fill="FFFFFF"/>
            <w:vAlign w:val="center"/>
          </w:tcPr>
          <w:p w14:paraId="2A57B2DE"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p>
          <w:p w14:paraId="0175B4EF" w14:textId="77777777" w:rsidR="00974754" w:rsidRPr="00F5581B"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Найменування</w:t>
            </w:r>
          </w:p>
          <w:p w14:paraId="1BAAF6D7" w14:textId="77777777" w:rsidR="00974754" w:rsidRPr="00F5581B"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заходів</w:t>
            </w:r>
          </w:p>
        </w:tc>
        <w:tc>
          <w:tcPr>
            <w:tcW w:w="709" w:type="dxa"/>
            <w:vMerge w:val="restart"/>
            <w:tcBorders>
              <w:top w:val="single" w:sz="4" w:space="0" w:color="auto"/>
              <w:left w:val="single" w:sz="4" w:space="0" w:color="auto"/>
              <w:bottom w:val="single" w:sz="4" w:space="0" w:color="auto"/>
            </w:tcBorders>
            <w:shd w:val="clear" w:color="auto" w:fill="FFFFFF"/>
            <w:vAlign w:val="center"/>
          </w:tcPr>
          <w:p w14:paraId="08CC4A8F" w14:textId="77777777" w:rsidR="00974754" w:rsidRPr="00506B04" w:rsidRDefault="00974754" w:rsidP="00811DB8">
            <w:pPr>
              <w:pStyle w:val="11"/>
              <w:shd w:val="clear" w:color="auto" w:fill="auto"/>
              <w:spacing w:before="0" w:after="0" w:line="240" w:lineRule="auto"/>
              <w:ind w:firstLine="0"/>
              <w:rPr>
                <w:rStyle w:val="3"/>
                <w:rFonts w:ascii="Century" w:hAnsi="Century"/>
                <w:sz w:val="20"/>
              </w:rPr>
            </w:pPr>
          </w:p>
          <w:p w14:paraId="205514A0" w14:textId="77777777" w:rsidR="00974754" w:rsidRPr="00F5581B" w:rsidRDefault="00974754" w:rsidP="00811DB8">
            <w:pPr>
              <w:pStyle w:val="11"/>
              <w:shd w:val="clear" w:color="auto" w:fill="auto"/>
              <w:spacing w:before="0" w:after="0" w:line="240" w:lineRule="auto"/>
              <w:ind w:firstLine="0"/>
              <w:rPr>
                <w:rFonts w:ascii="Century" w:hAnsi="Century"/>
                <w:color w:val="000000"/>
                <w:lang w:val="uk-UA" w:eastAsia="uk-UA"/>
              </w:rPr>
            </w:pPr>
            <w:r w:rsidRPr="00506B04">
              <w:rPr>
                <w:rStyle w:val="3"/>
                <w:rFonts w:ascii="Century" w:hAnsi="Century"/>
                <w:sz w:val="20"/>
              </w:rPr>
              <w:t>Зага</w:t>
            </w:r>
            <w:r w:rsidRPr="00506B04">
              <w:rPr>
                <w:rStyle w:val="3"/>
                <w:rFonts w:ascii="Century" w:hAnsi="Century"/>
                <w:sz w:val="20"/>
                <w:lang w:eastAsia="ru-RU"/>
              </w:rPr>
              <w:t>льна</w:t>
            </w:r>
          </w:p>
          <w:p w14:paraId="7B04F096" w14:textId="77777777" w:rsidR="00974754" w:rsidRPr="00F5581B" w:rsidRDefault="00974754" w:rsidP="00811DB8">
            <w:pPr>
              <w:pStyle w:val="11"/>
              <w:shd w:val="clear" w:color="auto" w:fill="auto"/>
              <w:spacing w:before="0" w:after="0" w:line="240" w:lineRule="auto"/>
              <w:ind w:firstLine="0"/>
              <w:rPr>
                <w:rFonts w:ascii="Century" w:hAnsi="Century"/>
                <w:color w:val="000000"/>
                <w:lang w:val="uk-UA" w:eastAsia="uk-UA"/>
              </w:rPr>
            </w:pPr>
            <w:r w:rsidRPr="00506B04">
              <w:rPr>
                <w:rStyle w:val="3"/>
                <w:rFonts w:ascii="Century" w:hAnsi="Century"/>
                <w:sz w:val="20"/>
              </w:rPr>
              <w:t>кіль-кість</w:t>
            </w:r>
          </w:p>
          <w:p w14:paraId="078EA45E" w14:textId="77777777" w:rsidR="00974754" w:rsidRPr="00F5581B" w:rsidRDefault="00974754" w:rsidP="00811DB8">
            <w:pPr>
              <w:pStyle w:val="11"/>
              <w:shd w:val="clear" w:color="auto" w:fill="auto"/>
              <w:spacing w:before="0" w:after="0" w:line="240" w:lineRule="auto"/>
              <w:ind w:firstLine="0"/>
              <w:rPr>
                <w:rFonts w:ascii="Century" w:hAnsi="Century"/>
                <w:color w:val="000000"/>
                <w:lang w:val="uk-UA" w:eastAsia="uk-UA"/>
              </w:rPr>
            </w:pPr>
            <w:r w:rsidRPr="00506B04">
              <w:rPr>
                <w:rStyle w:val="3"/>
                <w:rFonts w:ascii="Century" w:hAnsi="Century"/>
                <w:sz w:val="20"/>
              </w:rPr>
              <w:t>(шт.)</w:t>
            </w:r>
          </w:p>
        </w:tc>
        <w:tc>
          <w:tcPr>
            <w:tcW w:w="992" w:type="dxa"/>
            <w:vMerge w:val="restart"/>
            <w:tcBorders>
              <w:top w:val="single" w:sz="4" w:space="0" w:color="auto"/>
              <w:left w:val="single" w:sz="4" w:space="0" w:color="auto"/>
              <w:bottom w:val="single" w:sz="4" w:space="0" w:color="auto"/>
            </w:tcBorders>
            <w:shd w:val="clear" w:color="auto" w:fill="FFFFFF"/>
            <w:vAlign w:val="center"/>
          </w:tcPr>
          <w:p w14:paraId="06445B61"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Ціна</w:t>
            </w:r>
          </w:p>
          <w:p w14:paraId="077258AE"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за од.</w:t>
            </w:r>
          </w:p>
          <w:p w14:paraId="48C0C6C7" w14:textId="77777777" w:rsidR="00974754" w:rsidRPr="00F5581B"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F5581B">
              <w:rPr>
                <w:rFonts w:ascii="Century" w:hAnsi="Century"/>
                <w:color w:val="000000"/>
                <w:sz w:val="22"/>
                <w:szCs w:val="22"/>
                <w:lang w:val="uk-UA" w:eastAsia="uk-UA"/>
              </w:rPr>
              <w:t>(грн.)</w:t>
            </w:r>
          </w:p>
        </w:tc>
        <w:tc>
          <w:tcPr>
            <w:tcW w:w="2127" w:type="dxa"/>
            <w:gridSpan w:val="2"/>
            <w:tcBorders>
              <w:top w:val="single" w:sz="4" w:space="0" w:color="auto"/>
              <w:left w:val="single" w:sz="4" w:space="0" w:color="auto"/>
              <w:bottom w:val="single" w:sz="4" w:space="0" w:color="auto"/>
            </w:tcBorders>
            <w:shd w:val="clear" w:color="auto" w:fill="FFFFFF"/>
            <w:vAlign w:val="center"/>
          </w:tcPr>
          <w:p w14:paraId="2696A9A5" w14:textId="77777777" w:rsidR="00974754" w:rsidRPr="00F5581B"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Джерела</w:t>
            </w:r>
          </w:p>
          <w:p w14:paraId="7CF6E140" w14:textId="77777777" w:rsidR="00974754" w:rsidRPr="00F5581B" w:rsidRDefault="00974754"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фінансування</w:t>
            </w:r>
          </w:p>
          <w:p w14:paraId="262C4AF0" w14:textId="77777777" w:rsidR="00974754" w:rsidRPr="00BE7A9D" w:rsidRDefault="00974754" w:rsidP="00811DB8">
            <w:pPr>
              <w:pStyle w:val="11"/>
              <w:shd w:val="clear" w:color="auto" w:fill="auto"/>
              <w:spacing w:before="0" w:after="0" w:line="240" w:lineRule="auto"/>
              <w:ind w:firstLine="0"/>
              <w:rPr>
                <w:rStyle w:val="3"/>
                <w:rFonts w:ascii="Century" w:hAnsi="Century"/>
                <w:sz w:val="22"/>
                <w:szCs w:val="22"/>
              </w:rPr>
            </w:pPr>
            <w:r w:rsidRPr="00BE7A9D">
              <w:rPr>
                <w:rStyle w:val="3"/>
                <w:rFonts w:ascii="Century" w:hAnsi="Century"/>
                <w:sz w:val="22"/>
                <w:szCs w:val="22"/>
              </w:rPr>
              <w:t>(грн.)</w:t>
            </w:r>
          </w:p>
        </w:tc>
        <w:tc>
          <w:tcPr>
            <w:tcW w:w="264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C43A83E" w14:textId="77777777" w:rsidR="00974754" w:rsidRPr="00F5581B" w:rsidRDefault="00255A99"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Фінансування по роках обласного,</w:t>
            </w:r>
            <w:r w:rsidR="00506B04">
              <w:rPr>
                <w:rStyle w:val="3"/>
                <w:rFonts w:ascii="Century" w:hAnsi="Century"/>
                <w:sz w:val="22"/>
                <w:szCs w:val="22"/>
              </w:rPr>
              <w:t xml:space="preserve"> </w:t>
            </w:r>
            <w:r w:rsidRPr="00BE7A9D">
              <w:rPr>
                <w:rStyle w:val="3"/>
                <w:rFonts w:ascii="Century" w:hAnsi="Century"/>
                <w:sz w:val="22"/>
                <w:szCs w:val="22"/>
              </w:rPr>
              <w:t>місцевого</w:t>
            </w:r>
            <w:r w:rsidR="00974754" w:rsidRPr="00BE7A9D">
              <w:rPr>
                <w:rStyle w:val="3"/>
                <w:rFonts w:ascii="Century" w:hAnsi="Century"/>
                <w:sz w:val="22"/>
                <w:szCs w:val="22"/>
              </w:rPr>
              <w:t xml:space="preserve"> бюджетів (грн.)</w:t>
            </w:r>
          </w:p>
        </w:tc>
      </w:tr>
      <w:tr w:rsidR="00506B04" w:rsidRPr="008407B3" w14:paraId="147D5FED" w14:textId="77777777" w:rsidTr="00C8564A">
        <w:trPr>
          <w:trHeight w:hRule="exact" w:val="842"/>
        </w:trPr>
        <w:tc>
          <w:tcPr>
            <w:tcW w:w="580" w:type="dxa"/>
            <w:vMerge/>
            <w:tcBorders>
              <w:top w:val="single" w:sz="4" w:space="0" w:color="auto"/>
              <w:left w:val="single" w:sz="4" w:space="0" w:color="auto"/>
            </w:tcBorders>
            <w:shd w:val="clear" w:color="auto" w:fill="FFFFFF"/>
            <w:vAlign w:val="center"/>
          </w:tcPr>
          <w:p w14:paraId="1FC5B81E" w14:textId="77777777" w:rsidR="00D11E91" w:rsidRPr="00BE7A9D" w:rsidRDefault="00D11E91" w:rsidP="00811DB8">
            <w:pPr>
              <w:jc w:val="center"/>
              <w:rPr>
                <w:rFonts w:ascii="Century" w:hAnsi="Century"/>
              </w:rPr>
            </w:pPr>
          </w:p>
        </w:tc>
        <w:tc>
          <w:tcPr>
            <w:tcW w:w="3233" w:type="dxa"/>
            <w:vMerge/>
            <w:tcBorders>
              <w:top w:val="single" w:sz="4" w:space="0" w:color="auto"/>
              <w:left w:val="single" w:sz="4" w:space="0" w:color="auto"/>
            </w:tcBorders>
            <w:shd w:val="clear" w:color="auto" w:fill="FFFFFF"/>
            <w:vAlign w:val="center"/>
          </w:tcPr>
          <w:p w14:paraId="7F351589" w14:textId="77777777" w:rsidR="00D11E91" w:rsidRPr="00BE7A9D" w:rsidRDefault="00D11E91" w:rsidP="00811DB8">
            <w:pPr>
              <w:jc w:val="center"/>
              <w:rPr>
                <w:rFonts w:ascii="Century" w:hAnsi="Century"/>
              </w:rPr>
            </w:pPr>
          </w:p>
        </w:tc>
        <w:tc>
          <w:tcPr>
            <w:tcW w:w="709" w:type="dxa"/>
            <w:vMerge/>
            <w:tcBorders>
              <w:top w:val="single" w:sz="4" w:space="0" w:color="auto"/>
              <w:left w:val="single" w:sz="4" w:space="0" w:color="auto"/>
            </w:tcBorders>
            <w:shd w:val="clear" w:color="auto" w:fill="FFFFFF"/>
            <w:vAlign w:val="center"/>
          </w:tcPr>
          <w:p w14:paraId="32882347" w14:textId="77777777" w:rsidR="00D11E91" w:rsidRPr="00BE7A9D" w:rsidRDefault="00D11E91" w:rsidP="00811DB8">
            <w:pPr>
              <w:jc w:val="center"/>
              <w:rPr>
                <w:rFonts w:ascii="Century" w:hAnsi="Century"/>
              </w:rPr>
            </w:pPr>
          </w:p>
        </w:tc>
        <w:tc>
          <w:tcPr>
            <w:tcW w:w="992" w:type="dxa"/>
            <w:vMerge/>
            <w:tcBorders>
              <w:top w:val="single" w:sz="4" w:space="0" w:color="auto"/>
              <w:left w:val="single" w:sz="4" w:space="0" w:color="auto"/>
              <w:right w:val="single" w:sz="4" w:space="0" w:color="auto"/>
            </w:tcBorders>
            <w:shd w:val="clear" w:color="auto" w:fill="FFFFFF"/>
            <w:vAlign w:val="center"/>
          </w:tcPr>
          <w:p w14:paraId="2BBE3409" w14:textId="77777777" w:rsidR="00D11E91" w:rsidRPr="00BE7A9D" w:rsidRDefault="00D11E91" w:rsidP="00811DB8">
            <w:pPr>
              <w:jc w:val="center"/>
              <w:rPr>
                <w:rFonts w:ascii="Century" w:hAnsi="Century"/>
              </w:rPr>
            </w:pPr>
          </w:p>
        </w:tc>
        <w:tc>
          <w:tcPr>
            <w:tcW w:w="1083" w:type="dxa"/>
            <w:tcBorders>
              <w:top w:val="single" w:sz="4" w:space="0" w:color="auto"/>
              <w:left w:val="single" w:sz="4" w:space="0" w:color="auto"/>
              <w:bottom w:val="single" w:sz="4" w:space="0" w:color="auto"/>
              <w:right w:val="single" w:sz="4" w:space="0" w:color="auto"/>
            </w:tcBorders>
            <w:shd w:val="clear" w:color="auto" w:fill="FFFFFF"/>
            <w:vAlign w:val="center"/>
          </w:tcPr>
          <w:p w14:paraId="3ADEFD8F" w14:textId="77777777" w:rsidR="00D11E91" w:rsidRPr="00F5581B" w:rsidRDefault="00D11E91" w:rsidP="00811DB8">
            <w:pPr>
              <w:pStyle w:val="11"/>
              <w:shd w:val="clear" w:color="auto" w:fill="auto"/>
              <w:spacing w:before="0" w:after="0" w:line="240" w:lineRule="auto"/>
              <w:ind w:firstLine="0"/>
              <w:rPr>
                <w:rFonts w:ascii="Century" w:hAnsi="Century"/>
                <w:color w:val="000000"/>
                <w:lang w:val="uk-UA" w:eastAsia="uk-UA"/>
              </w:rPr>
            </w:pPr>
            <w:r w:rsidRPr="00F5581B">
              <w:rPr>
                <w:rFonts w:ascii="Century" w:hAnsi="Century"/>
                <w:color w:val="000000"/>
                <w:lang w:val="uk-UA" w:eastAsia="uk-UA"/>
              </w:rPr>
              <w:t>Місцевий бюджет</w:t>
            </w:r>
          </w:p>
        </w:tc>
        <w:tc>
          <w:tcPr>
            <w:tcW w:w="1044" w:type="dxa"/>
            <w:tcBorders>
              <w:top w:val="single" w:sz="4" w:space="0" w:color="auto"/>
              <w:left w:val="single" w:sz="4" w:space="0" w:color="auto"/>
              <w:bottom w:val="single" w:sz="4" w:space="0" w:color="auto"/>
            </w:tcBorders>
            <w:shd w:val="clear" w:color="auto" w:fill="FFFFFF"/>
            <w:vAlign w:val="center"/>
          </w:tcPr>
          <w:p w14:paraId="17B22AF2" w14:textId="77777777" w:rsidR="00D11E91" w:rsidRPr="00F5581B" w:rsidRDefault="00D11E91" w:rsidP="00811DB8">
            <w:pPr>
              <w:pStyle w:val="11"/>
              <w:shd w:val="clear" w:color="auto" w:fill="auto"/>
              <w:spacing w:before="0" w:after="0" w:line="240" w:lineRule="auto"/>
              <w:ind w:firstLine="0"/>
              <w:rPr>
                <w:rFonts w:ascii="Century" w:hAnsi="Century"/>
                <w:color w:val="000000"/>
                <w:lang w:val="uk-UA" w:eastAsia="uk-UA"/>
              </w:rPr>
            </w:pPr>
            <w:r w:rsidRPr="00506B04">
              <w:rPr>
                <w:rStyle w:val="3"/>
                <w:rFonts w:ascii="Century" w:hAnsi="Century"/>
                <w:sz w:val="20"/>
              </w:rPr>
              <w:t>Обласний</w:t>
            </w:r>
          </w:p>
          <w:p w14:paraId="29265125" w14:textId="77777777" w:rsidR="00D11E91" w:rsidRPr="00F5581B" w:rsidRDefault="00D11E91" w:rsidP="00811DB8">
            <w:pPr>
              <w:pStyle w:val="11"/>
              <w:shd w:val="clear" w:color="auto" w:fill="auto"/>
              <w:spacing w:before="0" w:after="0" w:line="240" w:lineRule="auto"/>
              <w:ind w:firstLine="0"/>
              <w:rPr>
                <w:rFonts w:ascii="Century" w:hAnsi="Century"/>
                <w:color w:val="000000"/>
                <w:lang w:val="uk-UA" w:eastAsia="uk-UA"/>
              </w:rPr>
            </w:pPr>
            <w:r w:rsidRPr="00506B04">
              <w:rPr>
                <w:rStyle w:val="3"/>
                <w:rFonts w:ascii="Century" w:hAnsi="Century"/>
                <w:sz w:val="20"/>
              </w:rPr>
              <w:t>бюджет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E03BA01"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2023</w:t>
            </w:r>
          </w:p>
          <w:p w14:paraId="30038FBB" w14:textId="77777777" w:rsidR="00D11E91" w:rsidRPr="00BE7A9D" w:rsidRDefault="00D11E91" w:rsidP="00811DB8">
            <w:pPr>
              <w:spacing w:after="0"/>
              <w:jc w:val="center"/>
              <w:rPr>
                <w:rFonts w:ascii="Century" w:hAnsi="Century"/>
                <w:color w:val="000000"/>
                <w:lang w:eastAsia="uk-UA"/>
              </w:rPr>
            </w:pPr>
            <w:r w:rsidRPr="00BE7A9D">
              <w:rPr>
                <w:rFonts w:ascii="Century" w:hAnsi="Century"/>
                <w:color w:val="000000"/>
                <w:lang w:eastAsia="uk-UA"/>
              </w:rPr>
              <w:t>рік</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13ADCAD5" w14:textId="77777777" w:rsidR="00D11E91" w:rsidRPr="00F5581B" w:rsidRDefault="00D11E91" w:rsidP="00811DB8">
            <w:pPr>
              <w:pStyle w:val="11"/>
              <w:shd w:val="clear" w:color="auto" w:fill="auto"/>
              <w:spacing w:before="0" w:after="0" w:line="240" w:lineRule="auto"/>
              <w:ind w:firstLine="0"/>
              <w:rPr>
                <w:rFonts w:ascii="Century" w:hAnsi="Century"/>
                <w:color w:val="000000"/>
                <w:sz w:val="22"/>
                <w:szCs w:val="22"/>
                <w:lang w:val="uk-UA" w:eastAsia="uk-UA"/>
              </w:rPr>
            </w:pPr>
            <w:r w:rsidRPr="00BE7A9D">
              <w:rPr>
                <w:rStyle w:val="3"/>
                <w:rFonts w:ascii="Century" w:hAnsi="Century"/>
                <w:sz w:val="22"/>
                <w:szCs w:val="22"/>
              </w:rPr>
              <w:t>2024</w:t>
            </w:r>
          </w:p>
          <w:p w14:paraId="0D4B1550" w14:textId="77777777" w:rsidR="00D11E91" w:rsidRPr="00BE7A9D" w:rsidRDefault="00D11E91" w:rsidP="00811DB8">
            <w:pPr>
              <w:jc w:val="center"/>
              <w:rPr>
                <w:rFonts w:ascii="Century" w:hAnsi="Century"/>
                <w:lang w:eastAsia="uk-UA"/>
              </w:rPr>
            </w:pPr>
            <w:r w:rsidRPr="00BE7A9D">
              <w:rPr>
                <w:rStyle w:val="3"/>
                <w:rFonts w:ascii="Century" w:hAnsi="Century"/>
                <w:sz w:val="22"/>
              </w:rPr>
              <w:t>рік</w:t>
            </w:r>
          </w:p>
        </w:tc>
      </w:tr>
      <w:tr w:rsidR="00506B04" w:rsidRPr="008407B3" w14:paraId="2EE27B9E" w14:textId="77777777" w:rsidTr="00C8564A">
        <w:trPr>
          <w:trHeight w:hRule="exact" w:val="1171"/>
        </w:trPr>
        <w:tc>
          <w:tcPr>
            <w:tcW w:w="580" w:type="dxa"/>
            <w:tcBorders>
              <w:top w:val="single" w:sz="4" w:space="0" w:color="auto"/>
              <w:left w:val="single" w:sz="4" w:space="0" w:color="auto"/>
            </w:tcBorders>
            <w:shd w:val="clear" w:color="auto" w:fill="FFFFFF"/>
            <w:vAlign w:val="center"/>
          </w:tcPr>
          <w:p w14:paraId="28D5D3FA"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p>
          <w:p w14:paraId="2E31DF3C" w14:textId="77777777" w:rsidR="00D11E91" w:rsidRPr="008407B3" w:rsidRDefault="00D11E91" w:rsidP="00811DB8">
            <w:pPr>
              <w:pStyle w:val="11"/>
              <w:shd w:val="clear" w:color="auto" w:fill="auto"/>
              <w:spacing w:before="0" w:after="0" w:line="240" w:lineRule="exact"/>
              <w:ind w:firstLine="0"/>
              <w:rPr>
                <w:rFonts w:ascii="Century" w:hAnsi="Century"/>
                <w:sz w:val="24"/>
                <w:szCs w:val="24"/>
                <w:lang w:val="en-US" w:eastAsia="en-US"/>
              </w:rPr>
            </w:pPr>
            <w:r w:rsidRPr="008407B3">
              <w:rPr>
                <w:rStyle w:val="3"/>
                <w:rFonts w:ascii="Century" w:hAnsi="Century"/>
                <w:szCs w:val="24"/>
              </w:rPr>
              <w:t>1.</w:t>
            </w:r>
          </w:p>
        </w:tc>
        <w:tc>
          <w:tcPr>
            <w:tcW w:w="3233" w:type="dxa"/>
            <w:tcBorders>
              <w:top w:val="single" w:sz="4" w:space="0" w:color="auto"/>
              <w:left w:val="single" w:sz="4" w:space="0" w:color="auto"/>
            </w:tcBorders>
            <w:shd w:val="clear" w:color="auto" w:fill="FFFFFF"/>
            <w:vAlign w:val="center"/>
          </w:tcPr>
          <w:p w14:paraId="4A4DCA3A" w14:textId="77777777" w:rsidR="00D11E91" w:rsidRPr="00F5581B" w:rsidRDefault="00D11E91" w:rsidP="00D11E91">
            <w:pPr>
              <w:pStyle w:val="11"/>
              <w:shd w:val="clear" w:color="auto" w:fill="auto"/>
              <w:spacing w:before="0" w:after="0" w:line="240" w:lineRule="auto"/>
              <w:ind w:firstLine="0"/>
              <w:jc w:val="left"/>
              <w:rPr>
                <w:rFonts w:ascii="Century" w:hAnsi="Century"/>
                <w:sz w:val="22"/>
                <w:szCs w:val="22"/>
                <w:lang w:val="uk-UA" w:eastAsia="uk-UA"/>
              </w:rPr>
            </w:pPr>
            <w:r w:rsidRPr="00BE7A9D">
              <w:rPr>
                <w:rStyle w:val="3"/>
                <w:rFonts w:ascii="Century" w:hAnsi="Century"/>
                <w:sz w:val="22"/>
                <w:szCs w:val="22"/>
              </w:rPr>
              <w:t xml:space="preserve">Придбання </w:t>
            </w:r>
            <w:r w:rsidRPr="00F5581B">
              <w:rPr>
                <w:rFonts w:ascii="Century" w:hAnsi="Century"/>
                <w:sz w:val="22"/>
                <w:szCs w:val="22"/>
                <w:lang w:val="uk-UA" w:eastAsia="uk-UA"/>
              </w:rPr>
              <w:t>систем оповіщення з блоками БКІ</w:t>
            </w:r>
            <w:r w:rsidR="00AE5EBF" w:rsidRPr="00F5581B">
              <w:rPr>
                <w:rFonts w:ascii="Century" w:hAnsi="Century"/>
                <w:sz w:val="22"/>
                <w:szCs w:val="22"/>
                <w:lang w:val="uk-UA" w:eastAsia="uk-UA"/>
              </w:rPr>
              <w:t>-01</w:t>
            </w:r>
          </w:p>
        </w:tc>
        <w:tc>
          <w:tcPr>
            <w:tcW w:w="709" w:type="dxa"/>
            <w:tcBorders>
              <w:top w:val="single" w:sz="4" w:space="0" w:color="auto"/>
              <w:left w:val="single" w:sz="4" w:space="0" w:color="auto"/>
            </w:tcBorders>
            <w:shd w:val="clear" w:color="auto" w:fill="FFFFFF"/>
            <w:vAlign w:val="center"/>
          </w:tcPr>
          <w:p w14:paraId="2553ED36" w14:textId="77777777" w:rsidR="00D11E91" w:rsidRPr="00F5581B" w:rsidRDefault="00900FA1" w:rsidP="00D11E91">
            <w:pPr>
              <w:pStyle w:val="11"/>
              <w:shd w:val="clear" w:color="auto" w:fill="auto"/>
              <w:spacing w:before="0" w:after="0" w:line="240" w:lineRule="exact"/>
              <w:ind w:firstLine="0"/>
              <w:jc w:val="left"/>
              <w:rPr>
                <w:rFonts w:ascii="Century" w:hAnsi="Century"/>
                <w:sz w:val="22"/>
                <w:szCs w:val="22"/>
                <w:lang w:val="uk-UA" w:eastAsia="uk-UA"/>
              </w:rPr>
            </w:pPr>
            <w:r w:rsidRPr="00F5581B">
              <w:rPr>
                <w:rFonts w:ascii="Century" w:hAnsi="Century"/>
                <w:sz w:val="22"/>
                <w:szCs w:val="22"/>
                <w:lang w:val="uk-UA" w:eastAsia="uk-UA"/>
              </w:rPr>
              <w:t>10</w:t>
            </w:r>
          </w:p>
        </w:tc>
        <w:tc>
          <w:tcPr>
            <w:tcW w:w="992" w:type="dxa"/>
            <w:tcBorders>
              <w:top w:val="single" w:sz="4" w:space="0" w:color="auto"/>
              <w:left w:val="single" w:sz="4" w:space="0" w:color="auto"/>
            </w:tcBorders>
            <w:shd w:val="clear" w:color="auto" w:fill="FFFFFF"/>
            <w:vAlign w:val="center"/>
          </w:tcPr>
          <w:p w14:paraId="1FBFF7CD" w14:textId="77777777" w:rsidR="00D11E91" w:rsidRPr="00F5581B" w:rsidRDefault="00AE5EBF" w:rsidP="00D11E91">
            <w:pPr>
              <w:pStyle w:val="11"/>
              <w:shd w:val="clear" w:color="auto" w:fill="auto"/>
              <w:spacing w:before="0" w:after="0" w:line="240" w:lineRule="exact"/>
              <w:ind w:firstLine="0"/>
              <w:jc w:val="left"/>
              <w:rPr>
                <w:rFonts w:ascii="Century" w:hAnsi="Century"/>
                <w:sz w:val="22"/>
                <w:szCs w:val="22"/>
                <w:lang w:val="uk-UA" w:eastAsia="uk-UA"/>
              </w:rPr>
            </w:pPr>
            <w:r w:rsidRPr="00F5581B">
              <w:rPr>
                <w:rFonts w:ascii="Century" w:hAnsi="Century"/>
                <w:sz w:val="22"/>
                <w:szCs w:val="22"/>
                <w:lang w:val="uk-UA" w:eastAsia="uk-UA"/>
              </w:rPr>
              <w:t>31398</w:t>
            </w:r>
          </w:p>
        </w:tc>
        <w:tc>
          <w:tcPr>
            <w:tcW w:w="1083" w:type="dxa"/>
            <w:tcBorders>
              <w:top w:val="single" w:sz="4" w:space="0" w:color="auto"/>
              <w:left w:val="single" w:sz="4" w:space="0" w:color="auto"/>
              <w:bottom w:val="single" w:sz="4" w:space="0" w:color="auto"/>
            </w:tcBorders>
            <w:shd w:val="clear" w:color="auto" w:fill="FFFFFF"/>
            <w:vAlign w:val="center"/>
          </w:tcPr>
          <w:p w14:paraId="22923C61" w14:textId="77777777" w:rsidR="00D11E91" w:rsidRPr="00BE7A9D" w:rsidRDefault="00085D81" w:rsidP="00D11E91">
            <w:pPr>
              <w:spacing w:after="0"/>
              <w:rPr>
                <w:rFonts w:ascii="Century" w:hAnsi="Century"/>
              </w:rPr>
            </w:pPr>
            <w:r>
              <w:rPr>
                <w:rFonts w:ascii="Century" w:hAnsi="Century"/>
              </w:rPr>
              <w:t>188</w:t>
            </w:r>
            <w:r w:rsidR="00A57B98">
              <w:rPr>
                <w:rFonts w:ascii="Century" w:hAnsi="Century"/>
              </w:rPr>
              <w:t xml:space="preserve"> </w:t>
            </w:r>
            <w:r w:rsidR="005469FE">
              <w:rPr>
                <w:rFonts w:ascii="Century" w:hAnsi="Century"/>
              </w:rPr>
              <w:t>384</w:t>
            </w:r>
          </w:p>
        </w:tc>
        <w:tc>
          <w:tcPr>
            <w:tcW w:w="1044" w:type="dxa"/>
            <w:tcBorders>
              <w:top w:val="single" w:sz="4" w:space="0" w:color="auto"/>
              <w:left w:val="single" w:sz="4" w:space="0" w:color="auto"/>
              <w:bottom w:val="single" w:sz="4" w:space="0" w:color="auto"/>
            </w:tcBorders>
            <w:shd w:val="clear" w:color="auto" w:fill="FFFFFF"/>
            <w:vAlign w:val="center"/>
          </w:tcPr>
          <w:p w14:paraId="5F2324F6" w14:textId="77777777" w:rsidR="00D11E91" w:rsidRPr="00BE7A9D" w:rsidRDefault="00900FA1" w:rsidP="00D11E91">
            <w:pPr>
              <w:spacing w:after="0"/>
              <w:rPr>
                <w:rFonts w:ascii="Century" w:hAnsi="Century"/>
              </w:rPr>
            </w:pPr>
            <w:r>
              <w:rPr>
                <w:rFonts w:ascii="Century" w:hAnsi="Century"/>
              </w:rPr>
              <w:t>1</w:t>
            </w:r>
            <w:r w:rsidR="005469FE">
              <w:rPr>
                <w:rFonts w:ascii="Century" w:hAnsi="Century"/>
              </w:rPr>
              <w:t>25 590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24DD565" w14:textId="77777777" w:rsidR="00D11E91" w:rsidRPr="00BE7A9D" w:rsidRDefault="005469FE" w:rsidP="00D11E91">
            <w:pPr>
              <w:rPr>
                <w:rFonts w:ascii="Century" w:hAnsi="Century"/>
                <w:lang w:eastAsia="uk-UA"/>
              </w:rPr>
            </w:pPr>
            <w:r>
              <w:rPr>
                <w:rFonts w:ascii="Century" w:hAnsi="Century"/>
                <w:lang w:eastAsia="uk-UA"/>
              </w:rPr>
              <w:t>313 974</w:t>
            </w:r>
          </w:p>
        </w:tc>
        <w:tc>
          <w:tcPr>
            <w:tcW w:w="1507" w:type="dxa"/>
            <w:tcBorders>
              <w:top w:val="single" w:sz="4" w:space="0" w:color="auto"/>
              <w:left w:val="single" w:sz="4" w:space="0" w:color="auto"/>
              <w:right w:val="single" w:sz="4" w:space="0" w:color="auto"/>
            </w:tcBorders>
            <w:shd w:val="clear" w:color="auto" w:fill="FFFFFF"/>
            <w:vAlign w:val="center"/>
          </w:tcPr>
          <w:p w14:paraId="5F007056" w14:textId="77777777" w:rsidR="00D11E91" w:rsidRPr="00BE7A9D" w:rsidRDefault="00D11E91" w:rsidP="00506B04">
            <w:pPr>
              <w:spacing w:after="0" w:line="240" w:lineRule="auto"/>
              <w:rPr>
                <w:rFonts w:ascii="Century" w:hAnsi="Century"/>
                <w:lang w:eastAsia="uk-UA"/>
              </w:rPr>
            </w:pPr>
            <w:r w:rsidRPr="00BE7A9D">
              <w:rPr>
                <w:rFonts w:ascii="Century" w:hAnsi="Century"/>
                <w:lang w:eastAsia="uk-UA"/>
              </w:rPr>
              <w:t>-</w:t>
            </w:r>
            <w:r w:rsidR="00506B04" w:rsidRPr="00BE7A9D">
              <w:rPr>
                <w:rStyle w:val="3"/>
                <w:rFonts w:ascii="Century" w:hAnsi="Century"/>
                <w:sz w:val="22"/>
              </w:rPr>
              <w:t xml:space="preserve"> </w:t>
            </w:r>
          </w:p>
        </w:tc>
      </w:tr>
      <w:tr w:rsidR="00506B04" w:rsidRPr="008407B3" w14:paraId="5CAA0428" w14:textId="77777777" w:rsidTr="00C8564A">
        <w:trPr>
          <w:trHeight w:hRule="exact" w:val="1372"/>
        </w:trPr>
        <w:tc>
          <w:tcPr>
            <w:tcW w:w="580" w:type="dxa"/>
            <w:tcBorders>
              <w:top w:val="single" w:sz="4" w:space="0" w:color="auto"/>
              <w:left w:val="single" w:sz="4" w:space="0" w:color="auto"/>
            </w:tcBorders>
            <w:shd w:val="clear" w:color="auto" w:fill="FFFFFF"/>
            <w:vAlign w:val="center"/>
          </w:tcPr>
          <w:p w14:paraId="41AD3736"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2</w:t>
            </w:r>
          </w:p>
        </w:tc>
        <w:tc>
          <w:tcPr>
            <w:tcW w:w="3233" w:type="dxa"/>
            <w:tcBorders>
              <w:top w:val="single" w:sz="4" w:space="0" w:color="auto"/>
              <w:left w:val="single" w:sz="4" w:space="0" w:color="auto"/>
            </w:tcBorders>
            <w:shd w:val="clear" w:color="auto" w:fill="FFFFFF"/>
            <w:vAlign w:val="center"/>
          </w:tcPr>
          <w:p w14:paraId="2D2BF227"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Придбання блоків БКІ- 1 для підключення до територіальної системи, раніше встановленої системи з ручним  управлінням</w:t>
            </w:r>
          </w:p>
        </w:tc>
        <w:tc>
          <w:tcPr>
            <w:tcW w:w="709" w:type="dxa"/>
            <w:tcBorders>
              <w:top w:val="single" w:sz="4" w:space="0" w:color="auto"/>
              <w:left w:val="single" w:sz="4" w:space="0" w:color="auto"/>
            </w:tcBorders>
            <w:shd w:val="clear" w:color="auto" w:fill="FFFFFF"/>
            <w:vAlign w:val="center"/>
          </w:tcPr>
          <w:p w14:paraId="09F58C5A" w14:textId="77777777" w:rsidR="00D11E91" w:rsidRPr="00BE7A9D" w:rsidRDefault="00D11E91" w:rsidP="00D11E91">
            <w:pPr>
              <w:pStyle w:val="11"/>
              <w:shd w:val="clear" w:color="auto" w:fill="auto"/>
              <w:spacing w:before="0" w:after="0" w:line="240" w:lineRule="exact"/>
              <w:ind w:firstLine="0"/>
              <w:jc w:val="left"/>
              <w:rPr>
                <w:rStyle w:val="3"/>
                <w:rFonts w:ascii="Century" w:hAnsi="Century"/>
                <w:sz w:val="22"/>
                <w:szCs w:val="22"/>
              </w:rPr>
            </w:pPr>
            <w:r w:rsidRPr="00BE7A9D">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2C16056E" w14:textId="77777777"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10980</w:t>
            </w:r>
          </w:p>
        </w:tc>
        <w:tc>
          <w:tcPr>
            <w:tcW w:w="1083" w:type="dxa"/>
            <w:tcBorders>
              <w:top w:val="single" w:sz="4" w:space="0" w:color="auto"/>
              <w:left w:val="single" w:sz="4" w:space="0" w:color="auto"/>
            </w:tcBorders>
            <w:shd w:val="clear" w:color="auto" w:fill="FFFFFF"/>
            <w:vAlign w:val="center"/>
          </w:tcPr>
          <w:p w14:paraId="63DB114B" w14:textId="77777777" w:rsidR="00D11E91" w:rsidRPr="00BE7A9D" w:rsidRDefault="00AE5EBF" w:rsidP="00D11E91">
            <w:pPr>
              <w:rPr>
                <w:rFonts w:ascii="Century" w:hAnsi="Century"/>
              </w:rPr>
            </w:pPr>
            <w:r>
              <w:rPr>
                <w:rFonts w:ascii="Century" w:hAnsi="Century"/>
              </w:rPr>
              <w:t>79</w:t>
            </w:r>
            <w:r w:rsidR="00A57B98">
              <w:rPr>
                <w:rFonts w:ascii="Century" w:hAnsi="Century"/>
              </w:rPr>
              <w:t xml:space="preserve"> </w:t>
            </w:r>
            <w:r>
              <w:rPr>
                <w:rFonts w:ascii="Century" w:hAnsi="Century"/>
              </w:rPr>
              <w:t>056</w:t>
            </w:r>
          </w:p>
        </w:tc>
        <w:tc>
          <w:tcPr>
            <w:tcW w:w="1044" w:type="dxa"/>
            <w:tcBorders>
              <w:top w:val="single" w:sz="4" w:space="0" w:color="auto"/>
              <w:left w:val="single" w:sz="4" w:space="0" w:color="auto"/>
              <w:bottom w:val="single" w:sz="4" w:space="0" w:color="auto"/>
            </w:tcBorders>
            <w:shd w:val="clear" w:color="auto" w:fill="FFFFFF"/>
            <w:vAlign w:val="center"/>
          </w:tcPr>
          <w:p w14:paraId="66335D42" w14:textId="77777777" w:rsidR="00D11E91" w:rsidRPr="00BE7A9D" w:rsidRDefault="00AE5EBF" w:rsidP="00D11E91">
            <w:pPr>
              <w:rPr>
                <w:rFonts w:ascii="Century" w:hAnsi="Century"/>
              </w:rPr>
            </w:pPr>
            <w:r>
              <w:rPr>
                <w:rFonts w:ascii="Century" w:hAnsi="Century"/>
              </w:rPr>
              <w:t>52</w:t>
            </w:r>
            <w:r w:rsidR="00A57B98">
              <w:rPr>
                <w:rFonts w:ascii="Century" w:hAnsi="Century"/>
              </w:rPr>
              <w:t xml:space="preserve"> </w:t>
            </w:r>
            <w:r>
              <w:rPr>
                <w:rFonts w:ascii="Century" w:hAnsi="Century"/>
              </w:rPr>
              <w:t>704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B8DA636" w14:textId="77777777" w:rsidR="00D11E91" w:rsidRPr="00BE7A9D" w:rsidRDefault="00AE5EBF" w:rsidP="00D11E91">
            <w:pPr>
              <w:rPr>
                <w:rStyle w:val="3"/>
                <w:rFonts w:ascii="Century" w:hAnsi="Century"/>
                <w:color w:val="auto"/>
                <w:sz w:val="22"/>
              </w:rPr>
            </w:pPr>
            <w:r>
              <w:rPr>
                <w:rStyle w:val="3"/>
                <w:rFonts w:ascii="Century" w:hAnsi="Century"/>
                <w:color w:val="auto"/>
                <w:sz w:val="22"/>
              </w:rPr>
              <w:t>131760</w:t>
            </w:r>
          </w:p>
        </w:tc>
        <w:tc>
          <w:tcPr>
            <w:tcW w:w="1507" w:type="dxa"/>
            <w:tcBorders>
              <w:top w:val="single" w:sz="4" w:space="0" w:color="auto"/>
              <w:left w:val="single" w:sz="4" w:space="0" w:color="auto"/>
              <w:right w:val="single" w:sz="4" w:space="0" w:color="auto"/>
            </w:tcBorders>
            <w:shd w:val="clear" w:color="auto" w:fill="FFFFFF"/>
            <w:vAlign w:val="center"/>
          </w:tcPr>
          <w:p w14:paraId="642E3B68" w14:textId="77777777" w:rsidR="00D11E91" w:rsidRPr="00BE7A9D" w:rsidRDefault="0015457D" w:rsidP="00506B04">
            <w:pPr>
              <w:pStyle w:val="11"/>
              <w:spacing w:before="0" w:after="0" w:line="240" w:lineRule="auto"/>
              <w:ind w:firstLine="0"/>
              <w:jc w:val="left"/>
              <w:rPr>
                <w:rStyle w:val="3"/>
                <w:rFonts w:ascii="Century" w:hAnsi="Century"/>
                <w:sz w:val="22"/>
                <w:szCs w:val="22"/>
              </w:rPr>
            </w:pPr>
            <w:r>
              <w:rPr>
                <w:rStyle w:val="3"/>
                <w:rFonts w:ascii="Century" w:hAnsi="Century"/>
                <w:sz w:val="22"/>
                <w:szCs w:val="22"/>
              </w:rPr>
              <w:t>-</w:t>
            </w:r>
          </w:p>
        </w:tc>
      </w:tr>
      <w:tr w:rsidR="00506B04" w:rsidRPr="008407B3" w14:paraId="6C5797C1" w14:textId="77777777" w:rsidTr="00C8564A">
        <w:trPr>
          <w:trHeight w:hRule="exact" w:val="1426"/>
        </w:trPr>
        <w:tc>
          <w:tcPr>
            <w:tcW w:w="580" w:type="dxa"/>
            <w:tcBorders>
              <w:top w:val="single" w:sz="4" w:space="0" w:color="auto"/>
              <w:left w:val="single" w:sz="4" w:space="0" w:color="auto"/>
            </w:tcBorders>
            <w:shd w:val="clear" w:color="auto" w:fill="FFFFFF"/>
            <w:vAlign w:val="center"/>
          </w:tcPr>
          <w:p w14:paraId="016E6AA5" w14:textId="77777777" w:rsidR="00D11E91" w:rsidRPr="008407B3" w:rsidRDefault="00D11E91" w:rsidP="00811DB8">
            <w:pPr>
              <w:pStyle w:val="11"/>
              <w:shd w:val="clear" w:color="auto" w:fill="auto"/>
              <w:spacing w:before="0" w:after="0" w:line="240" w:lineRule="exact"/>
              <w:ind w:firstLine="0"/>
              <w:rPr>
                <w:rStyle w:val="3"/>
                <w:rFonts w:ascii="Century" w:hAnsi="Century"/>
                <w:szCs w:val="24"/>
              </w:rPr>
            </w:pPr>
            <w:r w:rsidRPr="008407B3">
              <w:rPr>
                <w:rStyle w:val="3"/>
                <w:rFonts w:ascii="Century" w:hAnsi="Century"/>
                <w:szCs w:val="24"/>
              </w:rPr>
              <w:t>3</w:t>
            </w:r>
          </w:p>
        </w:tc>
        <w:tc>
          <w:tcPr>
            <w:tcW w:w="3233" w:type="dxa"/>
            <w:tcBorders>
              <w:top w:val="single" w:sz="4" w:space="0" w:color="auto"/>
              <w:left w:val="single" w:sz="4" w:space="0" w:color="auto"/>
            </w:tcBorders>
            <w:shd w:val="clear" w:color="auto" w:fill="FFFFFF"/>
            <w:vAlign w:val="center"/>
          </w:tcPr>
          <w:p w14:paraId="03FDF5F1" w14:textId="77777777" w:rsidR="00D11E91" w:rsidRPr="00BE7A9D" w:rsidRDefault="00D90963" w:rsidP="00D90963">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 xml:space="preserve"> Придбання </w:t>
            </w:r>
            <w:r w:rsidRPr="00BE7A9D">
              <w:rPr>
                <w:rStyle w:val="3"/>
                <w:rFonts w:ascii="Century" w:hAnsi="Century"/>
                <w:color w:val="auto"/>
                <w:sz w:val="22"/>
                <w:szCs w:val="22"/>
              </w:rPr>
              <w:t xml:space="preserve"> блоків безперебійного живлення</w:t>
            </w:r>
            <w:r>
              <w:rPr>
                <w:rStyle w:val="3"/>
                <w:rFonts w:ascii="Century" w:hAnsi="Century"/>
                <w:color w:val="auto"/>
                <w:sz w:val="22"/>
                <w:szCs w:val="22"/>
              </w:rPr>
              <w:t xml:space="preserve">  д</w:t>
            </w:r>
            <w:r w:rsidR="00D11E91" w:rsidRPr="00BE7A9D">
              <w:rPr>
                <w:rStyle w:val="3"/>
                <w:rFonts w:ascii="Century" w:hAnsi="Century"/>
                <w:color w:val="auto"/>
                <w:sz w:val="22"/>
                <w:szCs w:val="22"/>
              </w:rPr>
              <w:t>ля</w:t>
            </w:r>
            <w:r>
              <w:rPr>
                <w:rStyle w:val="3"/>
                <w:rFonts w:ascii="Century" w:hAnsi="Century"/>
                <w:color w:val="auto"/>
                <w:sz w:val="22"/>
                <w:szCs w:val="22"/>
              </w:rPr>
              <w:t xml:space="preserve"> систем оповіщення.</w:t>
            </w:r>
          </w:p>
        </w:tc>
        <w:tc>
          <w:tcPr>
            <w:tcW w:w="709" w:type="dxa"/>
            <w:tcBorders>
              <w:top w:val="single" w:sz="4" w:space="0" w:color="auto"/>
              <w:left w:val="single" w:sz="4" w:space="0" w:color="auto"/>
            </w:tcBorders>
            <w:shd w:val="clear" w:color="auto" w:fill="FFFFFF"/>
            <w:vAlign w:val="center"/>
          </w:tcPr>
          <w:p w14:paraId="40D0C24B" w14:textId="77777777" w:rsidR="00D11E91" w:rsidRPr="00BE7A9D" w:rsidRDefault="00900FA1"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22</w:t>
            </w:r>
          </w:p>
        </w:tc>
        <w:tc>
          <w:tcPr>
            <w:tcW w:w="992" w:type="dxa"/>
            <w:tcBorders>
              <w:top w:val="single" w:sz="4" w:space="0" w:color="auto"/>
              <w:left w:val="single" w:sz="4" w:space="0" w:color="auto"/>
            </w:tcBorders>
            <w:shd w:val="clear" w:color="auto" w:fill="FFFFFF"/>
            <w:vAlign w:val="center"/>
          </w:tcPr>
          <w:p w14:paraId="23BA8EDF" w14:textId="77777777" w:rsidR="00D11E91" w:rsidRPr="00BE7A9D" w:rsidRDefault="00AE5EB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9326</w:t>
            </w:r>
          </w:p>
        </w:tc>
        <w:tc>
          <w:tcPr>
            <w:tcW w:w="1083" w:type="dxa"/>
            <w:tcBorders>
              <w:top w:val="single" w:sz="4" w:space="0" w:color="auto"/>
              <w:left w:val="single" w:sz="4" w:space="0" w:color="auto"/>
            </w:tcBorders>
            <w:shd w:val="clear" w:color="auto" w:fill="FFFFFF"/>
            <w:vAlign w:val="center"/>
          </w:tcPr>
          <w:p w14:paraId="4707D083" w14:textId="77777777" w:rsidR="00D11E91" w:rsidRPr="00BE7A9D" w:rsidRDefault="005469FE" w:rsidP="00D11E91">
            <w:pPr>
              <w:rPr>
                <w:rStyle w:val="3"/>
                <w:rFonts w:ascii="Century" w:hAnsi="Century"/>
                <w:sz w:val="22"/>
              </w:rPr>
            </w:pPr>
            <w:r>
              <w:rPr>
                <w:rStyle w:val="3"/>
                <w:rFonts w:ascii="Century" w:hAnsi="Century"/>
                <w:sz w:val="22"/>
              </w:rPr>
              <w:t>121 47</w:t>
            </w:r>
            <w:r w:rsidR="00A57B98">
              <w:rPr>
                <w:rStyle w:val="3"/>
                <w:rFonts w:ascii="Century" w:hAnsi="Century"/>
                <w:sz w:val="22"/>
              </w:rPr>
              <w:t>4</w:t>
            </w:r>
          </w:p>
        </w:tc>
        <w:tc>
          <w:tcPr>
            <w:tcW w:w="1044" w:type="dxa"/>
            <w:tcBorders>
              <w:top w:val="single" w:sz="4" w:space="0" w:color="auto"/>
              <w:left w:val="single" w:sz="4" w:space="0" w:color="auto"/>
              <w:bottom w:val="single" w:sz="4" w:space="0" w:color="auto"/>
            </w:tcBorders>
            <w:shd w:val="clear" w:color="auto" w:fill="FFFFFF"/>
            <w:vAlign w:val="center"/>
          </w:tcPr>
          <w:p w14:paraId="11D700B8" w14:textId="77777777" w:rsidR="00D11E91" w:rsidRPr="00BE7A9D" w:rsidRDefault="005469FE" w:rsidP="00AE5EBF">
            <w:pPr>
              <w:rPr>
                <w:rFonts w:ascii="Century" w:hAnsi="Century"/>
              </w:rPr>
            </w:pPr>
            <w:r>
              <w:rPr>
                <w:rFonts w:ascii="Century" w:hAnsi="Century"/>
              </w:rPr>
              <w:t>81 806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433F21" w14:textId="77777777" w:rsidR="00D11E91" w:rsidRPr="00BE7A9D" w:rsidRDefault="005469FE" w:rsidP="00D11E91">
            <w:pPr>
              <w:rPr>
                <w:rStyle w:val="3"/>
                <w:rFonts w:ascii="Century" w:hAnsi="Century"/>
                <w:color w:val="auto"/>
                <w:sz w:val="22"/>
              </w:rPr>
            </w:pPr>
            <w:r>
              <w:rPr>
                <w:rStyle w:val="3"/>
                <w:rFonts w:ascii="Century" w:hAnsi="Century"/>
                <w:color w:val="auto"/>
                <w:sz w:val="22"/>
              </w:rPr>
              <w:t>203 280</w:t>
            </w:r>
          </w:p>
        </w:tc>
        <w:tc>
          <w:tcPr>
            <w:tcW w:w="1507" w:type="dxa"/>
            <w:tcBorders>
              <w:top w:val="single" w:sz="4" w:space="0" w:color="auto"/>
              <w:left w:val="single" w:sz="4" w:space="0" w:color="auto"/>
              <w:right w:val="single" w:sz="4" w:space="0" w:color="auto"/>
            </w:tcBorders>
            <w:shd w:val="clear" w:color="auto" w:fill="FFFFFF"/>
            <w:vAlign w:val="center"/>
          </w:tcPr>
          <w:p w14:paraId="2ED995E1" w14:textId="77777777" w:rsidR="00D11E91" w:rsidRPr="00BE7A9D" w:rsidRDefault="00D11E91" w:rsidP="00506B04">
            <w:pPr>
              <w:pStyle w:val="11"/>
              <w:spacing w:before="0" w:after="0" w:line="240" w:lineRule="auto"/>
              <w:ind w:firstLine="0"/>
              <w:jc w:val="left"/>
              <w:rPr>
                <w:rStyle w:val="3"/>
                <w:rFonts w:ascii="Century" w:hAnsi="Century"/>
                <w:sz w:val="22"/>
                <w:szCs w:val="22"/>
              </w:rPr>
            </w:pPr>
            <w:r w:rsidRPr="00BE7A9D">
              <w:rPr>
                <w:rStyle w:val="3"/>
                <w:rFonts w:ascii="Century" w:hAnsi="Century"/>
                <w:sz w:val="22"/>
                <w:szCs w:val="22"/>
              </w:rPr>
              <w:t>-</w:t>
            </w:r>
            <w:r w:rsidR="00AE5EBF" w:rsidRPr="00BE7A9D">
              <w:rPr>
                <w:rStyle w:val="3"/>
                <w:rFonts w:ascii="Century" w:hAnsi="Century"/>
                <w:sz w:val="22"/>
                <w:szCs w:val="22"/>
              </w:rPr>
              <w:t xml:space="preserve"> </w:t>
            </w:r>
          </w:p>
        </w:tc>
      </w:tr>
      <w:tr w:rsidR="00AE5EBF" w:rsidRPr="008407B3" w14:paraId="732DCE22" w14:textId="77777777" w:rsidTr="00C8564A">
        <w:trPr>
          <w:trHeight w:hRule="exact" w:val="1109"/>
        </w:trPr>
        <w:tc>
          <w:tcPr>
            <w:tcW w:w="580" w:type="dxa"/>
            <w:tcBorders>
              <w:top w:val="single" w:sz="4" w:space="0" w:color="auto"/>
              <w:left w:val="single" w:sz="4" w:space="0" w:color="auto"/>
            </w:tcBorders>
            <w:shd w:val="clear" w:color="auto" w:fill="FFFFFF"/>
            <w:vAlign w:val="center"/>
          </w:tcPr>
          <w:p w14:paraId="7765A61F" w14:textId="77777777" w:rsidR="00AE5EBF"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4</w:t>
            </w:r>
          </w:p>
        </w:tc>
        <w:tc>
          <w:tcPr>
            <w:tcW w:w="3233" w:type="dxa"/>
            <w:tcBorders>
              <w:top w:val="single" w:sz="4" w:space="0" w:color="auto"/>
              <w:left w:val="single" w:sz="4" w:space="0" w:color="auto"/>
            </w:tcBorders>
            <w:shd w:val="clear" w:color="auto" w:fill="FFFFFF"/>
            <w:vAlign w:val="center"/>
          </w:tcPr>
          <w:p w14:paraId="11A2D964" w14:textId="77777777"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Обслуговування систем оповіщення</w:t>
            </w:r>
          </w:p>
        </w:tc>
        <w:tc>
          <w:tcPr>
            <w:tcW w:w="709" w:type="dxa"/>
            <w:tcBorders>
              <w:top w:val="single" w:sz="4" w:space="0" w:color="auto"/>
              <w:left w:val="single" w:sz="4" w:space="0" w:color="auto"/>
            </w:tcBorders>
            <w:shd w:val="clear" w:color="auto" w:fill="FFFFFF"/>
            <w:vAlign w:val="center"/>
          </w:tcPr>
          <w:p w14:paraId="2F7A9AFC" w14:textId="77777777" w:rsidR="00AE5EBF" w:rsidRDefault="00DE45A7"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27</w:t>
            </w:r>
          </w:p>
          <w:p w14:paraId="0D987E3B" w14:textId="77777777" w:rsidR="00407B17" w:rsidRPr="00BE7A9D" w:rsidRDefault="00407B17"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2E2F5841"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1083" w:type="dxa"/>
            <w:tcBorders>
              <w:top w:val="single" w:sz="4" w:space="0" w:color="auto"/>
              <w:left w:val="single" w:sz="4" w:space="0" w:color="auto"/>
            </w:tcBorders>
            <w:shd w:val="clear" w:color="auto" w:fill="FFFFFF"/>
            <w:vAlign w:val="center"/>
          </w:tcPr>
          <w:p w14:paraId="69597FA4" w14:textId="77777777" w:rsidR="00AE5EBF" w:rsidRDefault="002C1634" w:rsidP="00D11E91">
            <w:pPr>
              <w:rPr>
                <w:rStyle w:val="3"/>
                <w:rFonts w:ascii="Century" w:hAnsi="Century"/>
                <w:sz w:val="22"/>
              </w:rPr>
            </w:pPr>
            <w:r>
              <w:rPr>
                <w:rStyle w:val="3"/>
                <w:rFonts w:ascii="Century" w:hAnsi="Century"/>
                <w:sz w:val="22"/>
              </w:rPr>
              <w:t>10</w:t>
            </w:r>
            <w:r w:rsidR="00DD1F5D">
              <w:rPr>
                <w:rStyle w:val="3"/>
                <w:rFonts w:ascii="Century" w:hAnsi="Century"/>
                <w:sz w:val="22"/>
              </w:rPr>
              <w:t>7 600</w:t>
            </w:r>
          </w:p>
        </w:tc>
        <w:tc>
          <w:tcPr>
            <w:tcW w:w="1044" w:type="dxa"/>
            <w:tcBorders>
              <w:top w:val="single" w:sz="4" w:space="0" w:color="auto"/>
              <w:left w:val="single" w:sz="4" w:space="0" w:color="auto"/>
              <w:bottom w:val="single" w:sz="4" w:space="0" w:color="auto"/>
            </w:tcBorders>
            <w:shd w:val="clear" w:color="auto" w:fill="FFFFFF"/>
            <w:vAlign w:val="center"/>
          </w:tcPr>
          <w:p w14:paraId="2982A21A" w14:textId="77777777" w:rsidR="00AE5EBF" w:rsidRDefault="00AE5EBF" w:rsidP="00AE5EBF">
            <w:pPr>
              <w:rPr>
                <w:rFonts w:ascii="Century" w:hAnsi="Century"/>
              </w:rPr>
            </w:pPr>
            <w:r>
              <w:rPr>
                <w:rFonts w:ascii="Century" w:hAnsi="Century"/>
              </w:rP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3918C06" w14:textId="77777777" w:rsidR="00AE5EBF" w:rsidRDefault="00AE5EBF" w:rsidP="00D11E91">
            <w:pPr>
              <w:rPr>
                <w:rStyle w:val="3"/>
                <w:rFonts w:ascii="Century" w:hAnsi="Century"/>
                <w:color w:val="auto"/>
                <w:sz w:val="22"/>
              </w:rPr>
            </w:pPr>
            <w:r>
              <w:rPr>
                <w:rStyle w:val="3"/>
                <w:rFonts w:ascii="Century" w:hAnsi="Century"/>
                <w:color w:val="auto"/>
                <w:sz w:val="22"/>
              </w:rPr>
              <w:t>27</w:t>
            </w:r>
            <w:r w:rsidR="005469FE">
              <w:rPr>
                <w:rStyle w:val="3"/>
                <w:rFonts w:ascii="Century" w:hAnsi="Century"/>
                <w:color w:val="auto"/>
                <w:sz w:val="22"/>
              </w:rPr>
              <w:t xml:space="preserve"> </w:t>
            </w:r>
            <w:r>
              <w:rPr>
                <w:rStyle w:val="3"/>
                <w:rFonts w:ascii="Century" w:hAnsi="Century"/>
                <w:color w:val="auto"/>
                <w:sz w:val="22"/>
              </w:rPr>
              <w:t>600</w:t>
            </w:r>
          </w:p>
        </w:tc>
        <w:tc>
          <w:tcPr>
            <w:tcW w:w="1507" w:type="dxa"/>
            <w:tcBorders>
              <w:top w:val="single" w:sz="4" w:space="0" w:color="auto"/>
              <w:left w:val="single" w:sz="4" w:space="0" w:color="auto"/>
              <w:right w:val="single" w:sz="4" w:space="0" w:color="auto"/>
            </w:tcBorders>
            <w:shd w:val="clear" w:color="auto" w:fill="FFFFFF"/>
            <w:vAlign w:val="center"/>
          </w:tcPr>
          <w:p w14:paraId="51B58E15" w14:textId="77777777" w:rsidR="00FB3B37" w:rsidRDefault="00FB3B37" w:rsidP="00506B04">
            <w:pPr>
              <w:pStyle w:val="11"/>
              <w:spacing w:before="0" w:after="0" w:line="240" w:lineRule="auto"/>
              <w:ind w:firstLine="0"/>
              <w:jc w:val="left"/>
              <w:rPr>
                <w:rStyle w:val="3"/>
                <w:rFonts w:ascii="Century" w:hAnsi="Century"/>
                <w:sz w:val="22"/>
                <w:szCs w:val="22"/>
              </w:rPr>
            </w:pPr>
            <w:r>
              <w:rPr>
                <w:rStyle w:val="3"/>
                <w:rFonts w:ascii="Century" w:hAnsi="Century"/>
                <w:sz w:val="22"/>
                <w:szCs w:val="22"/>
              </w:rPr>
              <w:t xml:space="preserve">  50000</w:t>
            </w:r>
          </w:p>
          <w:p w14:paraId="3D18958B" w14:textId="77777777" w:rsidR="00407B17" w:rsidRPr="00BE7A9D" w:rsidRDefault="00FB3B37" w:rsidP="00506B04">
            <w:pPr>
              <w:pStyle w:val="11"/>
              <w:spacing w:before="0" w:after="0" w:line="240" w:lineRule="auto"/>
              <w:ind w:firstLine="0"/>
              <w:jc w:val="left"/>
              <w:rPr>
                <w:rStyle w:val="3"/>
                <w:rFonts w:ascii="Century" w:hAnsi="Century"/>
                <w:sz w:val="22"/>
                <w:szCs w:val="22"/>
              </w:rPr>
            </w:pPr>
            <w:r>
              <w:rPr>
                <w:rStyle w:val="3"/>
                <w:rFonts w:ascii="Century" w:hAnsi="Century"/>
                <w:sz w:val="22"/>
                <w:szCs w:val="22"/>
              </w:rPr>
              <w:t>+</w:t>
            </w:r>
            <w:r w:rsidR="00C57CCD">
              <w:rPr>
                <w:rStyle w:val="3"/>
                <w:rFonts w:ascii="Century" w:hAnsi="Century"/>
                <w:sz w:val="22"/>
                <w:szCs w:val="22"/>
              </w:rPr>
              <w:t>3</w:t>
            </w:r>
            <w:r w:rsidR="00C4014A">
              <w:rPr>
                <w:rStyle w:val="3"/>
                <w:rFonts w:ascii="Century" w:hAnsi="Century"/>
                <w:sz w:val="22"/>
                <w:szCs w:val="22"/>
              </w:rPr>
              <w:t>0</w:t>
            </w:r>
            <w:r w:rsidR="00C95847">
              <w:rPr>
                <w:rStyle w:val="3"/>
                <w:rFonts w:ascii="Century" w:hAnsi="Century"/>
                <w:sz w:val="22"/>
                <w:szCs w:val="22"/>
              </w:rPr>
              <w:t xml:space="preserve"> 000</w:t>
            </w:r>
          </w:p>
        </w:tc>
      </w:tr>
      <w:tr w:rsidR="00506B04" w:rsidRPr="008407B3" w14:paraId="68D0329B" w14:textId="77777777" w:rsidTr="00C8564A">
        <w:trPr>
          <w:trHeight w:hRule="exact" w:val="1083"/>
        </w:trPr>
        <w:tc>
          <w:tcPr>
            <w:tcW w:w="580" w:type="dxa"/>
            <w:tcBorders>
              <w:top w:val="single" w:sz="4" w:space="0" w:color="auto"/>
              <w:left w:val="single" w:sz="4" w:space="0" w:color="auto"/>
            </w:tcBorders>
            <w:shd w:val="clear" w:color="auto" w:fill="FFFFFF"/>
            <w:vAlign w:val="center"/>
          </w:tcPr>
          <w:p w14:paraId="3F49E9FC" w14:textId="77777777" w:rsidR="00D11E91" w:rsidRPr="008407B3"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5</w:t>
            </w:r>
          </w:p>
        </w:tc>
        <w:tc>
          <w:tcPr>
            <w:tcW w:w="3233" w:type="dxa"/>
            <w:tcBorders>
              <w:top w:val="single" w:sz="4" w:space="0" w:color="auto"/>
              <w:left w:val="single" w:sz="4" w:space="0" w:color="auto"/>
            </w:tcBorders>
            <w:shd w:val="clear" w:color="auto" w:fill="FFFFFF"/>
            <w:vAlign w:val="center"/>
          </w:tcPr>
          <w:p w14:paraId="11A2374D" w14:textId="77777777" w:rsidR="00D11E91" w:rsidRPr="00BE7A9D" w:rsidRDefault="00D11E91" w:rsidP="00D11E91">
            <w:pPr>
              <w:pStyle w:val="11"/>
              <w:shd w:val="clear" w:color="auto" w:fill="auto"/>
              <w:spacing w:before="0" w:after="0" w:line="240" w:lineRule="auto"/>
              <w:ind w:firstLine="0"/>
              <w:jc w:val="left"/>
              <w:rPr>
                <w:rStyle w:val="3"/>
                <w:rFonts w:ascii="Century" w:hAnsi="Century"/>
                <w:color w:val="auto"/>
                <w:sz w:val="22"/>
                <w:szCs w:val="22"/>
              </w:rPr>
            </w:pPr>
            <w:r w:rsidRPr="00BE7A9D">
              <w:rPr>
                <w:rStyle w:val="3"/>
                <w:rFonts w:ascii="Century" w:hAnsi="Century"/>
                <w:color w:val="auto"/>
                <w:sz w:val="22"/>
                <w:szCs w:val="22"/>
              </w:rPr>
              <w:t xml:space="preserve"> </w:t>
            </w:r>
            <w:r w:rsidR="00AE5EBF">
              <w:rPr>
                <w:rStyle w:val="3"/>
                <w:rFonts w:ascii="Century" w:hAnsi="Century"/>
                <w:color w:val="auto"/>
                <w:sz w:val="22"/>
                <w:szCs w:val="22"/>
              </w:rPr>
              <w:t>Монтаж</w:t>
            </w:r>
            <w:r w:rsidRPr="00BE7A9D">
              <w:rPr>
                <w:rStyle w:val="3"/>
                <w:rFonts w:ascii="Century" w:hAnsi="Century"/>
                <w:color w:val="auto"/>
                <w:sz w:val="22"/>
                <w:szCs w:val="22"/>
              </w:rPr>
              <w:t xml:space="preserve"> систем оповіщення</w:t>
            </w:r>
          </w:p>
        </w:tc>
        <w:tc>
          <w:tcPr>
            <w:tcW w:w="709" w:type="dxa"/>
            <w:tcBorders>
              <w:top w:val="single" w:sz="4" w:space="0" w:color="auto"/>
              <w:left w:val="single" w:sz="4" w:space="0" w:color="auto"/>
            </w:tcBorders>
            <w:shd w:val="clear" w:color="auto" w:fill="FFFFFF"/>
            <w:vAlign w:val="center"/>
          </w:tcPr>
          <w:p w14:paraId="173034C8" w14:textId="77777777" w:rsidR="00D11E91" w:rsidRPr="00BE7A9D" w:rsidRDefault="0015457D"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10</w:t>
            </w:r>
          </w:p>
        </w:tc>
        <w:tc>
          <w:tcPr>
            <w:tcW w:w="992" w:type="dxa"/>
            <w:tcBorders>
              <w:top w:val="single" w:sz="4" w:space="0" w:color="auto"/>
              <w:left w:val="single" w:sz="4" w:space="0" w:color="auto"/>
            </w:tcBorders>
            <w:shd w:val="clear" w:color="auto" w:fill="FFFFFF"/>
            <w:vAlign w:val="center"/>
          </w:tcPr>
          <w:p w14:paraId="2F658BCA" w14:textId="77777777" w:rsidR="00D11E91" w:rsidRPr="00BE7A9D" w:rsidRDefault="00745802"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16 910</w:t>
            </w:r>
          </w:p>
        </w:tc>
        <w:tc>
          <w:tcPr>
            <w:tcW w:w="1083" w:type="dxa"/>
            <w:tcBorders>
              <w:top w:val="single" w:sz="4" w:space="0" w:color="auto"/>
              <w:left w:val="single" w:sz="4" w:space="0" w:color="auto"/>
            </w:tcBorders>
            <w:shd w:val="clear" w:color="auto" w:fill="FFFFFF"/>
            <w:vAlign w:val="center"/>
          </w:tcPr>
          <w:p w14:paraId="65B08186" w14:textId="77777777" w:rsidR="00D11E91" w:rsidRPr="00BE7A9D" w:rsidRDefault="00745802" w:rsidP="00D11E91">
            <w:pPr>
              <w:rPr>
                <w:rStyle w:val="3"/>
                <w:rFonts w:ascii="Century" w:hAnsi="Century"/>
                <w:sz w:val="22"/>
              </w:rPr>
            </w:pPr>
            <w:r>
              <w:rPr>
                <w:rStyle w:val="3"/>
                <w:rFonts w:ascii="Century" w:hAnsi="Century"/>
                <w:sz w:val="22"/>
              </w:rPr>
              <w:t>169 100</w:t>
            </w:r>
          </w:p>
        </w:tc>
        <w:tc>
          <w:tcPr>
            <w:tcW w:w="1044" w:type="dxa"/>
            <w:tcBorders>
              <w:top w:val="single" w:sz="4" w:space="0" w:color="auto"/>
              <w:left w:val="single" w:sz="4" w:space="0" w:color="auto"/>
              <w:bottom w:val="single" w:sz="4" w:space="0" w:color="auto"/>
            </w:tcBorders>
            <w:shd w:val="clear" w:color="auto" w:fill="FFFFFF"/>
            <w:vAlign w:val="center"/>
          </w:tcPr>
          <w:p w14:paraId="3F65D3E9" w14:textId="77777777" w:rsidR="00D11E91" w:rsidRPr="00BE7A9D" w:rsidRDefault="00D11E91" w:rsidP="00D11E91">
            <w:pPr>
              <w:rPr>
                <w:rFonts w:ascii="Century" w:hAnsi="Century"/>
              </w:rPr>
            </w:pPr>
          </w:p>
          <w:p w14:paraId="407F7081" w14:textId="77777777" w:rsidR="00D11E91" w:rsidRPr="00BE7A9D" w:rsidRDefault="00D11E91"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40BDD0D" w14:textId="77777777" w:rsidR="00D11E91" w:rsidRPr="00BE7A9D" w:rsidRDefault="00D11E91" w:rsidP="00D11E91">
            <w:pPr>
              <w:rPr>
                <w:rStyle w:val="3"/>
                <w:rFonts w:ascii="Century" w:hAnsi="Century"/>
                <w:color w:val="auto"/>
                <w:sz w:val="22"/>
              </w:rPr>
            </w:pPr>
          </w:p>
        </w:tc>
        <w:tc>
          <w:tcPr>
            <w:tcW w:w="1507" w:type="dxa"/>
            <w:tcBorders>
              <w:top w:val="single" w:sz="4" w:space="0" w:color="auto"/>
              <w:left w:val="single" w:sz="4" w:space="0" w:color="auto"/>
              <w:right w:val="single" w:sz="4" w:space="0" w:color="auto"/>
            </w:tcBorders>
            <w:shd w:val="clear" w:color="auto" w:fill="FFFFFF"/>
            <w:vAlign w:val="center"/>
          </w:tcPr>
          <w:p w14:paraId="062C33E9" w14:textId="77777777" w:rsidR="00D11E91" w:rsidRPr="00BE7A9D" w:rsidRDefault="00745802" w:rsidP="00506B04">
            <w:pPr>
              <w:pStyle w:val="11"/>
              <w:spacing w:before="0" w:after="0" w:line="240" w:lineRule="auto"/>
              <w:ind w:firstLine="0"/>
              <w:jc w:val="left"/>
              <w:rPr>
                <w:rStyle w:val="3"/>
                <w:rFonts w:ascii="Century" w:hAnsi="Century"/>
                <w:sz w:val="22"/>
                <w:szCs w:val="22"/>
              </w:rPr>
            </w:pPr>
            <w:r>
              <w:rPr>
                <w:rStyle w:val="3"/>
                <w:rFonts w:ascii="Century" w:hAnsi="Century"/>
                <w:sz w:val="22"/>
                <w:szCs w:val="22"/>
              </w:rPr>
              <w:t>169 100</w:t>
            </w:r>
          </w:p>
        </w:tc>
      </w:tr>
      <w:tr w:rsidR="00AE5EBF" w:rsidRPr="008407B3" w14:paraId="7EEBA275" w14:textId="77777777" w:rsidTr="00C8564A">
        <w:trPr>
          <w:trHeight w:hRule="exact" w:val="530"/>
        </w:trPr>
        <w:tc>
          <w:tcPr>
            <w:tcW w:w="580" w:type="dxa"/>
            <w:tcBorders>
              <w:top w:val="single" w:sz="4" w:space="0" w:color="auto"/>
              <w:left w:val="single" w:sz="4" w:space="0" w:color="auto"/>
            </w:tcBorders>
            <w:shd w:val="clear" w:color="auto" w:fill="FFFFFF"/>
            <w:vAlign w:val="center"/>
          </w:tcPr>
          <w:p w14:paraId="163250A8" w14:textId="77777777" w:rsidR="00AE5EBF" w:rsidRDefault="00AE5EBF"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6</w:t>
            </w:r>
          </w:p>
        </w:tc>
        <w:tc>
          <w:tcPr>
            <w:tcW w:w="3233" w:type="dxa"/>
            <w:tcBorders>
              <w:top w:val="single" w:sz="4" w:space="0" w:color="auto"/>
              <w:left w:val="single" w:sz="4" w:space="0" w:color="auto"/>
            </w:tcBorders>
            <w:shd w:val="clear" w:color="auto" w:fill="FFFFFF"/>
            <w:vAlign w:val="center"/>
          </w:tcPr>
          <w:p w14:paraId="234D0989" w14:textId="77777777" w:rsidR="00AE5EBF" w:rsidRPr="00BE7A9D" w:rsidRDefault="00AE5EBF"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Розроблення ПКД</w:t>
            </w:r>
          </w:p>
        </w:tc>
        <w:tc>
          <w:tcPr>
            <w:tcW w:w="709" w:type="dxa"/>
            <w:tcBorders>
              <w:top w:val="single" w:sz="4" w:space="0" w:color="auto"/>
              <w:left w:val="single" w:sz="4" w:space="0" w:color="auto"/>
            </w:tcBorders>
            <w:shd w:val="clear" w:color="auto" w:fill="FFFFFF"/>
            <w:vAlign w:val="center"/>
          </w:tcPr>
          <w:p w14:paraId="5D7391B4"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35A9846D" w14:textId="77777777" w:rsidR="00AE5EBF" w:rsidRDefault="00AE5EBF" w:rsidP="00D11E91">
            <w:pPr>
              <w:pStyle w:val="11"/>
              <w:shd w:val="clear" w:color="auto" w:fill="auto"/>
              <w:spacing w:before="0" w:after="0" w:line="240" w:lineRule="exact"/>
              <w:ind w:firstLine="0"/>
              <w:jc w:val="left"/>
              <w:rPr>
                <w:rStyle w:val="3"/>
                <w:rFonts w:ascii="Century" w:hAnsi="Century"/>
                <w:sz w:val="22"/>
                <w:szCs w:val="22"/>
              </w:rPr>
            </w:pPr>
          </w:p>
        </w:tc>
        <w:tc>
          <w:tcPr>
            <w:tcW w:w="1083" w:type="dxa"/>
            <w:tcBorders>
              <w:top w:val="single" w:sz="4" w:space="0" w:color="auto"/>
              <w:left w:val="single" w:sz="4" w:space="0" w:color="auto"/>
            </w:tcBorders>
            <w:shd w:val="clear" w:color="auto" w:fill="FFFFFF"/>
            <w:vAlign w:val="center"/>
          </w:tcPr>
          <w:p w14:paraId="434A21DD" w14:textId="77777777" w:rsidR="00AE5EBF" w:rsidRDefault="002C1634" w:rsidP="00D11E91">
            <w:pPr>
              <w:rPr>
                <w:rStyle w:val="3"/>
                <w:rFonts w:ascii="Century" w:hAnsi="Century"/>
                <w:sz w:val="22"/>
              </w:rPr>
            </w:pPr>
            <w:r>
              <w:rPr>
                <w:rStyle w:val="3"/>
                <w:rFonts w:ascii="Century" w:hAnsi="Century"/>
                <w:sz w:val="22"/>
              </w:rPr>
              <w:t>40 000</w:t>
            </w:r>
          </w:p>
        </w:tc>
        <w:tc>
          <w:tcPr>
            <w:tcW w:w="1044" w:type="dxa"/>
            <w:tcBorders>
              <w:top w:val="single" w:sz="4" w:space="0" w:color="auto"/>
              <w:left w:val="single" w:sz="4" w:space="0" w:color="auto"/>
              <w:bottom w:val="single" w:sz="4" w:space="0" w:color="auto"/>
            </w:tcBorders>
            <w:shd w:val="clear" w:color="auto" w:fill="FFFFFF"/>
            <w:vAlign w:val="center"/>
          </w:tcPr>
          <w:p w14:paraId="0E01F414" w14:textId="77777777" w:rsidR="00AE5EBF" w:rsidRPr="00BE7A9D" w:rsidRDefault="00AE5EBF"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BFD601B" w14:textId="77777777" w:rsidR="00AE5EBF" w:rsidRDefault="00AE5EBF" w:rsidP="00D11E91">
            <w:pPr>
              <w:rPr>
                <w:rStyle w:val="3"/>
                <w:rFonts w:ascii="Century" w:hAnsi="Century"/>
                <w:color w:val="auto"/>
                <w:sz w:val="22"/>
              </w:rPr>
            </w:pPr>
          </w:p>
        </w:tc>
        <w:tc>
          <w:tcPr>
            <w:tcW w:w="1507" w:type="dxa"/>
            <w:tcBorders>
              <w:top w:val="single" w:sz="4" w:space="0" w:color="auto"/>
              <w:left w:val="single" w:sz="4" w:space="0" w:color="auto"/>
              <w:right w:val="single" w:sz="4" w:space="0" w:color="auto"/>
            </w:tcBorders>
            <w:shd w:val="clear" w:color="auto" w:fill="FFFFFF"/>
            <w:vAlign w:val="center"/>
          </w:tcPr>
          <w:p w14:paraId="425CD888" w14:textId="77777777" w:rsidR="00AE5EBF" w:rsidRPr="00BE7A9D" w:rsidRDefault="00AC4D8E" w:rsidP="00D11E91">
            <w:pPr>
              <w:pStyle w:val="11"/>
              <w:spacing w:before="0" w:after="0" w:line="240" w:lineRule="exact"/>
              <w:ind w:firstLine="0"/>
              <w:jc w:val="left"/>
              <w:rPr>
                <w:rStyle w:val="3"/>
                <w:rFonts w:ascii="Century" w:hAnsi="Century"/>
                <w:sz w:val="22"/>
                <w:szCs w:val="22"/>
              </w:rPr>
            </w:pPr>
            <w:r>
              <w:rPr>
                <w:rStyle w:val="3"/>
                <w:rFonts w:ascii="Century" w:hAnsi="Century"/>
                <w:sz w:val="22"/>
                <w:szCs w:val="22"/>
              </w:rPr>
              <w:t>40</w:t>
            </w:r>
            <w:r w:rsidR="00FF63A4">
              <w:rPr>
                <w:rStyle w:val="3"/>
                <w:rFonts w:ascii="Century" w:hAnsi="Century"/>
                <w:sz w:val="22"/>
                <w:szCs w:val="22"/>
              </w:rPr>
              <w:t xml:space="preserve"> 000</w:t>
            </w:r>
          </w:p>
        </w:tc>
      </w:tr>
      <w:tr w:rsidR="0015457D" w:rsidRPr="008407B3" w14:paraId="7876A17E" w14:textId="77777777" w:rsidTr="00C8564A">
        <w:trPr>
          <w:trHeight w:hRule="exact" w:val="1354"/>
        </w:trPr>
        <w:tc>
          <w:tcPr>
            <w:tcW w:w="580" w:type="dxa"/>
            <w:tcBorders>
              <w:top w:val="single" w:sz="4" w:space="0" w:color="auto"/>
              <w:left w:val="single" w:sz="4" w:space="0" w:color="auto"/>
            </w:tcBorders>
            <w:shd w:val="clear" w:color="auto" w:fill="FFFFFF"/>
            <w:vAlign w:val="center"/>
          </w:tcPr>
          <w:p w14:paraId="30C46687" w14:textId="77777777" w:rsidR="0015457D" w:rsidRDefault="00C57CCD"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lastRenderedPageBreak/>
              <w:t>7</w:t>
            </w:r>
          </w:p>
        </w:tc>
        <w:tc>
          <w:tcPr>
            <w:tcW w:w="3233" w:type="dxa"/>
            <w:tcBorders>
              <w:top w:val="single" w:sz="4" w:space="0" w:color="auto"/>
              <w:left w:val="single" w:sz="4" w:space="0" w:color="auto"/>
            </w:tcBorders>
            <w:shd w:val="clear" w:color="auto" w:fill="FFFFFF"/>
            <w:vAlign w:val="center"/>
          </w:tcPr>
          <w:p w14:paraId="799E24FA" w14:textId="77777777" w:rsidR="0015457D" w:rsidRDefault="00C8564A"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Придбання резервного живлення для систем оповіщення( акумуляторні батареї)</w:t>
            </w:r>
          </w:p>
        </w:tc>
        <w:tc>
          <w:tcPr>
            <w:tcW w:w="709" w:type="dxa"/>
            <w:tcBorders>
              <w:top w:val="single" w:sz="4" w:space="0" w:color="auto"/>
              <w:left w:val="single" w:sz="4" w:space="0" w:color="auto"/>
            </w:tcBorders>
            <w:shd w:val="clear" w:color="auto" w:fill="FFFFFF"/>
            <w:vAlign w:val="center"/>
          </w:tcPr>
          <w:p w14:paraId="42FD8627" w14:textId="77777777" w:rsidR="0015457D" w:rsidRDefault="002003EF"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12</w:t>
            </w:r>
          </w:p>
        </w:tc>
        <w:tc>
          <w:tcPr>
            <w:tcW w:w="992" w:type="dxa"/>
            <w:tcBorders>
              <w:top w:val="single" w:sz="4" w:space="0" w:color="auto"/>
              <w:left w:val="single" w:sz="4" w:space="0" w:color="auto"/>
            </w:tcBorders>
            <w:shd w:val="clear" w:color="auto" w:fill="FFFFFF"/>
            <w:vAlign w:val="center"/>
          </w:tcPr>
          <w:p w14:paraId="13105F69" w14:textId="77777777" w:rsidR="0015457D" w:rsidRDefault="00ED17BC" w:rsidP="00D11E91">
            <w:pPr>
              <w:pStyle w:val="11"/>
              <w:shd w:val="clear" w:color="auto" w:fill="auto"/>
              <w:spacing w:before="0" w:after="0" w:line="240" w:lineRule="exact"/>
              <w:ind w:firstLine="0"/>
              <w:jc w:val="left"/>
              <w:rPr>
                <w:rStyle w:val="3"/>
                <w:rFonts w:ascii="Century" w:hAnsi="Century"/>
                <w:sz w:val="22"/>
                <w:szCs w:val="22"/>
              </w:rPr>
            </w:pPr>
            <w:r>
              <w:rPr>
                <w:rStyle w:val="3"/>
                <w:rFonts w:ascii="Century" w:hAnsi="Century"/>
                <w:sz w:val="22"/>
                <w:szCs w:val="22"/>
              </w:rPr>
              <w:t>7484.17</w:t>
            </w:r>
          </w:p>
        </w:tc>
        <w:tc>
          <w:tcPr>
            <w:tcW w:w="1083" w:type="dxa"/>
            <w:tcBorders>
              <w:top w:val="single" w:sz="4" w:space="0" w:color="auto"/>
              <w:left w:val="single" w:sz="4" w:space="0" w:color="auto"/>
            </w:tcBorders>
            <w:shd w:val="clear" w:color="auto" w:fill="FFFFFF"/>
            <w:vAlign w:val="center"/>
          </w:tcPr>
          <w:p w14:paraId="7628FF6E" w14:textId="77777777" w:rsidR="0015457D" w:rsidRDefault="005469FE" w:rsidP="00D11E91">
            <w:pPr>
              <w:rPr>
                <w:rStyle w:val="3"/>
                <w:rFonts w:ascii="Century" w:hAnsi="Century"/>
                <w:sz w:val="22"/>
              </w:rPr>
            </w:pPr>
            <w:r>
              <w:rPr>
                <w:rStyle w:val="3"/>
                <w:rFonts w:ascii="Century" w:hAnsi="Century"/>
                <w:sz w:val="22"/>
              </w:rPr>
              <w:t>54 390</w:t>
            </w:r>
          </w:p>
        </w:tc>
        <w:tc>
          <w:tcPr>
            <w:tcW w:w="1044" w:type="dxa"/>
            <w:tcBorders>
              <w:top w:val="single" w:sz="4" w:space="0" w:color="auto"/>
              <w:left w:val="single" w:sz="4" w:space="0" w:color="auto"/>
              <w:bottom w:val="single" w:sz="4" w:space="0" w:color="auto"/>
            </w:tcBorders>
            <w:shd w:val="clear" w:color="auto" w:fill="FFFFFF"/>
            <w:vAlign w:val="center"/>
          </w:tcPr>
          <w:p w14:paraId="1DDC1952" w14:textId="77777777" w:rsidR="0015457D" w:rsidRPr="00BE7A9D" w:rsidRDefault="005469FE" w:rsidP="00D11E91">
            <w:pPr>
              <w:rPr>
                <w:rFonts w:ascii="Century" w:hAnsi="Century"/>
              </w:rPr>
            </w:pPr>
            <w:r>
              <w:rPr>
                <w:rFonts w:ascii="Century" w:hAnsi="Century"/>
              </w:rPr>
              <w:t>36 260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FC42A18" w14:textId="77777777" w:rsidR="0015457D" w:rsidRDefault="005469FE" w:rsidP="00D11E91">
            <w:pPr>
              <w:rPr>
                <w:rStyle w:val="3"/>
                <w:rFonts w:ascii="Century" w:hAnsi="Century"/>
                <w:color w:val="auto"/>
                <w:sz w:val="22"/>
              </w:rPr>
            </w:pPr>
            <w:r>
              <w:rPr>
                <w:rStyle w:val="3"/>
                <w:rFonts w:ascii="Century" w:hAnsi="Century"/>
                <w:color w:val="auto"/>
                <w:sz w:val="22"/>
              </w:rPr>
              <w:t xml:space="preserve"> 90 650</w:t>
            </w:r>
          </w:p>
        </w:tc>
        <w:tc>
          <w:tcPr>
            <w:tcW w:w="1507" w:type="dxa"/>
            <w:tcBorders>
              <w:top w:val="single" w:sz="4" w:space="0" w:color="auto"/>
              <w:left w:val="single" w:sz="4" w:space="0" w:color="auto"/>
              <w:right w:val="single" w:sz="4" w:space="0" w:color="auto"/>
            </w:tcBorders>
            <w:shd w:val="clear" w:color="auto" w:fill="FFFFFF"/>
            <w:vAlign w:val="center"/>
          </w:tcPr>
          <w:p w14:paraId="438FA340" w14:textId="77777777" w:rsidR="0015457D" w:rsidRPr="00BE7A9D" w:rsidRDefault="0015457D" w:rsidP="00D11E91">
            <w:pPr>
              <w:pStyle w:val="11"/>
              <w:spacing w:before="0" w:after="0" w:line="240" w:lineRule="exact"/>
              <w:ind w:firstLine="0"/>
              <w:jc w:val="left"/>
              <w:rPr>
                <w:rStyle w:val="3"/>
                <w:rFonts w:ascii="Century" w:hAnsi="Century"/>
                <w:sz w:val="22"/>
                <w:szCs w:val="22"/>
              </w:rPr>
            </w:pPr>
          </w:p>
        </w:tc>
      </w:tr>
      <w:tr w:rsidR="00C8564A" w:rsidRPr="008407B3" w14:paraId="21961F6A" w14:textId="77777777" w:rsidTr="00C8564A">
        <w:trPr>
          <w:trHeight w:hRule="exact" w:val="1354"/>
        </w:trPr>
        <w:tc>
          <w:tcPr>
            <w:tcW w:w="580" w:type="dxa"/>
            <w:tcBorders>
              <w:top w:val="single" w:sz="4" w:space="0" w:color="auto"/>
              <w:left w:val="single" w:sz="4" w:space="0" w:color="auto"/>
            </w:tcBorders>
            <w:shd w:val="clear" w:color="auto" w:fill="FFFFFF"/>
            <w:vAlign w:val="center"/>
          </w:tcPr>
          <w:p w14:paraId="7A1E5768" w14:textId="77777777" w:rsidR="00C8564A" w:rsidRDefault="00C8564A" w:rsidP="00811DB8">
            <w:pPr>
              <w:pStyle w:val="11"/>
              <w:shd w:val="clear" w:color="auto" w:fill="auto"/>
              <w:spacing w:before="0" w:after="0" w:line="240" w:lineRule="exact"/>
              <w:ind w:firstLine="0"/>
              <w:rPr>
                <w:rStyle w:val="3"/>
                <w:rFonts w:ascii="Century" w:hAnsi="Century"/>
                <w:szCs w:val="24"/>
              </w:rPr>
            </w:pPr>
            <w:r>
              <w:rPr>
                <w:rStyle w:val="3"/>
                <w:rFonts w:ascii="Century" w:hAnsi="Century"/>
                <w:szCs w:val="24"/>
              </w:rPr>
              <w:t>8</w:t>
            </w:r>
          </w:p>
        </w:tc>
        <w:tc>
          <w:tcPr>
            <w:tcW w:w="3233" w:type="dxa"/>
            <w:tcBorders>
              <w:top w:val="single" w:sz="4" w:space="0" w:color="auto"/>
              <w:left w:val="single" w:sz="4" w:space="0" w:color="auto"/>
            </w:tcBorders>
            <w:shd w:val="clear" w:color="auto" w:fill="FFFFFF"/>
            <w:vAlign w:val="center"/>
          </w:tcPr>
          <w:p w14:paraId="790C1BB3" w14:textId="77777777" w:rsidR="00C8564A" w:rsidRDefault="00C8564A" w:rsidP="00D11E91">
            <w:pPr>
              <w:pStyle w:val="11"/>
              <w:shd w:val="clear" w:color="auto" w:fill="auto"/>
              <w:spacing w:before="0" w:after="0" w:line="240" w:lineRule="auto"/>
              <w:ind w:firstLine="0"/>
              <w:jc w:val="left"/>
              <w:rPr>
                <w:rStyle w:val="3"/>
                <w:rFonts w:ascii="Century" w:hAnsi="Century"/>
                <w:color w:val="auto"/>
                <w:sz w:val="22"/>
                <w:szCs w:val="22"/>
              </w:rPr>
            </w:pPr>
            <w:r>
              <w:rPr>
                <w:rStyle w:val="3"/>
                <w:rFonts w:ascii="Century" w:hAnsi="Century"/>
                <w:color w:val="auto"/>
                <w:sz w:val="22"/>
                <w:szCs w:val="22"/>
              </w:rPr>
              <w:t>Поточний ремонт систем оповіщення</w:t>
            </w:r>
          </w:p>
        </w:tc>
        <w:tc>
          <w:tcPr>
            <w:tcW w:w="709" w:type="dxa"/>
            <w:tcBorders>
              <w:top w:val="single" w:sz="4" w:space="0" w:color="auto"/>
              <w:left w:val="single" w:sz="4" w:space="0" w:color="auto"/>
            </w:tcBorders>
            <w:shd w:val="clear" w:color="auto" w:fill="FFFFFF"/>
            <w:vAlign w:val="center"/>
          </w:tcPr>
          <w:p w14:paraId="608FAA05" w14:textId="77777777" w:rsidR="00C8564A" w:rsidRDefault="00C8564A" w:rsidP="00D11E91">
            <w:pPr>
              <w:pStyle w:val="11"/>
              <w:shd w:val="clear" w:color="auto" w:fill="auto"/>
              <w:spacing w:before="0" w:after="0" w:line="240" w:lineRule="exact"/>
              <w:ind w:firstLine="0"/>
              <w:jc w:val="left"/>
              <w:rPr>
                <w:rStyle w:val="3"/>
                <w:rFonts w:ascii="Century" w:hAnsi="Century"/>
                <w:sz w:val="22"/>
                <w:szCs w:val="22"/>
              </w:rPr>
            </w:pPr>
          </w:p>
        </w:tc>
        <w:tc>
          <w:tcPr>
            <w:tcW w:w="992" w:type="dxa"/>
            <w:tcBorders>
              <w:top w:val="single" w:sz="4" w:space="0" w:color="auto"/>
              <w:left w:val="single" w:sz="4" w:space="0" w:color="auto"/>
            </w:tcBorders>
            <w:shd w:val="clear" w:color="auto" w:fill="FFFFFF"/>
            <w:vAlign w:val="center"/>
          </w:tcPr>
          <w:p w14:paraId="027A75BC" w14:textId="77777777" w:rsidR="00C8564A" w:rsidRDefault="00C8564A" w:rsidP="00D11E91">
            <w:pPr>
              <w:pStyle w:val="11"/>
              <w:shd w:val="clear" w:color="auto" w:fill="auto"/>
              <w:spacing w:before="0" w:after="0" w:line="240" w:lineRule="exact"/>
              <w:ind w:firstLine="0"/>
              <w:jc w:val="left"/>
              <w:rPr>
                <w:rStyle w:val="3"/>
                <w:rFonts w:ascii="Century" w:hAnsi="Century"/>
                <w:sz w:val="22"/>
                <w:szCs w:val="22"/>
              </w:rPr>
            </w:pPr>
          </w:p>
        </w:tc>
        <w:tc>
          <w:tcPr>
            <w:tcW w:w="1083" w:type="dxa"/>
            <w:tcBorders>
              <w:top w:val="single" w:sz="4" w:space="0" w:color="auto"/>
              <w:left w:val="single" w:sz="4" w:space="0" w:color="auto"/>
            </w:tcBorders>
            <w:shd w:val="clear" w:color="auto" w:fill="FFFFFF"/>
            <w:vAlign w:val="center"/>
          </w:tcPr>
          <w:p w14:paraId="2F0360B3" w14:textId="77777777" w:rsidR="00C8564A" w:rsidRDefault="00C8564A" w:rsidP="00D11E91">
            <w:pPr>
              <w:rPr>
                <w:rStyle w:val="3"/>
                <w:rFonts w:ascii="Century" w:hAnsi="Century"/>
                <w:sz w:val="22"/>
              </w:rPr>
            </w:pPr>
            <w:r>
              <w:rPr>
                <w:rStyle w:val="3"/>
                <w:rFonts w:ascii="Century" w:hAnsi="Century"/>
                <w:sz w:val="22"/>
              </w:rPr>
              <w:t>26 000</w:t>
            </w:r>
          </w:p>
        </w:tc>
        <w:tc>
          <w:tcPr>
            <w:tcW w:w="1044" w:type="dxa"/>
            <w:tcBorders>
              <w:top w:val="single" w:sz="4" w:space="0" w:color="auto"/>
              <w:left w:val="single" w:sz="4" w:space="0" w:color="auto"/>
              <w:bottom w:val="single" w:sz="4" w:space="0" w:color="auto"/>
            </w:tcBorders>
            <w:shd w:val="clear" w:color="auto" w:fill="FFFFFF"/>
            <w:vAlign w:val="center"/>
          </w:tcPr>
          <w:p w14:paraId="2FA17DBC" w14:textId="77777777" w:rsidR="00C8564A" w:rsidRPr="00BE7A9D" w:rsidRDefault="00C8564A" w:rsidP="00D11E91">
            <w:pPr>
              <w:rPr>
                <w:rFonts w:ascii="Century" w:hAnsi="Century"/>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1616372" w14:textId="77777777" w:rsidR="00C8564A" w:rsidRDefault="00C8564A" w:rsidP="00D11E91">
            <w:pPr>
              <w:rPr>
                <w:rStyle w:val="3"/>
                <w:rFonts w:ascii="Century" w:hAnsi="Century"/>
                <w:color w:val="auto"/>
                <w:sz w:val="22"/>
              </w:rPr>
            </w:pPr>
          </w:p>
        </w:tc>
        <w:tc>
          <w:tcPr>
            <w:tcW w:w="1507" w:type="dxa"/>
            <w:tcBorders>
              <w:top w:val="single" w:sz="4" w:space="0" w:color="auto"/>
              <w:left w:val="single" w:sz="4" w:space="0" w:color="auto"/>
              <w:right w:val="single" w:sz="4" w:space="0" w:color="auto"/>
            </w:tcBorders>
            <w:shd w:val="clear" w:color="auto" w:fill="FFFFFF"/>
            <w:vAlign w:val="center"/>
          </w:tcPr>
          <w:p w14:paraId="7030F78F" w14:textId="77777777" w:rsidR="00C8564A" w:rsidRDefault="00C8564A" w:rsidP="00D11E91">
            <w:pPr>
              <w:pStyle w:val="11"/>
              <w:spacing w:before="0" w:after="0" w:line="240" w:lineRule="exact"/>
              <w:ind w:firstLine="0"/>
              <w:jc w:val="left"/>
              <w:rPr>
                <w:rStyle w:val="3"/>
                <w:rFonts w:ascii="Century" w:hAnsi="Century"/>
                <w:sz w:val="22"/>
                <w:szCs w:val="22"/>
              </w:rPr>
            </w:pPr>
            <w:r>
              <w:rPr>
                <w:rStyle w:val="3"/>
                <w:rFonts w:ascii="Century" w:hAnsi="Century"/>
                <w:sz w:val="22"/>
                <w:szCs w:val="22"/>
              </w:rPr>
              <w:t>26 000</w:t>
            </w:r>
          </w:p>
        </w:tc>
      </w:tr>
      <w:tr w:rsidR="00C8564A" w:rsidRPr="008407B3" w14:paraId="581BC981" w14:textId="77777777" w:rsidTr="00ED17BC">
        <w:trPr>
          <w:trHeight w:hRule="exact" w:val="758"/>
        </w:trPr>
        <w:tc>
          <w:tcPr>
            <w:tcW w:w="580" w:type="dxa"/>
            <w:tcBorders>
              <w:top w:val="single" w:sz="4" w:space="0" w:color="auto"/>
              <w:left w:val="single" w:sz="4" w:space="0" w:color="auto"/>
              <w:bottom w:val="single" w:sz="4" w:space="0" w:color="auto"/>
            </w:tcBorders>
            <w:shd w:val="clear" w:color="auto" w:fill="FFFFFF"/>
            <w:vAlign w:val="center"/>
          </w:tcPr>
          <w:p w14:paraId="173FDFBB" w14:textId="77777777" w:rsidR="00C8564A" w:rsidRPr="008407B3" w:rsidRDefault="00C8564A" w:rsidP="00811DB8">
            <w:pPr>
              <w:jc w:val="center"/>
              <w:rPr>
                <w:rFonts w:ascii="Century" w:hAnsi="Century"/>
                <w:sz w:val="24"/>
                <w:szCs w:val="24"/>
              </w:rPr>
            </w:pPr>
          </w:p>
        </w:tc>
        <w:tc>
          <w:tcPr>
            <w:tcW w:w="3233" w:type="dxa"/>
            <w:tcBorders>
              <w:top w:val="single" w:sz="4" w:space="0" w:color="auto"/>
              <w:left w:val="single" w:sz="4" w:space="0" w:color="auto"/>
              <w:bottom w:val="single" w:sz="4" w:space="0" w:color="auto"/>
            </w:tcBorders>
            <w:shd w:val="clear" w:color="auto" w:fill="FFFFFF"/>
            <w:vAlign w:val="center"/>
          </w:tcPr>
          <w:p w14:paraId="0876C195" w14:textId="77777777" w:rsidR="00C8564A" w:rsidRPr="00F5581B" w:rsidRDefault="00C8564A" w:rsidP="00D11E91">
            <w:pPr>
              <w:pStyle w:val="11"/>
              <w:shd w:val="clear" w:color="auto" w:fill="auto"/>
              <w:spacing w:before="0" w:after="0" w:line="240" w:lineRule="exact"/>
              <w:ind w:firstLine="0"/>
              <w:jc w:val="left"/>
              <w:rPr>
                <w:rFonts w:ascii="Century" w:hAnsi="Century"/>
                <w:color w:val="000000"/>
                <w:sz w:val="22"/>
                <w:szCs w:val="22"/>
                <w:lang w:val="uk-UA" w:eastAsia="uk-UA"/>
              </w:rPr>
            </w:pPr>
            <w:r w:rsidRPr="00BE7A9D">
              <w:rPr>
                <w:rStyle w:val="3"/>
                <w:rFonts w:ascii="Century" w:hAnsi="Century"/>
                <w:sz w:val="22"/>
                <w:szCs w:val="22"/>
              </w:rPr>
              <w:t>Разом</w:t>
            </w:r>
          </w:p>
        </w:tc>
        <w:tc>
          <w:tcPr>
            <w:tcW w:w="709" w:type="dxa"/>
            <w:tcBorders>
              <w:top w:val="single" w:sz="4" w:space="0" w:color="auto"/>
              <w:left w:val="single" w:sz="4" w:space="0" w:color="auto"/>
              <w:bottom w:val="single" w:sz="4" w:space="0" w:color="auto"/>
            </w:tcBorders>
            <w:shd w:val="clear" w:color="auto" w:fill="FFFFFF"/>
            <w:vAlign w:val="center"/>
          </w:tcPr>
          <w:p w14:paraId="4EED30E4" w14:textId="77777777" w:rsidR="00C8564A" w:rsidRPr="00F5581B" w:rsidRDefault="00C8564A" w:rsidP="00D11E91">
            <w:pPr>
              <w:pStyle w:val="11"/>
              <w:shd w:val="clear" w:color="auto" w:fill="auto"/>
              <w:spacing w:before="0" w:after="0" w:line="240" w:lineRule="exact"/>
              <w:ind w:firstLine="0"/>
              <w:jc w:val="left"/>
              <w:rPr>
                <w:rFonts w:ascii="Century" w:hAnsi="Century"/>
                <w:color w:val="000000"/>
                <w:sz w:val="22"/>
                <w:szCs w:val="22"/>
                <w:lang w:val="uk-UA" w:eastAsia="uk-UA"/>
              </w:rPr>
            </w:pPr>
          </w:p>
        </w:tc>
        <w:tc>
          <w:tcPr>
            <w:tcW w:w="992" w:type="dxa"/>
            <w:tcBorders>
              <w:top w:val="single" w:sz="4" w:space="0" w:color="auto"/>
              <w:left w:val="single" w:sz="4" w:space="0" w:color="auto"/>
              <w:bottom w:val="single" w:sz="4" w:space="0" w:color="auto"/>
            </w:tcBorders>
            <w:shd w:val="clear" w:color="auto" w:fill="FFFFFF"/>
            <w:vAlign w:val="center"/>
          </w:tcPr>
          <w:p w14:paraId="7C798AC5" w14:textId="77777777" w:rsidR="00C8564A" w:rsidRPr="00BE7A9D" w:rsidRDefault="00C8564A" w:rsidP="00D11E91">
            <w:pPr>
              <w:rPr>
                <w:rFonts w:ascii="Century" w:hAnsi="Century"/>
              </w:rPr>
            </w:pPr>
          </w:p>
          <w:p w14:paraId="5DCD8FA4" w14:textId="77777777" w:rsidR="00C8564A" w:rsidRPr="00BE7A9D" w:rsidRDefault="00C8564A" w:rsidP="00D11E91">
            <w:pPr>
              <w:rPr>
                <w:rFonts w:ascii="Century" w:hAnsi="Century"/>
              </w:rPr>
            </w:pPr>
          </w:p>
        </w:tc>
        <w:tc>
          <w:tcPr>
            <w:tcW w:w="1083" w:type="dxa"/>
            <w:tcBorders>
              <w:top w:val="single" w:sz="4" w:space="0" w:color="auto"/>
              <w:left w:val="single" w:sz="4" w:space="0" w:color="auto"/>
              <w:bottom w:val="single" w:sz="4" w:space="0" w:color="auto"/>
            </w:tcBorders>
            <w:shd w:val="clear" w:color="auto" w:fill="FFFFFF"/>
            <w:vAlign w:val="center"/>
          </w:tcPr>
          <w:p w14:paraId="320C6BF5" w14:textId="77777777" w:rsidR="00C8564A" w:rsidRPr="00BE7A9D" w:rsidRDefault="005469FE" w:rsidP="00D11E91">
            <w:pPr>
              <w:rPr>
                <w:rFonts w:ascii="Century" w:hAnsi="Century"/>
              </w:rPr>
            </w:pPr>
            <w:r>
              <w:rPr>
                <w:rFonts w:ascii="Century" w:hAnsi="Century"/>
              </w:rPr>
              <w:t>786 10</w:t>
            </w:r>
            <w:r w:rsidR="00C8564A">
              <w:rPr>
                <w:rFonts w:ascii="Century" w:hAnsi="Century"/>
              </w:rPr>
              <w:t>4</w:t>
            </w:r>
          </w:p>
        </w:tc>
        <w:tc>
          <w:tcPr>
            <w:tcW w:w="1044" w:type="dxa"/>
            <w:tcBorders>
              <w:top w:val="single" w:sz="4" w:space="0" w:color="auto"/>
              <w:left w:val="single" w:sz="4" w:space="0" w:color="auto"/>
              <w:bottom w:val="single" w:sz="4" w:space="0" w:color="auto"/>
            </w:tcBorders>
            <w:shd w:val="clear" w:color="auto" w:fill="FFFFFF"/>
            <w:vAlign w:val="center"/>
          </w:tcPr>
          <w:p w14:paraId="219666A1" w14:textId="77777777" w:rsidR="00C8564A" w:rsidRDefault="005469FE" w:rsidP="00D11E91">
            <w:pPr>
              <w:rPr>
                <w:rFonts w:ascii="Century" w:hAnsi="Century"/>
              </w:rPr>
            </w:pPr>
            <w:r>
              <w:rPr>
                <w:rFonts w:ascii="Century" w:hAnsi="Century"/>
              </w:rPr>
              <w:t>296 260</w:t>
            </w:r>
          </w:p>
          <w:p w14:paraId="21EBF30D" w14:textId="77777777" w:rsidR="00C8564A" w:rsidRDefault="00C8564A" w:rsidP="00D11E91">
            <w:pPr>
              <w:rPr>
                <w:rFonts w:ascii="Century" w:hAnsi="Century"/>
              </w:rPr>
            </w:pPr>
          </w:p>
          <w:p w14:paraId="73D7F4EA" w14:textId="77777777" w:rsidR="00C8564A" w:rsidRPr="00BE7A9D" w:rsidRDefault="00C8564A" w:rsidP="00D11E91">
            <w:pPr>
              <w:rPr>
                <w:rFonts w:ascii="Century" w:hAnsi="Century"/>
              </w:rPr>
            </w:pPr>
            <w:r>
              <w:rPr>
                <w:rFonts w:ascii="Century" w:hAnsi="Century"/>
              </w:rPr>
              <w:t>345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EDBA1E1" w14:textId="77777777" w:rsidR="00C8564A" w:rsidRPr="00BE7A9D" w:rsidRDefault="005469FE" w:rsidP="00D11E91">
            <w:pPr>
              <w:rPr>
                <w:rFonts w:ascii="Century" w:hAnsi="Century"/>
              </w:rPr>
            </w:pPr>
            <w:r>
              <w:rPr>
                <w:rFonts w:ascii="Century" w:hAnsi="Century"/>
              </w:rPr>
              <w:t>767</w:t>
            </w:r>
            <w:r w:rsidR="00ED17BC">
              <w:rPr>
                <w:rFonts w:ascii="Century" w:hAnsi="Century"/>
              </w:rPr>
              <w:t> </w:t>
            </w:r>
            <w:r>
              <w:rPr>
                <w:rFonts w:ascii="Century" w:hAnsi="Century"/>
              </w:rPr>
              <w:t>264</w:t>
            </w:r>
          </w:p>
        </w:tc>
        <w:tc>
          <w:tcPr>
            <w:tcW w:w="1507" w:type="dxa"/>
            <w:tcBorders>
              <w:top w:val="single" w:sz="4" w:space="0" w:color="auto"/>
              <w:left w:val="single" w:sz="4" w:space="0" w:color="auto"/>
              <w:bottom w:val="single" w:sz="4" w:space="0" w:color="auto"/>
              <w:right w:val="single" w:sz="4" w:space="0" w:color="auto"/>
            </w:tcBorders>
            <w:shd w:val="clear" w:color="auto" w:fill="FFFFFF"/>
            <w:vAlign w:val="center"/>
          </w:tcPr>
          <w:p w14:paraId="0ADE0BBC" w14:textId="77777777" w:rsidR="00ED17BC" w:rsidRDefault="00ED17BC" w:rsidP="00D11E91">
            <w:pPr>
              <w:rPr>
                <w:rFonts w:ascii="Century" w:hAnsi="Century"/>
              </w:rPr>
            </w:pPr>
            <w:r w:rsidRPr="00ED17BC">
              <w:rPr>
                <w:rFonts w:ascii="Century" w:hAnsi="Century"/>
                <w:b/>
              </w:rPr>
              <w:t>265 100</w:t>
            </w:r>
            <w:r>
              <w:rPr>
                <w:rFonts w:ascii="Century" w:hAnsi="Century"/>
              </w:rPr>
              <w:t xml:space="preserve">      315 100</w:t>
            </w:r>
          </w:p>
          <w:p w14:paraId="0374DA5B" w14:textId="77777777" w:rsidR="00ED17BC" w:rsidRDefault="00ED17BC" w:rsidP="00D11E91">
            <w:pPr>
              <w:rPr>
                <w:rFonts w:ascii="Century" w:hAnsi="Century"/>
              </w:rPr>
            </w:pPr>
          </w:p>
          <w:p w14:paraId="34E98B3C" w14:textId="77777777" w:rsidR="00C8564A" w:rsidRDefault="00C8564A" w:rsidP="00D11E91">
            <w:pPr>
              <w:rPr>
                <w:rFonts w:ascii="Century" w:hAnsi="Century"/>
              </w:rPr>
            </w:pPr>
            <w:r>
              <w:rPr>
                <w:rFonts w:ascii="Century" w:hAnsi="Century"/>
              </w:rPr>
              <w:t>315 100</w:t>
            </w:r>
          </w:p>
          <w:p w14:paraId="7E8F3CC8" w14:textId="77777777" w:rsidR="00C8564A" w:rsidRPr="00BE7A9D" w:rsidRDefault="00C8564A" w:rsidP="00D11E91">
            <w:pPr>
              <w:rPr>
                <w:rFonts w:ascii="Century" w:hAnsi="Century"/>
              </w:rPr>
            </w:pPr>
          </w:p>
        </w:tc>
      </w:tr>
    </w:tbl>
    <w:p w14:paraId="3D0E35A7"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652D0EB3" w14:textId="77777777" w:rsidR="00974754" w:rsidRPr="008407B3" w:rsidRDefault="00337DE8" w:rsidP="00811DB8">
      <w:pPr>
        <w:pStyle w:val="11"/>
        <w:shd w:val="clear" w:color="auto" w:fill="auto"/>
        <w:spacing w:before="0" w:after="0" w:line="240" w:lineRule="auto"/>
        <w:ind w:right="11" w:firstLine="0"/>
        <w:jc w:val="left"/>
        <w:rPr>
          <w:rFonts w:ascii="Century" w:hAnsi="Century"/>
          <w:sz w:val="24"/>
          <w:szCs w:val="24"/>
        </w:rPr>
      </w:pPr>
      <w:r w:rsidRPr="008407B3">
        <w:rPr>
          <w:rFonts w:ascii="Century" w:hAnsi="Century"/>
          <w:sz w:val="24"/>
          <w:szCs w:val="24"/>
        </w:rPr>
        <w:t>7</w:t>
      </w:r>
      <w:r w:rsidR="00FC1842" w:rsidRPr="008407B3">
        <w:rPr>
          <w:rFonts w:ascii="Century" w:hAnsi="Century"/>
          <w:sz w:val="24"/>
          <w:szCs w:val="24"/>
        </w:rPr>
        <w:t xml:space="preserve">. </w:t>
      </w:r>
      <w:r w:rsidR="00974754" w:rsidRPr="008407B3">
        <w:rPr>
          <w:rFonts w:ascii="Century" w:hAnsi="Century"/>
          <w:sz w:val="24"/>
          <w:szCs w:val="24"/>
        </w:rPr>
        <w:t> Обґрунтування шляхів і засобів розв’язання проблеми, обсягів</w:t>
      </w:r>
    </w:p>
    <w:p w14:paraId="0C99CA5D" w14:textId="77777777" w:rsidR="00974754" w:rsidRPr="008407B3" w:rsidRDefault="00974754" w:rsidP="00974754">
      <w:pPr>
        <w:pStyle w:val="11"/>
        <w:shd w:val="clear" w:color="auto" w:fill="auto"/>
        <w:spacing w:before="0" w:after="120" w:line="240" w:lineRule="auto"/>
        <w:ind w:left="567" w:right="11" w:firstLine="0"/>
        <w:jc w:val="both"/>
        <w:rPr>
          <w:rFonts w:ascii="Century" w:hAnsi="Century"/>
          <w:sz w:val="24"/>
          <w:szCs w:val="24"/>
        </w:rPr>
      </w:pPr>
      <w:r w:rsidRPr="008407B3">
        <w:rPr>
          <w:rFonts w:ascii="Century" w:hAnsi="Century"/>
          <w:sz w:val="24"/>
          <w:szCs w:val="24"/>
        </w:rPr>
        <w:t xml:space="preserve">    та джерел фінансування, строки виконання завдань, заходів</w:t>
      </w:r>
    </w:p>
    <w:p w14:paraId="02F50364" w14:textId="77777777"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 xml:space="preserve">лення в населених пунктах </w:t>
      </w:r>
      <w:proofErr w:type="spellStart"/>
      <w:r w:rsidR="005E499C" w:rsidRPr="008407B3">
        <w:rPr>
          <w:rFonts w:ascii="Century" w:hAnsi="Century"/>
          <w:sz w:val="24"/>
          <w:szCs w:val="24"/>
        </w:rPr>
        <w:t>громади</w:t>
      </w:r>
      <w:r w:rsidRPr="008407B3">
        <w:rPr>
          <w:rFonts w:ascii="Century" w:hAnsi="Century"/>
          <w:spacing w:val="-4"/>
          <w:sz w:val="24"/>
          <w:szCs w:val="24"/>
        </w:rPr>
        <w:t>стаціонарного</w:t>
      </w:r>
      <w:proofErr w:type="spellEnd"/>
      <w:r w:rsidRPr="008407B3">
        <w:rPr>
          <w:rFonts w:ascii="Century" w:hAnsi="Century"/>
          <w:spacing w:val="-4"/>
          <w:sz w:val="24"/>
          <w:szCs w:val="24"/>
        </w:rPr>
        <w:t xml:space="preserve"> обладнання гучномовного зв’язку</w:t>
      </w:r>
      <w:r w:rsidRPr="008407B3">
        <w:rPr>
          <w:rFonts w:ascii="Century" w:hAnsi="Century"/>
          <w:sz w:val="24"/>
          <w:szCs w:val="24"/>
        </w:rPr>
        <w:t>.</w:t>
      </w:r>
    </w:p>
    <w:p w14:paraId="0C8FD040"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0434CE38"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78D7EFD4" w14:textId="77777777"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ачається здійснити протягом 2023-2024</w:t>
      </w:r>
      <w:r w:rsidRPr="008407B3">
        <w:rPr>
          <w:rFonts w:ascii="Century" w:hAnsi="Century"/>
          <w:sz w:val="24"/>
          <w:szCs w:val="24"/>
        </w:rPr>
        <w:t xml:space="preserve"> років.</w:t>
      </w: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3052"/>
        <w:gridCol w:w="1242"/>
        <w:gridCol w:w="2510"/>
        <w:gridCol w:w="2410"/>
      </w:tblGrid>
      <w:tr w:rsidR="00FC1842" w:rsidRPr="008407B3" w14:paraId="5CDFA8D3" w14:textId="77777777" w:rsidTr="00194B05">
        <w:tc>
          <w:tcPr>
            <w:tcW w:w="3052" w:type="dxa"/>
            <w:tcBorders>
              <w:top w:val="single" w:sz="4" w:space="0" w:color="000000"/>
              <w:left w:val="single" w:sz="4" w:space="0" w:color="000000"/>
              <w:bottom w:val="single" w:sz="4" w:space="0" w:color="000000"/>
              <w:right w:val="single" w:sz="4" w:space="0" w:color="000000"/>
            </w:tcBorders>
            <w:vAlign w:val="center"/>
            <w:hideMark/>
          </w:tcPr>
          <w:p w14:paraId="0F18A37D"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Обсяг коштів, які пропонуються залучити на виконання програми</w:t>
            </w:r>
          </w:p>
        </w:tc>
        <w:tc>
          <w:tcPr>
            <w:tcW w:w="1242" w:type="dxa"/>
            <w:tcBorders>
              <w:top w:val="single" w:sz="4" w:space="0" w:color="000000"/>
              <w:left w:val="single" w:sz="4" w:space="0" w:color="000000"/>
              <w:bottom w:val="single" w:sz="4" w:space="0" w:color="000000"/>
              <w:right w:val="single" w:sz="4" w:space="0" w:color="000000"/>
            </w:tcBorders>
            <w:vAlign w:val="center"/>
          </w:tcPr>
          <w:p w14:paraId="3F44AE94"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2023</w:t>
            </w:r>
            <w:r w:rsidR="00FC1842" w:rsidRPr="008407B3">
              <w:rPr>
                <w:rFonts w:ascii="Century" w:hAnsi="Century"/>
                <w:sz w:val="24"/>
                <w:szCs w:val="24"/>
              </w:rPr>
              <w:t>рік</w:t>
            </w:r>
          </w:p>
          <w:p w14:paraId="48EA3822"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(грн.)</w:t>
            </w:r>
          </w:p>
        </w:tc>
        <w:tc>
          <w:tcPr>
            <w:tcW w:w="2510" w:type="dxa"/>
            <w:tcBorders>
              <w:top w:val="single" w:sz="4" w:space="0" w:color="000000"/>
              <w:left w:val="single" w:sz="4" w:space="0" w:color="000000"/>
              <w:bottom w:val="single" w:sz="4" w:space="0" w:color="000000"/>
              <w:right w:val="single" w:sz="4" w:space="0" w:color="000000"/>
            </w:tcBorders>
            <w:vAlign w:val="center"/>
          </w:tcPr>
          <w:p w14:paraId="5C785E6B" w14:textId="77777777" w:rsidR="00FC1842" w:rsidRPr="008407B3" w:rsidRDefault="0087378C" w:rsidP="00811DB8">
            <w:pPr>
              <w:pStyle w:val="af5"/>
              <w:jc w:val="center"/>
              <w:rPr>
                <w:rFonts w:ascii="Century" w:hAnsi="Century"/>
                <w:sz w:val="24"/>
                <w:szCs w:val="24"/>
              </w:rPr>
            </w:pPr>
            <w:r w:rsidRPr="008407B3">
              <w:rPr>
                <w:rFonts w:ascii="Century" w:hAnsi="Century"/>
                <w:sz w:val="24"/>
                <w:szCs w:val="24"/>
              </w:rPr>
              <w:t>2024</w:t>
            </w:r>
            <w:r w:rsidR="00FC1842" w:rsidRPr="008407B3">
              <w:rPr>
                <w:rFonts w:ascii="Century" w:hAnsi="Century"/>
                <w:sz w:val="24"/>
                <w:szCs w:val="24"/>
              </w:rPr>
              <w:t>рік (грн.)</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0CB288F"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Усього, витрати на виконання програми (грн.)</w:t>
            </w:r>
          </w:p>
        </w:tc>
      </w:tr>
      <w:tr w:rsidR="00811DB8" w:rsidRPr="008407B3" w14:paraId="2ABBC3AA" w14:textId="77777777" w:rsidTr="00194B05">
        <w:trPr>
          <w:trHeight w:val="548"/>
        </w:trPr>
        <w:tc>
          <w:tcPr>
            <w:tcW w:w="3052" w:type="dxa"/>
            <w:tcBorders>
              <w:top w:val="single" w:sz="4" w:space="0" w:color="000000"/>
              <w:left w:val="single" w:sz="4" w:space="0" w:color="000000"/>
              <w:right w:val="single" w:sz="4" w:space="0" w:color="000000"/>
            </w:tcBorders>
            <w:vAlign w:val="center"/>
            <w:hideMark/>
          </w:tcPr>
          <w:p w14:paraId="0B5C8D4F" w14:textId="77777777" w:rsidR="00811DB8" w:rsidRPr="008407B3" w:rsidRDefault="00811DB8" w:rsidP="00811DB8">
            <w:pPr>
              <w:pStyle w:val="af5"/>
              <w:jc w:val="center"/>
              <w:rPr>
                <w:rFonts w:ascii="Century" w:hAnsi="Century"/>
                <w:sz w:val="24"/>
                <w:szCs w:val="24"/>
              </w:rPr>
            </w:pPr>
            <w:r w:rsidRPr="008407B3">
              <w:rPr>
                <w:rFonts w:ascii="Century" w:hAnsi="Century"/>
                <w:sz w:val="24"/>
                <w:szCs w:val="24"/>
              </w:rPr>
              <w:t>Усього, у тому числі:</w:t>
            </w:r>
          </w:p>
        </w:tc>
        <w:tc>
          <w:tcPr>
            <w:tcW w:w="1242" w:type="dxa"/>
            <w:tcBorders>
              <w:top w:val="single" w:sz="4" w:space="0" w:color="000000"/>
              <w:left w:val="single" w:sz="4" w:space="0" w:color="000000"/>
              <w:right w:val="single" w:sz="4" w:space="0" w:color="000000"/>
            </w:tcBorders>
            <w:vAlign w:val="center"/>
          </w:tcPr>
          <w:p w14:paraId="78A5BD54" w14:textId="77777777" w:rsidR="00811DB8" w:rsidRPr="008407B3" w:rsidRDefault="00811DB8" w:rsidP="00811DB8">
            <w:pPr>
              <w:pStyle w:val="af5"/>
              <w:jc w:val="center"/>
              <w:rPr>
                <w:rFonts w:ascii="Century" w:hAnsi="Century"/>
                <w:sz w:val="24"/>
                <w:szCs w:val="24"/>
              </w:rPr>
            </w:pPr>
          </w:p>
        </w:tc>
        <w:tc>
          <w:tcPr>
            <w:tcW w:w="2510" w:type="dxa"/>
            <w:tcBorders>
              <w:top w:val="single" w:sz="4" w:space="0" w:color="000000"/>
              <w:left w:val="single" w:sz="4" w:space="0" w:color="000000"/>
              <w:right w:val="single" w:sz="4" w:space="0" w:color="000000"/>
            </w:tcBorders>
            <w:vAlign w:val="center"/>
          </w:tcPr>
          <w:p w14:paraId="095D311C" w14:textId="77777777" w:rsidR="00811DB8" w:rsidRPr="008407B3" w:rsidRDefault="00811DB8" w:rsidP="00811DB8">
            <w:pPr>
              <w:pStyle w:val="af5"/>
              <w:jc w:val="center"/>
              <w:rPr>
                <w:rFonts w:ascii="Century" w:hAnsi="Century"/>
                <w:sz w:val="24"/>
                <w:szCs w:val="24"/>
              </w:rPr>
            </w:pPr>
          </w:p>
        </w:tc>
        <w:tc>
          <w:tcPr>
            <w:tcW w:w="2410" w:type="dxa"/>
            <w:tcBorders>
              <w:top w:val="single" w:sz="4" w:space="0" w:color="000000"/>
              <w:left w:val="single" w:sz="4" w:space="0" w:color="000000"/>
              <w:right w:val="single" w:sz="4" w:space="0" w:color="000000"/>
            </w:tcBorders>
            <w:vAlign w:val="center"/>
          </w:tcPr>
          <w:p w14:paraId="5731C0BC" w14:textId="77777777" w:rsidR="00811DB8" w:rsidRPr="008407B3" w:rsidRDefault="00811DB8" w:rsidP="00811DB8">
            <w:pPr>
              <w:pStyle w:val="af5"/>
              <w:jc w:val="center"/>
              <w:rPr>
                <w:rFonts w:ascii="Century" w:hAnsi="Century"/>
                <w:sz w:val="24"/>
                <w:szCs w:val="24"/>
              </w:rPr>
            </w:pPr>
          </w:p>
        </w:tc>
      </w:tr>
      <w:tr w:rsidR="00FC1842" w:rsidRPr="008407B3" w14:paraId="0E775EAB" w14:textId="77777777" w:rsidTr="00194B05">
        <w:trPr>
          <w:trHeight w:val="305"/>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004E22A9"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міський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50944EF6" w14:textId="77777777" w:rsidR="00FC1842" w:rsidRPr="008407B3" w:rsidRDefault="005469FE" w:rsidP="00811DB8">
            <w:pPr>
              <w:pStyle w:val="af5"/>
              <w:jc w:val="center"/>
              <w:rPr>
                <w:rFonts w:ascii="Century" w:hAnsi="Century"/>
                <w:sz w:val="24"/>
                <w:szCs w:val="24"/>
              </w:rPr>
            </w:pPr>
            <w:r>
              <w:rPr>
                <w:rFonts w:ascii="Century" w:hAnsi="Century"/>
                <w:sz w:val="24"/>
                <w:szCs w:val="24"/>
              </w:rPr>
              <w:t>471 00</w:t>
            </w:r>
            <w:r w:rsidR="00F445F4">
              <w:rPr>
                <w:rFonts w:ascii="Century" w:hAnsi="Century"/>
                <w:sz w:val="24"/>
                <w:szCs w:val="24"/>
              </w:rPr>
              <w:t>4</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64A61B98" w14:textId="5FF1D873" w:rsidR="00FC1842" w:rsidRPr="008407B3" w:rsidRDefault="00B46841" w:rsidP="00811DB8">
            <w:pPr>
              <w:pStyle w:val="af5"/>
              <w:jc w:val="center"/>
              <w:rPr>
                <w:rFonts w:ascii="Century" w:hAnsi="Century"/>
                <w:sz w:val="24"/>
                <w:szCs w:val="24"/>
              </w:rPr>
            </w:pPr>
            <w:r>
              <w:rPr>
                <w:rFonts w:ascii="Century" w:hAnsi="Century"/>
                <w:sz w:val="24"/>
                <w:szCs w:val="24"/>
              </w:rPr>
              <w:t>3</w:t>
            </w:r>
            <w:r w:rsidR="00F04BFC">
              <w:rPr>
                <w:rFonts w:ascii="Century" w:hAnsi="Century"/>
                <w:sz w:val="24"/>
                <w:szCs w:val="24"/>
              </w:rPr>
              <w:t xml:space="preserve">15 </w:t>
            </w:r>
            <w:r w:rsidR="007D32DE">
              <w:rPr>
                <w:rFonts w:ascii="Century" w:hAnsi="Century"/>
                <w:sz w:val="24"/>
                <w:szCs w:val="24"/>
              </w:rPr>
              <w:t>1</w:t>
            </w:r>
            <w:r w:rsidR="00F04BFC">
              <w:rPr>
                <w:rFonts w:ascii="Century" w:hAnsi="Century"/>
                <w:sz w:val="24"/>
                <w:szCs w:val="24"/>
              </w:rPr>
              <w:t>00</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537D717B" w14:textId="77777777" w:rsidR="00FC1842" w:rsidRPr="008407B3" w:rsidRDefault="007C4251" w:rsidP="00811DB8">
            <w:pPr>
              <w:pStyle w:val="af5"/>
              <w:jc w:val="center"/>
              <w:rPr>
                <w:rFonts w:ascii="Century" w:hAnsi="Century"/>
                <w:sz w:val="24"/>
                <w:szCs w:val="24"/>
              </w:rPr>
            </w:pPr>
            <w:r>
              <w:rPr>
                <w:rFonts w:ascii="Century" w:hAnsi="Century"/>
                <w:sz w:val="24"/>
                <w:szCs w:val="24"/>
              </w:rPr>
              <w:t>786 10</w:t>
            </w:r>
            <w:r w:rsidR="00F04BFC">
              <w:rPr>
                <w:rFonts w:ascii="Century" w:hAnsi="Century"/>
                <w:sz w:val="24"/>
                <w:szCs w:val="24"/>
              </w:rPr>
              <w:t>4</w:t>
            </w:r>
          </w:p>
        </w:tc>
      </w:tr>
      <w:tr w:rsidR="00FC1842" w:rsidRPr="008407B3" w14:paraId="0C746CA6" w14:textId="77777777" w:rsidTr="00194B05">
        <w:trPr>
          <w:trHeight w:val="489"/>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14777794"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Обласний бюджет</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463317BF" w14:textId="77777777" w:rsidR="00FC1842" w:rsidRPr="008407B3" w:rsidRDefault="005469FE" w:rsidP="00811DB8">
            <w:pPr>
              <w:pStyle w:val="af5"/>
              <w:jc w:val="center"/>
              <w:rPr>
                <w:rFonts w:ascii="Century" w:hAnsi="Century"/>
                <w:sz w:val="24"/>
                <w:szCs w:val="24"/>
              </w:rPr>
            </w:pPr>
            <w:r>
              <w:rPr>
                <w:rFonts w:ascii="Century" w:hAnsi="Century"/>
                <w:sz w:val="24"/>
                <w:szCs w:val="24"/>
              </w:rPr>
              <w:t>296 260</w:t>
            </w:r>
            <w:r w:rsidR="00CF45D7">
              <w:rPr>
                <w:rFonts w:ascii="Century" w:hAnsi="Century"/>
                <w:sz w:val="24"/>
                <w:szCs w:val="24"/>
              </w:rPr>
              <w:t xml:space="preserve"> </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3122CFF5" w14:textId="77777777" w:rsidR="00FC1842" w:rsidRPr="008407B3" w:rsidRDefault="00F04BFC" w:rsidP="00811DB8">
            <w:pPr>
              <w:pStyle w:val="af5"/>
              <w:jc w:val="center"/>
              <w:rPr>
                <w:rFonts w:ascii="Century" w:hAnsi="Century"/>
                <w:sz w:val="24"/>
                <w:szCs w:val="24"/>
              </w:rPr>
            </w:pPr>
            <w:r>
              <w:rPr>
                <w:rFonts w:ascii="Century" w:hAnsi="Century"/>
                <w:sz w:val="24"/>
                <w:szCs w:val="24"/>
              </w:rPr>
              <w:t>0</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F90AE1E" w14:textId="77777777" w:rsidR="00FC1842" w:rsidRPr="008407B3" w:rsidRDefault="007C4251" w:rsidP="00811DB8">
            <w:pPr>
              <w:pStyle w:val="af5"/>
              <w:jc w:val="center"/>
              <w:rPr>
                <w:rFonts w:ascii="Century" w:hAnsi="Century"/>
                <w:sz w:val="24"/>
                <w:szCs w:val="24"/>
              </w:rPr>
            </w:pPr>
            <w:r>
              <w:rPr>
                <w:rFonts w:ascii="Century" w:hAnsi="Century"/>
                <w:sz w:val="24"/>
                <w:szCs w:val="24"/>
              </w:rPr>
              <w:t>296 260</w:t>
            </w:r>
          </w:p>
        </w:tc>
      </w:tr>
      <w:tr w:rsidR="00FC1842" w:rsidRPr="008407B3" w14:paraId="51CBFB8C" w14:textId="77777777" w:rsidTr="00194B05">
        <w:trPr>
          <w:trHeight w:val="242"/>
        </w:trPr>
        <w:tc>
          <w:tcPr>
            <w:tcW w:w="3052" w:type="dxa"/>
            <w:tcBorders>
              <w:top w:val="single" w:sz="4" w:space="0" w:color="000000"/>
              <w:left w:val="single" w:sz="4" w:space="0" w:color="000000"/>
              <w:bottom w:val="single" w:sz="4" w:space="0" w:color="000000"/>
              <w:right w:val="single" w:sz="4" w:space="0" w:color="000000"/>
            </w:tcBorders>
            <w:vAlign w:val="center"/>
            <w:hideMark/>
          </w:tcPr>
          <w:p w14:paraId="6978D52C" w14:textId="77777777" w:rsidR="00FC1842" w:rsidRPr="008407B3" w:rsidRDefault="00FC1842" w:rsidP="00811DB8">
            <w:pPr>
              <w:pStyle w:val="af5"/>
              <w:jc w:val="center"/>
              <w:rPr>
                <w:rFonts w:ascii="Century" w:hAnsi="Century"/>
                <w:sz w:val="24"/>
                <w:szCs w:val="24"/>
              </w:rPr>
            </w:pPr>
            <w:r w:rsidRPr="008407B3">
              <w:rPr>
                <w:rFonts w:ascii="Century" w:hAnsi="Century"/>
                <w:sz w:val="24"/>
                <w:szCs w:val="24"/>
              </w:rPr>
              <w:t>Всього:</w:t>
            </w:r>
          </w:p>
        </w:tc>
        <w:tc>
          <w:tcPr>
            <w:tcW w:w="1242" w:type="dxa"/>
            <w:tcBorders>
              <w:top w:val="single" w:sz="4" w:space="0" w:color="000000"/>
              <w:left w:val="single" w:sz="4" w:space="0" w:color="000000"/>
              <w:bottom w:val="single" w:sz="4" w:space="0" w:color="000000"/>
              <w:right w:val="single" w:sz="4" w:space="0" w:color="000000"/>
            </w:tcBorders>
            <w:vAlign w:val="center"/>
            <w:hideMark/>
          </w:tcPr>
          <w:p w14:paraId="5B96F404" w14:textId="77777777" w:rsidR="00FC1842" w:rsidRPr="008407B3" w:rsidRDefault="005469FE" w:rsidP="00811DB8">
            <w:pPr>
              <w:pStyle w:val="af5"/>
              <w:jc w:val="center"/>
              <w:rPr>
                <w:rFonts w:ascii="Century" w:hAnsi="Century"/>
                <w:sz w:val="24"/>
                <w:szCs w:val="24"/>
              </w:rPr>
            </w:pPr>
            <w:r>
              <w:rPr>
                <w:rFonts w:ascii="Century" w:hAnsi="Century"/>
                <w:sz w:val="24"/>
                <w:szCs w:val="24"/>
              </w:rPr>
              <w:t>767 264</w:t>
            </w:r>
          </w:p>
        </w:tc>
        <w:tc>
          <w:tcPr>
            <w:tcW w:w="2510" w:type="dxa"/>
            <w:tcBorders>
              <w:top w:val="single" w:sz="4" w:space="0" w:color="000000"/>
              <w:left w:val="single" w:sz="4" w:space="0" w:color="000000"/>
              <w:bottom w:val="single" w:sz="4" w:space="0" w:color="000000"/>
              <w:right w:val="single" w:sz="4" w:space="0" w:color="000000"/>
            </w:tcBorders>
            <w:vAlign w:val="center"/>
            <w:hideMark/>
          </w:tcPr>
          <w:p w14:paraId="491C2108" w14:textId="76D26953" w:rsidR="00FC1842" w:rsidRPr="008407B3" w:rsidRDefault="00F04BFC" w:rsidP="00811DB8">
            <w:pPr>
              <w:pStyle w:val="af5"/>
              <w:jc w:val="center"/>
              <w:rPr>
                <w:rFonts w:ascii="Century" w:hAnsi="Century"/>
                <w:sz w:val="24"/>
                <w:szCs w:val="24"/>
              </w:rPr>
            </w:pPr>
            <w:r>
              <w:rPr>
                <w:rFonts w:ascii="Century" w:hAnsi="Century"/>
                <w:sz w:val="24"/>
                <w:szCs w:val="24"/>
              </w:rPr>
              <w:t xml:space="preserve">315 </w:t>
            </w:r>
            <w:r w:rsidR="007D32DE">
              <w:rPr>
                <w:rFonts w:ascii="Century" w:hAnsi="Century"/>
                <w:sz w:val="24"/>
                <w:szCs w:val="24"/>
              </w:rPr>
              <w:t>1</w:t>
            </w:r>
            <w:r>
              <w:rPr>
                <w:rFonts w:ascii="Century" w:hAnsi="Century"/>
                <w:sz w:val="24"/>
                <w:szCs w:val="24"/>
              </w:rPr>
              <w:t>00</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572C191B" w14:textId="77777777" w:rsidR="00FC1842" w:rsidRPr="008407B3" w:rsidRDefault="00B46841" w:rsidP="00B46841">
            <w:pPr>
              <w:pStyle w:val="af5"/>
              <w:rPr>
                <w:rFonts w:ascii="Century" w:hAnsi="Century"/>
                <w:sz w:val="24"/>
                <w:szCs w:val="24"/>
              </w:rPr>
            </w:pPr>
            <w:r>
              <w:rPr>
                <w:rFonts w:ascii="Century" w:hAnsi="Century"/>
                <w:sz w:val="24"/>
                <w:szCs w:val="24"/>
              </w:rPr>
              <w:t xml:space="preserve"> </w:t>
            </w:r>
            <w:r w:rsidR="00FC1842" w:rsidRPr="008407B3">
              <w:rPr>
                <w:rFonts w:ascii="Century" w:hAnsi="Century"/>
                <w:sz w:val="24"/>
                <w:szCs w:val="24"/>
              </w:rPr>
              <w:t xml:space="preserve"> </w:t>
            </w:r>
            <w:r w:rsidR="004A181E">
              <w:rPr>
                <w:rFonts w:ascii="Century" w:hAnsi="Century"/>
                <w:sz w:val="24"/>
                <w:szCs w:val="24"/>
              </w:rPr>
              <w:t xml:space="preserve">      1</w:t>
            </w:r>
            <w:r w:rsidR="005469FE">
              <w:rPr>
                <w:rFonts w:ascii="Century" w:hAnsi="Century"/>
                <w:sz w:val="24"/>
                <w:szCs w:val="24"/>
              </w:rPr>
              <w:t> 082 364</w:t>
            </w:r>
          </w:p>
        </w:tc>
      </w:tr>
    </w:tbl>
    <w:p w14:paraId="197E026D" w14:textId="77777777" w:rsidR="00974754" w:rsidRPr="008407B3" w:rsidRDefault="00337DE8" w:rsidP="00974754">
      <w:pPr>
        <w:pStyle w:val="11"/>
        <w:shd w:val="clear" w:color="auto" w:fill="auto"/>
        <w:spacing w:before="0" w:after="120" w:line="240" w:lineRule="auto"/>
        <w:ind w:left="567" w:right="14" w:firstLine="0"/>
        <w:jc w:val="both"/>
        <w:rPr>
          <w:rFonts w:ascii="Century" w:hAnsi="Century"/>
          <w:sz w:val="24"/>
          <w:szCs w:val="24"/>
        </w:rPr>
      </w:pPr>
      <w:r w:rsidRPr="008407B3">
        <w:rPr>
          <w:rFonts w:ascii="Century" w:hAnsi="Century"/>
          <w:sz w:val="24"/>
          <w:szCs w:val="24"/>
        </w:rPr>
        <w:t>8</w:t>
      </w:r>
      <w:r w:rsidR="00974754" w:rsidRPr="008407B3">
        <w:rPr>
          <w:rFonts w:ascii="Century" w:hAnsi="Century"/>
          <w:sz w:val="24"/>
          <w:szCs w:val="24"/>
        </w:rPr>
        <w:t>. Координація та контроль за ходом виконання Програми</w:t>
      </w:r>
    </w:p>
    <w:p w14:paraId="122FDDE7"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51609346" w14:textId="77777777" w:rsidR="00974754" w:rsidRPr="008407B3" w:rsidRDefault="00554F31" w:rsidP="00F66859">
      <w:pPr>
        <w:tabs>
          <w:tab w:val="left" w:pos="142"/>
        </w:tabs>
        <w:jc w:val="both"/>
        <w:rPr>
          <w:rFonts w:ascii="Century" w:hAnsi="Century"/>
          <w:sz w:val="24"/>
          <w:szCs w:val="24"/>
        </w:rPr>
      </w:pPr>
      <w:r w:rsidRPr="008407B3">
        <w:rPr>
          <w:rFonts w:ascii="Century" w:hAnsi="Century"/>
          <w:sz w:val="24"/>
          <w:szCs w:val="24"/>
        </w:rPr>
        <w:t xml:space="preserve">         Виконком  щорічно звітує на сесії міської</w:t>
      </w:r>
      <w:r w:rsidR="00974754" w:rsidRPr="008407B3">
        <w:rPr>
          <w:rFonts w:ascii="Century" w:hAnsi="Century"/>
          <w:sz w:val="24"/>
          <w:szCs w:val="24"/>
        </w:rPr>
        <w:t xml:space="preserve"> ради про виконання Програми.</w:t>
      </w:r>
    </w:p>
    <w:p w14:paraId="00FED2A7" w14:textId="77777777" w:rsidR="00974754" w:rsidRPr="008407B3" w:rsidRDefault="00337DE8" w:rsidP="00F66859">
      <w:pPr>
        <w:tabs>
          <w:tab w:val="left" w:pos="142"/>
        </w:tabs>
        <w:spacing w:after="160" w:line="259" w:lineRule="auto"/>
        <w:ind w:left="567"/>
        <w:rPr>
          <w:rFonts w:ascii="Century" w:hAnsi="Century"/>
          <w:sz w:val="24"/>
          <w:szCs w:val="24"/>
        </w:rPr>
      </w:pPr>
      <w:r w:rsidRPr="008407B3">
        <w:rPr>
          <w:rFonts w:ascii="Century" w:hAnsi="Century"/>
          <w:sz w:val="24"/>
          <w:szCs w:val="24"/>
        </w:rPr>
        <w:t>9.</w:t>
      </w:r>
      <w:r w:rsidR="00974754" w:rsidRPr="008407B3">
        <w:rPr>
          <w:rFonts w:ascii="Century" w:hAnsi="Century"/>
          <w:sz w:val="24"/>
          <w:szCs w:val="24"/>
        </w:rPr>
        <w:t>Очікувані результати від реалізації заходів Програми.</w:t>
      </w:r>
    </w:p>
    <w:p w14:paraId="4AE40B90"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lastRenderedPageBreak/>
        <w:t>У результаті виконання Програми буде виконано вимоги Кодексу цивільного захисту, щодо:</w:t>
      </w:r>
    </w:p>
    <w:p w14:paraId="299C6450"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6FC11D90"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5E98089C"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098F26B6"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53CCC605"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71D5869B"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2799CB84"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52214D4F" w14:textId="77777777" w:rsidR="006D0BA9"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629FBF0A" w14:textId="77777777" w:rsidR="006D0BA9" w:rsidRPr="008407B3" w:rsidRDefault="006D0BA9" w:rsidP="006D0BA9">
      <w:pPr>
        <w:pStyle w:val="11"/>
        <w:shd w:val="clear" w:color="auto" w:fill="auto"/>
        <w:tabs>
          <w:tab w:val="left" w:pos="142"/>
        </w:tabs>
        <w:spacing w:before="0" w:after="0" w:line="240" w:lineRule="auto"/>
        <w:ind w:firstLine="0"/>
        <w:jc w:val="both"/>
        <w:rPr>
          <w:rFonts w:ascii="Century" w:hAnsi="Century"/>
          <w:sz w:val="24"/>
          <w:szCs w:val="24"/>
        </w:rPr>
      </w:pPr>
    </w:p>
    <w:p w14:paraId="2570DFB1" w14:textId="77777777" w:rsidR="008407B3" w:rsidRPr="008407B3" w:rsidRDefault="008407B3" w:rsidP="00EE59E7">
      <w:pPr>
        <w:rPr>
          <w:rFonts w:ascii="Century" w:hAnsi="Century"/>
          <w:b/>
          <w:bCs/>
          <w:sz w:val="24"/>
          <w:szCs w:val="24"/>
        </w:rPr>
      </w:pPr>
      <w:r w:rsidRPr="008407B3">
        <w:rPr>
          <w:rFonts w:ascii="Century" w:hAnsi="Century"/>
          <w:b/>
          <w:bCs/>
          <w:sz w:val="24"/>
          <w:szCs w:val="24"/>
        </w:rPr>
        <w:t>Секретар ради</w:t>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r>
      <w:r w:rsidRPr="008407B3">
        <w:rPr>
          <w:rFonts w:ascii="Century" w:hAnsi="Century"/>
          <w:b/>
          <w:bCs/>
          <w:sz w:val="24"/>
          <w:szCs w:val="24"/>
        </w:rPr>
        <w:tab/>
        <w:t xml:space="preserve">     Микола ЛУПІЙ</w:t>
      </w:r>
    </w:p>
    <w:p w14:paraId="764242D8" w14:textId="77777777" w:rsidR="000772E1" w:rsidRPr="008407B3" w:rsidRDefault="000772E1" w:rsidP="00EE59E7">
      <w:pPr>
        <w:rPr>
          <w:rFonts w:ascii="Century" w:hAnsi="Century"/>
          <w:sz w:val="24"/>
          <w:szCs w:val="24"/>
        </w:rPr>
        <w:sectPr w:rsidR="000772E1" w:rsidRPr="008407B3" w:rsidSect="00E42218">
          <w:headerReference w:type="default" r:id="rId9"/>
          <w:pgSz w:w="11906" w:h="16838"/>
          <w:pgMar w:top="1134" w:right="567" w:bottom="1134" w:left="1701" w:header="708" w:footer="708" w:gutter="0"/>
          <w:cols w:space="708"/>
          <w:titlePg/>
          <w:docGrid w:linePitch="360"/>
        </w:sectPr>
      </w:pPr>
    </w:p>
    <w:p w14:paraId="670B457D" w14:textId="77777777" w:rsidR="00AF552E" w:rsidRPr="008407B3" w:rsidRDefault="00AF552E" w:rsidP="00135B9F">
      <w:pPr>
        <w:autoSpaceDE w:val="0"/>
        <w:autoSpaceDN w:val="0"/>
        <w:adjustRightInd w:val="0"/>
        <w:spacing w:after="0" w:line="192" w:lineRule="auto"/>
        <w:rPr>
          <w:rFonts w:ascii="Century" w:eastAsia="Times New Roman" w:hAnsi="Century"/>
          <w:sz w:val="24"/>
          <w:szCs w:val="24"/>
          <w:lang w:eastAsia="uk-UA"/>
        </w:rPr>
      </w:pPr>
    </w:p>
    <w:p w14:paraId="29414B90" w14:textId="77777777" w:rsidR="00AF552E"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Ресурсне забезпечення міської</w:t>
      </w:r>
      <w:r w:rsidR="00AF552E" w:rsidRPr="008407B3">
        <w:rPr>
          <w:rFonts w:ascii="Century" w:eastAsia="Times New Roman" w:hAnsi="Century"/>
          <w:sz w:val="24"/>
          <w:szCs w:val="24"/>
          <w:lang w:eastAsia="uk-UA"/>
        </w:rPr>
        <w:t xml:space="preserve"> (бюджетної) цільової програми*</w:t>
      </w:r>
    </w:p>
    <w:p w14:paraId="48FC8C68" w14:textId="77777777" w:rsidR="00AF552E" w:rsidRPr="008407B3" w:rsidRDefault="00AF552E" w:rsidP="00AF552E">
      <w:pPr>
        <w:widowControl w:val="0"/>
        <w:spacing w:after="0" w:line="317" w:lineRule="exact"/>
        <w:ind w:right="2180" w:firstLine="2120"/>
        <w:jc w:val="center"/>
        <w:rPr>
          <w:rFonts w:ascii="Century" w:hAnsi="Century"/>
          <w:color w:val="000000"/>
          <w:sz w:val="24"/>
          <w:szCs w:val="24"/>
          <w:lang w:eastAsia="uk-UA"/>
        </w:rPr>
      </w:pPr>
    </w:p>
    <w:p w14:paraId="1BA35B5C" w14:textId="77777777" w:rsidR="00AF552E" w:rsidRPr="008407B3" w:rsidRDefault="00AF552E" w:rsidP="00AF552E">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64F48946" w14:textId="77777777" w:rsidR="005F5D10" w:rsidRPr="008407B3" w:rsidRDefault="005F5D10" w:rsidP="00AF552E">
      <w:pPr>
        <w:autoSpaceDE w:val="0"/>
        <w:autoSpaceDN w:val="0"/>
        <w:adjustRightInd w:val="0"/>
        <w:spacing w:after="0" w:line="240" w:lineRule="auto"/>
        <w:jc w:val="center"/>
        <w:rPr>
          <w:rFonts w:ascii="Century" w:eastAsia="Times New Roman" w:hAnsi="Century"/>
          <w:sz w:val="24"/>
          <w:szCs w:val="24"/>
          <w:lang w:eastAsia="ru-RU"/>
        </w:rPr>
      </w:pPr>
      <w:r w:rsidRPr="008407B3">
        <w:rPr>
          <w:rFonts w:ascii="Century" w:eastAsia="Times New Roman" w:hAnsi="Century"/>
          <w:sz w:val="24"/>
          <w:szCs w:val="24"/>
          <w:lang w:eastAsia="ru-RU"/>
        </w:rPr>
        <w:t>технічного і фінансового забезпечення, вдосконалення та розвитку системи централізованого оповіщен</w:t>
      </w:r>
      <w:r w:rsidR="0087378C" w:rsidRPr="008407B3">
        <w:rPr>
          <w:rFonts w:ascii="Century" w:eastAsia="Times New Roman" w:hAnsi="Century"/>
          <w:sz w:val="24"/>
          <w:szCs w:val="24"/>
          <w:lang w:eastAsia="ru-RU"/>
        </w:rPr>
        <w:t>ня і зв’язку Городоцької</w:t>
      </w:r>
      <w:r w:rsidRPr="008407B3">
        <w:rPr>
          <w:rFonts w:ascii="Century" w:eastAsia="Times New Roman" w:hAnsi="Century"/>
          <w:sz w:val="24"/>
          <w:szCs w:val="24"/>
          <w:lang w:eastAsia="ru-RU"/>
        </w:rPr>
        <w:t xml:space="preserve"> міської </w:t>
      </w:r>
      <w:r w:rsidR="0087378C" w:rsidRPr="008407B3">
        <w:rPr>
          <w:rFonts w:ascii="Century" w:eastAsia="Times New Roman" w:hAnsi="Century"/>
          <w:sz w:val="24"/>
          <w:szCs w:val="24"/>
          <w:lang w:eastAsia="ru-RU"/>
        </w:rPr>
        <w:t>територіальної громади   на 2023 - 2024</w:t>
      </w:r>
      <w:r w:rsidRPr="008407B3">
        <w:rPr>
          <w:rFonts w:ascii="Century" w:eastAsia="Times New Roman" w:hAnsi="Century"/>
          <w:sz w:val="24"/>
          <w:szCs w:val="24"/>
          <w:lang w:eastAsia="ru-RU"/>
        </w:rPr>
        <w:t xml:space="preserve"> роки</w:t>
      </w:r>
    </w:p>
    <w:p w14:paraId="14432CC2" w14:textId="77777777" w:rsidR="00AF552E" w:rsidRPr="008407B3" w:rsidRDefault="00AF552E" w:rsidP="00AF552E">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7018B849" w14:textId="77777777" w:rsidR="00AF552E" w:rsidRPr="008407B3" w:rsidRDefault="00AF552E" w:rsidP="00135B9F">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тис. грн.</w:t>
      </w:r>
    </w:p>
    <w:tbl>
      <w:tblPr>
        <w:tblW w:w="0" w:type="auto"/>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9"/>
        <w:gridCol w:w="2077"/>
        <w:gridCol w:w="2884"/>
        <w:gridCol w:w="3402"/>
      </w:tblGrid>
      <w:tr w:rsidR="00373324" w:rsidRPr="008407B3" w14:paraId="1099B710" w14:textId="77777777" w:rsidTr="00135B9F">
        <w:trPr>
          <w:cantSplit/>
          <w:trHeight w:val="722"/>
        </w:trPr>
        <w:tc>
          <w:tcPr>
            <w:tcW w:w="5989" w:type="dxa"/>
            <w:vAlign w:val="center"/>
          </w:tcPr>
          <w:p w14:paraId="7F62AFFE"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Обсяг коштів, які пропонується залучити на виконання програми</w:t>
            </w:r>
          </w:p>
        </w:tc>
        <w:tc>
          <w:tcPr>
            <w:tcW w:w="2077" w:type="dxa"/>
            <w:tcBorders>
              <w:bottom w:val="single" w:sz="4" w:space="0" w:color="auto"/>
            </w:tcBorders>
            <w:vAlign w:val="center"/>
          </w:tcPr>
          <w:p w14:paraId="08069DA3"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2023</w:t>
            </w:r>
            <w:r w:rsidR="00373324" w:rsidRPr="008407B3">
              <w:rPr>
                <w:rFonts w:ascii="Century" w:hAnsi="Century"/>
                <w:sz w:val="24"/>
                <w:szCs w:val="24"/>
                <w:lang w:eastAsia="uk-UA"/>
              </w:rPr>
              <w:t xml:space="preserve">  рік</w:t>
            </w:r>
          </w:p>
        </w:tc>
        <w:tc>
          <w:tcPr>
            <w:tcW w:w="2884" w:type="dxa"/>
            <w:vAlign w:val="center"/>
          </w:tcPr>
          <w:p w14:paraId="00DA1B29" w14:textId="77777777" w:rsidR="00373324" w:rsidRPr="008407B3" w:rsidRDefault="0087378C" w:rsidP="00135B9F">
            <w:pPr>
              <w:pStyle w:val="af5"/>
              <w:jc w:val="center"/>
              <w:rPr>
                <w:rFonts w:ascii="Century" w:hAnsi="Century"/>
                <w:sz w:val="24"/>
                <w:szCs w:val="24"/>
                <w:lang w:eastAsia="uk-UA"/>
              </w:rPr>
            </w:pPr>
            <w:r w:rsidRPr="008407B3">
              <w:rPr>
                <w:rFonts w:ascii="Century" w:hAnsi="Century"/>
                <w:sz w:val="24"/>
                <w:szCs w:val="24"/>
                <w:lang w:eastAsia="uk-UA"/>
              </w:rPr>
              <w:t>2024</w:t>
            </w:r>
            <w:r w:rsidR="00373324" w:rsidRPr="008407B3">
              <w:rPr>
                <w:rFonts w:ascii="Century" w:hAnsi="Century"/>
                <w:sz w:val="24"/>
                <w:szCs w:val="24"/>
                <w:lang w:eastAsia="uk-UA"/>
              </w:rPr>
              <w:t xml:space="preserve"> рік</w:t>
            </w:r>
          </w:p>
        </w:tc>
        <w:tc>
          <w:tcPr>
            <w:tcW w:w="3402" w:type="dxa"/>
            <w:vAlign w:val="center"/>
          </w:tcPr>
          <w:p w14:paraId="4A509610" w14:textId="77777777" w:rsidR="00373324" w:rsidRPr="008407B3" w:rsidRDefault="00373324" w:rsidP="00135B9F">
            <w:pPr>
              <w:pStyle w:val="af5"/>
              <w:jc w:val="center"/>
              <w:rPr>
                <w:rFonts w:ascii="Century" w:hAnsi="Century"/>
                <w:sz w:val="24"/>
                <w:szCs w:val="24"/>
                <w:lang w:eastAsia="uk-UA"/>
              </w:rPr>
            </w:pPr>
            <w:r w:rsidRPr="008407B3">
              <w:rPr>
                <w:rFonts w:ascii="Century" w:hAnsi="Century"/>
                <w:sz w:val="24"/>
                <w:szCs w:val="24"/>
                <w:lang w:eastAsia="uk-UA"/>
              </w:rPr>
              <w:t>Усього витрат на виконання програми</w:t>
            </w:r>
          </w:p>
        </w:tc>
      </w:tr>
      <w:tr w:rsidR="00373324" w:rsidRPr="008407B3" w14:paraId="4D45CD21" w14:textId="77777777" w:rsidTr="00135B9F">
        <w:tc>
          <w:tcPr>
            <w:tcW w:w="5989" w:type="dxa"/>
            <w:vAlign w:val="center"/>
          </w:tcPr>
          <w:p w14:paraId="7410982F"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Усього,</w:t>
            </w:r>
          </w:p>
        </w:tc>
        <w:tc>
          <w:tcPr>
            <w:tcW w:w="2077" w:type="dxa"/>
            <w:vAlign w:val="center"/>
          </w:tcPr>
          <w:p w14:paraId="3BAB25D5" w14:textId="77777777" w:rsidR="00F53980" w:rsidRPr="008407B3" w:rsidRDefault="00F53980" w:rsidP="00135B9F">
            <w:pPr>
              <w:pStyle w:val="af5"/>
              <w:rPr>
                <w:rFonts w:ascii="Century" w:hAnsi="Century"/>
                <w:sz w:val="24"/>
                <w:szCs w:val="24"/>
                <w:lang w:eastAsia="uk-UA"/>
              </w:rPr>
            </w:pPr>
          </w:p>
          <w:p w14:paraId="2FD71F71" w14:textId="77777777" w:rsidR="00373324" w:rsidRPr="008407B3" w:rsidRDefault="007C4251" w:rsidP="00135B9F">
            <w:pPr>
              <w:pStyle w:val="af5"/>
              <w:rPr>
                <w:rFonts w:ascii="Century" w:hAnsi="Century"/>
                <w:sz w:val="24"/>
                <w:szCs w:val="24"/>
                <w:lang w:eastAsia="uk-UA"/>
              </w:rPr>
            </w:pPr>
            <w:r>
              <w:rPr>
                <w:rFonts w:ascii="Century" w:hAnsi="Century"/>
                <w:sz w:val="24"/>
                <w:szCs w:val="24"/>
                <w:lang w:eastAsia="uk-UA"/>
              </w:rPr>
              <w:t>76</w:t>
            </w:r>
            <w:r w:rsidR="00F445F4">
              <w:rPr>
                <w:rFonts w:ascii="Century" w:hAnsi="Century"/>
                <w:sz w:val="24"/>
                <w:szCs w:val="24"/>
                <w:lang w:eastAsia="uk-UA"/>
              </w:rPr>
              <w:t>7</w:t>
            </w:r>
            <w:r>
              <w:rPr>
                <w:rFonts w:ascii="Century" w:hAnsi="Century"/>
                <w:sz w:val="24"/>
                <w:szCs w:val="24"/>
                <w:lang w:eastAsia="uk-UA"/>
              </w:rPr>
              <w:t xml:space="preserve"> 264</w:t>
            </w:r>
          </w:p>
        </w:tc>
        <w:tc>
          <w:tcPr>
            <w:tcW w:w="2884" w:type="dxa"/>
            <w:vAlign w:val="center"/>
          </w:tcPr>
          <w:p w14:paraId="6ADDFB54" w14:textId="77777777" w:rsidR="00373324" w:rsidRPr="008407B3" w:rsidRDefault="00F04BFC" w:rsidP="00135B9F">
            <w:pPr>
              <w:pStyle w:val="af5"/>
              <w:rPr>
                <w:rFonts w:ascii="Century" w:hAnsi="Century"/>
                <w:sz w:val="24"/>
                <w:szCs w:val="24"/>
                <w:lang w:eastAsia="uk-UA"/>
              </w:rPr>
            </w:pPr>
            <w:r>
              <w:rPr>
                <w:rFonts w:ascii="Century" w:hAnsi="Century"/>
                <w:sz w:val="24"/>
                <w:szCs w:val="24"/>
                <w:lang w:eastAsia="uk-UA"/>
              </w:rPr>
              <w:t>315 000</w:t>
            </w:r>
          </w:p>
        </w:tc>
        <w:tc>
          <w:tcPr>
            <w:tcW w:w="3402" w:type="dxa"/>
            <w:vAlign w:val="center"/>
          </w:tcPr>
          <w:p w14:paraId="60FFB814" w14:textId="77777777" w:rsidR="00373324" w:rsidRPr="008407B3" w:rsidRDefault="00810EFD" w:rsidP="00135B9F">
            <w:pPr>
              <w:pStyle w:val="af5"/>
              <w:rPr>
                <w:rFonts w:ascii="Century" w:hAnsi="Century"/>
                <w:sz w:val="24"/>
                <w:szCs w:val="24"/>
                <w:lang w:eastAsia="uk-UA"/>
              </w:rPr>
            </w:pPr>
            <w:r>
              <w:rPr>
                <w:rFonts w:ascii="Century" w:hAnsi="Century"/>
                <w:sz w:val="24"/>
                <w:szCs w:val="24"/>
                <w:lang w:eastAsia="uk-UA"/>
              </w:rPr>
              <w:t>1</w:t>
            </w:r>
            <w:r w:rsidR="00A6481D">
              <w:rPr>
                <w:rFonts w:ascii="Century" w:hAnsi="Century"/>
                <w:sz w:val="24"/>
                <w:szCs w:val="24"/>
                <w:lang w:eastAsia="uk-UA"/>
              </w:rPr>
              <w:t> 083 422</w:t>
            </w:r>
          </w:p>
        </w:tc>
      </w:tr>
      <w:tr w:rsidR="00373324" w:rsidRPr="008407B3" w14:paraId="15B07E03" w14:textId="77777777" w:rsidTr="00135B9F">
        <w:tc>
          <w:tcPr>
            <w:tcW w:w="5989" w:type="dxa"/>
            <w:vAlign w:val="center"/>
          </w:tcPr>
          <w:p w14:paraId="09DB3A1E"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у тому числі</w:t>
            </w:r>
          </w:p>
        </w:tc>
        <w:tc>
          <w:tcPr>
            <w:tcW w:w="2077" w:type="dxa"/>
            <w:vAlign w:val="center"/>
          </w:tcPr>
          <w:p w14:paraId="3A513D2F" w14:textId="77777777" w:rsidR="00373324" w:rsidRPr="008407B3" w:rsidRDefault="00373324" w:rsidP="00135B9F">
            <w:pPr>
              <w:pStyle w:val="af5"/>
              <w:rPr>
                <w:rFonts w:ascii="Century" w:hAnsi="Century"/>
                <w:sz w:val="24"/>
                <w:szCs w:val="24"/>
                <w:lang w:eastAsia="uk-UA"/>
              </w:rPr>
            </w:pPr>
          </w:p>
        </w:tc>
        <w:tc>
          <w:tcPr>
            <w:tcW w:w="2884" w:type="dxa"/>
            <w:vAlign w:val="center"/>
          </w:tcPr>
          <w:p w14:paraId="59A4F4F6" w14:textId="77777777" w:rsidR="00373324" w:rsidRPr="008407B3" w:rsidRDefault="00373324" w:rsidP="00135B9F">
            <w:pPr>
              <w:pStyle w:val="af5"/>
              <w:rPr>
                <w:rFonts w:ascii="Century" w:hAnsi="Century"/>
                <w:sz w:val="24"/>
                <w:szCs w:val="24"/>
                <w:lang w:eastAsia="uk-UA"/>
              </w:rPr>
            </w:pPr>
          </w:p>
        </w:tc>
        <w:tc>
          <w:tcPr>
            <w:tcW w:w="3402" w:type="dxa"/>
            <w:vAlign w:val="center"/>
          </w:tcPr>
          <w:p w14:paraId="285666BF" w14:textId="77777777" w:rsidR="00373324" w:rsidRPr="008407B3" w:rsidRDefault="00373324" w:rsidP="00135B9F">
            <w:pPr>
              <w:pStyle w:val="af5"/>
              <w:rPr>
                <w:rFonts w:ascii="Century" w:hAnsi="Century"/>
                <w:sz w:val="24"/>
                <w:szCs w:val="24"/>
                <w:lang w:eastAsia="uk-UA"/>
              </w:rPr>
            </w:pPr>
          </w:p>
        </w:tc>
      </w:tr>
      <w:tr w:rsidR="00F53980" w:rsidRPr="008407B3" w14:paraId="0E1909EA" w14:textId="77777777" w:rsidTr="00135B9F">
        <w:tc>
          <w:tcPr>
            <w:tcW w:w="5989" w:type="dxa"/>
            <w:vAlign w:val="center"/>
          </w:tcPr>
          <w:p w14:paraId="2EDEFDA7"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міський   бюджет**</w:t>
            </w:r>
          </w:p>
        </w:tc>
        <w:tc>
          <w:tcPr>
            <w:tcW w:w="2077" w:type="dxa"/>
            <w:vAlign w:val="center"/>
          </w:tcPr>
          <w:p w14:paraId="3BB5AADD" w14:textId="77777777" w:rsidR="00F53980" w:rsidRPr="008407B3" w:rsidRDefault="007C4251" w:rsidP="00135B9F">
            <w:pPr>
              <w:pStyle w:val="af5"/>
              <w:rPr>
                <w:rFonts w:ascii="Century" w:hAnsi="Century"/>
                <w:sz w:val="24"/>
                <w:szCs w:val="24"/>
                <w:lang w:eastAsia="uk-UA"/>
              </w:rPr>
            </w:pPr>
            <w:r>
              <w:rPr>
                <w:rFonts w:ascii="Century" w:hAnsi="Century"/>
                <w:sz w:val="24"/>
                <w:szCs w:val="24"/>
                <w:lang w:eastAsia="uk-UA"/>
              </w:rPr>
              <w:t>471 004</w:t>
            </w:r>
          </w:p>
          <w:p w14:paraId="4368A6CB" w14:textId="77777777" w:rsidR="00834798" w:rsidRPr="008407B3" w:rsidRDefault="00834798" w:rsidP="00135B9F">
            <w:pPr>
              <w:pStyle w:val="af5"/>
              <w:rPr>
                <w:rFonts w:ascii="Century" w:hAnsi="Century"/>
                <w:sz w:val="24"/>
                <w:szCs w:val="24"/>
                <w:lang w:eastAsia="uk-UA"/>
              </w:rPr>
            </w:pPr>
          </w:p>
        </w:tc>
        <w:tc>
          <w:tcPr>
            <w:tcW w:w="2884" w:type="dxa"/>
            <w:vAlign w:val="center"/>
          </w:tcPr>
          <w:p w14:paraId="20D390AA" w14:textId="77777777" w:rsidR="00F53980" w:rsidRPr="008407B3" w:rsidRDefault="00EF30EE" w:rsidP="00135B9F">
            <w:pPr>
              <w:pStyle w:val="af5"/>
              <w:rPr>
                <w:rFonts w:ascii="Century" w:hAnsi="Century"/>
                <w:sz w:val="24"/>
                <w:szCs w:val="24"/>
              </w:rPr>
            </w:pPr>
            <w:r>
              <w:rPr>
                <w:rFonts w:ascii="Century" w:hAnsi="Century"/>
                <w:sz w:val="24"/>
                <w:szCs w:val="24"/>
                <w:lang w:eastAsia="uk-UA"/>
              </w:rPr>
              <w:t xml:space="preserve"> 3</w:t>
            </w:r>
            <w:r w:rsidR="00F04BFC">
              <w:rPr>
                <w:rFonts w:ascii="Century" w:hAnsi="Century"/>
                <w:sz w:val="24"/>
                <w:szCs w:val="24"/>
                <w:lang w:eastAsia="uk-UA"/>
              </w:rPr>
              <w:t xml:space="preserve">15 </w:t>
            </w:r>
            <w:r w:rsidR="00D72EA4">
              <w:rPr>
                <w:rFonts w:ascii="Century" w:hAnsi="Century"/>
                <w:sz w:val="24"/>
                <w:szCs w:val="24"/>
                <w:lang w:eastAsia="uk-UA"/>
              </w:rPr>
              <w:t>1</w:t>
            </w:r>
            <w:r w:rsidR="00F04BFC">
              <w:rPr>
                <w:rFonts w:ascii="Century" w:hAnsi="Century"/>
                <w:sz w:val="24"/>
                <w:szCs w:val="24"/>
                <w:lang w:eastAsia="uk-UA"/>
              </w:rPr>
              <w:t>00</w:t>
            </w:r>
          </w:p>
        </w:tc>
        <w:tc>
          <w:tcPr>
            <w:tcW w:w="3402" w:type="dxa"/>
            <w:vAlign w:val="center"/>
          </w:tcPr>
          <w:p w14:paraId="6F619835" w14:textId="77777777" w:rsidR="00F53980" w:rsidRPr="008407B3" w:rsidRDefault="00A6481D" w:rsidP="00135B9F">
            <w:pPr>
              <w:pStyle w:val="af5"/>
              <w:rPr>
                <w:rFonts w:ascii="Century" w:hAnsi="Century"/>
                <w:sz w:val="24"/>
                <w:szCs w:val="24"/>
              </w:rPr>
            </w:pPr>
            <w:r>
              <w:rPr>
                <w:rFonts w:ascii="Century" w:hAnsi="Century"/>
                <w:sz w:val="24"/>
                <w:szCs w:val="24"/>
                <w:lang w:eastAsia="uk-UA"/>
              </w:rPr>
              <w:t>787 134</w:t>
            </w:r>
          </w:p>
        </w:tc>
      </w:tr>
      <w:tr w:rsidR="00F53980" w:rsidRPr="008407B3" w14:paraId="2141BD3B" w14:textId="77777777" w:rsidTr="00135B9F">
        <w:tc>
          <w:tcPr>
            <w:tcW w:w="5989" w:type="dxa"/>
            <w:vAlign w:val="center"/>
          </w:tcPr>
          <w:p w14:paraId="719E15C5" w14:textId="77777777" w:rsidR="00F53980" w:rsidRPr="008407B3" w:rsidRDefault="00F53980" w:rsidP="00135B9F">
            <w:pPr>
              <w:pStyle w:val="af5"/>
              <w:rPr>
                <w:rFonts w:ascii="Century" w:hAnsi="Century"/>
                <w:sz w:val="24"/>
                <w:szCs w:val="24"/>
                <w:lang w:eastAsia="uk-UA"/>
              </w:rPr>
            </w:pPr>
            <w:r w:rsidRPr="008407B3">
              <w:rPr>
                <w:rFonts w:ascii="Century" w:hAnsi="Century"/>
                <w:sz w:val="24"/>
                <w:szCs w:val="24"/>
                <w:lang w:eastAsia="uk-UA"/>
              </w:rPr>
              <w:t>обласний бюджет**</w:t>
            </w:r>
          </w:p>
        </w:tc>
        <w:tc>
          <w:tcPr>
            <w:tcW w:w="2077" w:type="dxa"/>
            <w:vAlign w:val="center"/>
          </w:tcPr>
          <w:p w14:paraId="58B61682" w14:textId="77777777" w:rsidR="00F53980" w:rsidRPr="008407B3" w:rsidRDefault="0035357D" w:rsidP="00135B9F">
            <w:pPr>
              <w:pStyle w:val="af5"/>
              <w:rPr>
                <w:rFonts w:ascii="Century" w:hAnsi="Century"/>
                <w:sz w:val="24"/>
                <w:szCs w:val="24"/>
                <w:lang w:eastAsia="uk-UA"/>
              </w:rPr>
            </w:pPr>
            <w:r>
              <w:rPr>
                <w:rFonts w:ascii="Century" w:hAnsi="Century"/>
                <w:sz w:val="24"/>
                <w:szCs w:val="24"/>
                <w:lang w:eastAsia="uk-UA"/>
              </w:rPr>
              <w:t>296</w:t>
            </w:r>
            <w:r w:rsidR="00CF45D7">
              <w:rPr>
                <w:rFonts w:ascii="Century" w:hAnsi="Century"/>
                <w:sz w:val="24"/>
                <w:szCs w:val="24"/>
                <w:lang w:eastAsia="uk-UA"/>
              </w:rPr>
              <w:t xml:space="preserve"> 2</w:t>
            </w:r>
            <w:r w:rsidR="007C4251">
              <w:rPr>
                <w:rFonts w:ascii="Century" w:hAnsi="Century"/>
                <w:sz w:val="24"/>
                <w:szCs w:val="24"/>
                <w:lang w:eastAsia="uk-UA"/>
              </w:rPr>
              <w:t>60</w:t>
            </w:r>
          </w:p>
        </w:tc>
        <w:tc>
          <w:tcPr>
            <w:tcW w:w="2884" w:type="dxa"/>
            <w:vAlign w:val="center"/>
          </w:tcPr>
          <w:p w14:paraId="5C8A6173" w14:textId="77777777" w:rsidR="00F53980" w:rsidRPr="008407B3" w:rsidRDefault="00EF30EE" w:rsidP="00135B9F">
            <w:pPr>
              <w:pStyle w:val="af5"/>
              <w:rPr>
                <w:rFonts w:ascii="Century" w:hAnsi="Century"/>
                <w:sz w:val="24"/>
                <w:szCs w:val="24"/>
              </w:rPr>
            </w:pPr>
            <w:r>
              <w:rPr>
                <w:rFonts w:ascii="Century" w:hAnsi="Century"/>
                <w:sz w:val="24"/>
                <w:szCs w:val="24"/>
                <w:lang w:eastAsia="uk-UA"/>
              </w:rPr>
              <w:t xml:space="preserve"> </w:t>
            </w:r>
            <w:r w:rsidR="00F04BFC">
              <w:rPr>
                <w:rFonts w:ascii="Century" w:hAnsi="Century"/>
                <w:sz w:val="24"/>
                <w:szCs w:val="24"/>
                <w:lang w:eastAsia="uk-UA"/>
              </w:rPr>
              <w:t>0</w:t>
            </w:r>
          </w:p>
        </w:tc>
        <w:tc>
          <w:tcPr>
            <w:tcW w:w="3402" w:type="dxa"/>
            <w:vAlign w:val="center"/>
          </w:tcPr>
          <w:p w14:paraId="43C96C04" w14:textId="77777777" w:rsidR="00F53980" w:rsidRPr="008407B3" w:rsidRDefault="00A6481D" w:rsidP="00135B9F">
            <w:pPr>
              <w:pStyle w:val="af5"/>
              <w:rPr>
                <w:rFonts w:ascii="Century" w:hAnsi="Century"/>
                <w:sz w:val="24"/>
                <w:szCs w:val="24"/>
              </w:rPr>
            </w:pPr>
            <w:r>
              <w:rPr>
                <w:rFonts w:ascii="Century" w:hAnsi="Century"/>
                <w:sz w:val="24"/>
                <w:szCs w:val="24"/>
                <w:lang w:eastAsia="uk-UA"/>
              </w:rPr>
              <w:t>296 288</w:t>
            </w:r>
          </w:p>
        </w:tc>
      </w:tr>
      <w:tr w:rsidR="00373324" w:rsidRPr="008407B3" w14:paraId="1C7357EE" w14:textId="77777777" w:rsidTr="00135B9F">
        <w:tc>
          <w:tcPr>
            <w:tcW w:w="5989" w:type="dxa"/>
            <w:vAlign w:val="center"/>
          </w:tcPr>
          <w:p w14:paraId="720549DC"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кошти небюджетних джерел**</w:t>
            </w:r>
          </w:p>
        </w:tc>
        <w:tc>
          <w:tcPr>
            <w:tcW w:w="2077" w:type="dxa"/>
            <w:vAlign w:val="center"/>
          </w:tcPr>
          <w:p w14:paraId="4FEF7D6C"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2884" w:type="dxa"/>
            <w:vAlign w:val="center"/>
          </w:tcPr>
          <w:p w14:paraId="31AB85DB"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c>
          <w:tcPr>
            <w:tcW w:w="3402" w:type="dxa"/>
            <w:vAlign w:val="center"/>
          </w:tcPr>
          <w:p w14:paraId="1C3AF26F" w14:textId="77777777" w:rsidR="00373324" w:rsidRPr="008407B3" w:rsidRDefault="00373324" w:rsidP="00135B9F">
            <w:pPr>
              <w:pStyle w:val="af5"/>
              <w:rPr>
                <w:rFonts w:ascii="Century" w:hAnsi="Century"/>
                <w:sz w:val="24"/>
                <w:szCs w:val="24"/>
                <w:lang w:eastAsia="uk-UA"/>
              </w:rPr>
            </w:pPr>
            <w:r w:rsidRPr="008407B3">
              <w:rPr>
                <w:rFonts w:ascii="Century" w:hAnsi="Century"/>
                <w:sz w:val="24"/>
                <w:szCs w:val="24"/>
                <w:lang w:eastAsia="uk-UA"/>
              </w:rPr>
              <w:t>-</w:t>
            </w:r>
          </w:p>
        </w:tc>
      </w:tr>
    </w:tbl>
    <w:p w14:paraId="10010381" w14:textId="77777777" w:rsidR="00AF552E" w:rsidRPr="008407B3" w:rsidRDefault="00AF552E" w:rsidP="00AF552E">
      <w:pPr>
        <w:autoSpaceDE w:val="0"/>
        <w:autoSpaceDN w:val="0"/>
        <w:adjustRightInd w:val="0"/>
        <w:spacing w:after="0" w:line="240" w:lineRule="auto"/>
        <w:ind w:left="1300" w:hanging="130"/>
        <w:rPr>
          <w:rFonts w:ascii="Century" w:eastAsia="Times New Roman" w:hAnsi="Century"/>
          <w:sz w:val="24"/>
          <w:szCs w:val="24"/>
          <w:lang w:eastAsia="uk-UA"/>
        </w:rPr>
      </w:pPr>
      <w:r w:rsidRPr="008407B3">
        <w:rPr>
          <w:rFonts w:ascii="Century" w:eastAsia="Times New Roman" w:hAnsi="Century"/>
          <w:sz w:val="24"/>
          <w:szCs w:val="24"/>
          <w:lang w:eastAsia="uk-UA"/>
        </w:rPr>
        <w:t xml:space="preserve">*якщо строк виконання програми 5 і більше років, вона поділяється на етапи і таблиця оформляється на кожний з них окремо. </w:t>
      </w:r>
    </w:p>
    <w:p w14:paraId="11F02EA1" w14:textId="77777777" w:rsidR="00F67E91" w:rsidRDefault="00AF552E" w:rsidP="00F67E91">
      <w:pPr>
        <w:autoSpaceDE w:val="0"/>
        <w:autoSpaceDN w:val="0"/>
        <w:adjustRightInd w:val="0"/>
        <w:spacing w:after="0" w:line="240" w:lineRule="auto"/>
        <w:ind w:firstLine="1170"/>
        <w:rPr>
          <w:rFonts w:ascii="Century" w:eastAsia="Times New Roman" w:hAnsi="Century"/>
          <w:sz w:val="24"/>
          <w:szCs w:val="24"/>
          <w:lang w:eastAsia="uk-UA"/>
        </w:rPr>
      </w:pPr>
      <w:r w:rsidRPr="008407B3">
        <w:rPr>
          <w:rFonts w:ascii="Century" w:eastAsia="Times New Roman" w:hAnsi="Century"/>
          <w:sz w:val="24"/>
          <w:szCs w:val="24"/>
          <w:lang w:eastAsia="uk-UA"/>
        </w:rPr>
        <w:t>**кожний бюджет та кожне джерело вказується окремо</w:t>
      </w:r>
    </w:p>
    <w:p w14:paraId="463983E5" w14:textId="77777777" w:rsidR="00F67E91" w:rsidRDefault="00F67E91" w:rsidP="00F67E91">
      <w:pPr>
        <w:autoSpaceDE w:val="0"/>
        <w:autoSpaceDN w:val="0"/>
        <w:adjustRightInd w:val="0"/>
        <w:spacing w:after="0" w:line="240" w:lineRule="auto"/>
        <w:ind w:firstLine="1170"/>
        <w:rPr>
          <w:rFonts w:ascii="Century" w:eastAsia="Times New Roman" w:hAnsi="Century"/>
          <w:sz w:val="24"/>
          <w:szCs w:val="24"/>
          <w:lang w:eastAsia="uk-UA"/>
        </w:rPr>
      </w:pPr>
    </w:p>
    <w:p w14:paraId="2785C4E1" w14:textId="77777777" w:rsidR="00F67E91" w:rsidRDefault="00F67E91" w:rsidP="00F67E91">
      <w:pPr>
        <w:autoSpaceDE w:val="0"/>
        <w:autoSpaceDN w:val="0"/>
        <w:adjustRightInd w:val="0"/>
        <w:spacing w:after="0" w:line="240" w:lineRule="auto"/>
        <w:ind w:firstLine="1170"/>
        <w:rPr>
          <w:rFonts w:ascii="Century" w:eastAsia="Times New Roman" w:hAnsi="Century"/>
          <w:sz w:val="24"/>
          <w:szCs w:val="24"/>
          <w:lang w:eastAsia="uk-UA"/>
        </w:rPr>
      </w:pPr>
    </w:p>
    <w:p w14:paraId="51DEB9AA" w14:textId="77777777" w:rsidR="00E36A68" w:rsidRPr="00F67E91" w:rsidRDefault="008407B3" w:rsidP="00F67E91">
      <w:pPr>
        <w:autoSpaceDE w:val="0"/>
        <w:autoSpaceDN w:val="0"/>
        <w:adjustRightInd w:val="0"/>
        <w:spacing w:after="0" w:line="240" w:lineRule="auto"/>
        <w:ind w:firstLine="1170"/>
        <w:rPr>
          <w:rFonts w:ascii="Century" w:eastAsia="Times New Roman" w:hAnsi="Century"/>
          <w:sz w:val="24"/>
          <w:szCs w:val="24"/>
          <w:lang w:eastAsia="uk-UA"/>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p w14:paraId="68858500" w14:textId="77777777" w:rsidR="000B1A1B" w:rsidRPr="008407B3" w:rsidRDefault="000B1A1B" w:rsidP="00135B9F">
      <w:pPr>
        <w:autoSpaceDE w:val="0"/>
        <w:autoSpaceDN w:val="0"/>
        <w:adjustRightInd w:val="0"/>
        <w:spacing w:after="0" w:line="192" w:lineRule="auto"/>
        <w:rPr>
          <w:rFonts w:ascii="Century" w:eastAsia="Times New Roman" w:hAnsi="Century"/>
          <w:sz w:val="24"/>
          <w:szCs w:val="24"/>
          <w:lang w:eastAsia="uk-UA"/>
        </w:rPr>
      </w:pPr>
    </w:p>
    <w:p w14:paraId="654C2D76" w14:textId="77777777" w:rsidR="00135B9F" w:rsidRPr="008407B3" w:rsidRDefault="008407B3" w:rsidP="00D444CC">
      <w:pPr>
        <w:autoSpaceDE w:val="0"/>
        <w:autoSpaceDN w:val="0"/>
        <w:adjustRightInd w:val="0"/>
        <w:spacing w:after="0" w:line="192" w:lineRule="auto"/>
        <w:ind w:left="10706"/>
        <w:jc w:val="center"/>
        <w:rPr>
          <w:rFonts w:ascii="Century" w:eastAsia="Times New Roman" w:hAnsi="Century"/>
          <w:sz w:val="24"/>
          <w:szCs w:val="24"/>
          <w:lang w:eastAsia="uk-UA"/>
        </w:rPr>
      </w:pPr>
      <w:r>
        <w:rPr>
          <w:rFonts w:ascii="Century" w:eastAsia="Times New Roman" w:hAnsi="Century"/>
          <w:sz w:val="24"/>
          <w:szCs w:val="24"/>
          <w:lang w:eastAsia="uk-UA"/>
        </w:rPr>
        <w:br w:type="page"/>
      </w:r>
    </w:p>
    <w:p w14:paraId="28C600E6"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lastRenderedPageBreak/>
        <w:t>Перелік завдань,</w:t>
      </w:r>
      <w:r w:rsidR="00373324" w:rsidRPr="008407B3">
        <w:rPr>
          <w:rFonts w:ascii="Century" w:eastAsia="Times New Roman" w:hAnsi="Century"/>
          <w:sz w:val="24"/>
          <w:szCs w:val="24"/>
          <w:lang w:eastAsia="uk-UA"/>
        </w:rPr>
        <w:t xml:space="preserve"> заходів та показників міської </w:t>
      </w:r>
      <w:r w:rsidRPr="008407B3">
        <w:rPr>
          <w:rFonts w:ascii="Century" w:eastAsia="Times New Roman" w:hAnsi="Century"/>
          <w:sz w:val="24"/>
          <w:szCs w:val="24"/>
          <w:lang w:eastAsia="uk-UA"/>
        </w:rPr>
        <w:t>(бюджетної) цільової програми*</w:t>
      </w:r>
    </w:p>
    <w:p w14:paraId="4F1D3B24" w14:textId="77777777" w:rsidR="00135B9F" w:rsidRPr="008407B3" w:rsidRDefault="00135B9F" w:rsidP="00D444CC">
      <w:pPr>
        <w:widowControl w:val="0"/>
        <w:spacing w:after="0" w:line="317" w:lineRule="exact"/>
        <w:ind w:right="2180" w:firstLine="2120"/>
        <w:jc w:val="center"/>
        <w:rPr>
          <w:rFonts w:ascii="Century" w:hAnsi="Century"/>
          <w:color w:val="000000"/>
          <w:sz w:val="24"/>
          <w:szCs w:val="24"/>
          <w:lang w:eastAsia="uk-UA"/>
        </w:rPr>
      </w:pPr>
    </w:p>
    <w:p w14:paraId="2F72A7C6" w14:textId="77777777" w:rsidR="00D444CC" w:rsidRPr="008407B3" w:rsidRDefault="00D444CC" w:rsidP="00D444CC">
      <w:pPr>
        <w:widowControl w:val="0"/>
        <w:spacing w:after="0" w:line="317" w:lineRule="exact"/>
        <w:ind w:right="2180" w:firstLine="2120"/>
        <w:jc w:val="center"/>
        <w:rPr>
          <w:rFonts w:ascii="Century" w:hAnsi="Century"/>
          <w:sz w:val="24"/>
          <w:szCs w:val="24"/>
        </w:rPr>
      </w:pPr>
      <w:r w:rsidRPr="008407B3">
        <w:rPr>
          <w:rFonts w:ascii="Century" w:hAnsi="Century"/>
          <w:color w:val="000000"/>
          <w:sz w:val="24"/>
          <w:szCs w:val="24"/>
          <w:lang w:eastAsia="uk-UA"/>
        </w:rPr>
        <w:t>ПРОГРАМА</w:t>
      </w:r>
    </w:p>
    <w:p w14:paraId="5C9B2CA5" w14:textId="77777777" w:rsidR="00373324" w:rsidRPr="008407B3" w:rsidRDefault="00373324" w:rsidP="00D444CC">
      <w:pPr>
        <w:autoSpaceDE w:val="0"/>
        <w:autoSpaceDN w:val="0"/>
        <w:adjustRightInd w:val="0"/>
        <w:spacing w:after="0" w:line="240" w:lineRule="auto"/>
        <w:jc w:val="center"/>
        <w:rPr>
          <w:rFonts w:ascii="Century" w:hAnsi="Century"/>
          <w:sz w:val="24"/>
          <w:szCs w:val="24"/>
        </w:rPr>
      </w:pPr>
      <w:r w:rsidRPr="008407B3">
        <w:rPr>
          <w:rFonts w:ascii="Century" w:hAnsi="Century"/>
          <w:sz w:val="24"/>
          <w:szCs w:val="24"/>
        </w:rPr>
        <w:t>технічного і фінансового забезпечення, вдосконалення та розвитку системи централізованого о</w:t>
      </w:r>
      <w:r w:rsidR="0087378C" w:rsidRPr="008407B3">
        <w:rPr>
          <w:rFonts w:ascii="Century" w:hAnsi="Century"/>
          <w:sz w:val="24"/>
          <w:szCs w:val="24"/>
        </w:rPr>
        <w:t>повіщення і зв’язку Городоцької</w:t>
      </w:r>
      <w:r w:rsidRPr="008407B3">
        <w:rPr>
          <w:rFonts w:ascii="Century" w:hAnsi="Century"/>
          <w:sz w:val="24"/>
          <w:szCs w:val="24"/>
        </w:rPr>
        <w:t xml:space="preserve"> міської територіальної громади   на</w:t>
      </w:r>
      <w:r w:rsidR="0087378C" w:rsidRPr="008407B3">
        <w:rPr>
          <w:rFonts w:ascii="Century" w:hAnsi="Century"/>
          <w:sz w:val="24"/>
          <w:szCs w:val="24"/>
        </w:rPr>
        <w:t xml:space="preserve"> 2023 - 2024</w:t>
      </w:r>
      <w:r w:rsidRPr="008407B3">
        <w:rPr>
          <w:rFonts w:ascii="Century" w:hAnsi="Century"/>
          <w:sz w:val="24"/>
          <w:szCs w:val="24"/>
        </w:rPr>
        <w:t xml:space="preserve"> роки</w:t>
      </w:r>
    </w:p>
    <w:p w14:paraId="480CAE5A" w14:textId="77777777" w:rsidR="00D444CC"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 (назва програми) </w:t>
      </w:r>
    </w:p>
    <w:p w14:paraId="29898891" w14:textId="77777777" w:rsidR="00135B9F" w:rsidRPr="008407B3" w:rsidRDefault="00135B9F" w:rsidP="00D444CC">
      <w:pPr>
        <w:autoSpaceDE w:val="0"/>
        <w:autoSpaceDN w:val="0"/>
        <w:adjustRightInd w:val="0"/>
        <w:spacing w:after="0" w:line="240" w:lineRule="auto"/>
        <w:jc w:val="center"/>
        <w:rPr>
          <w:rFonts w:ascii="Century" w:eastAsia="Times New Roman" w:hAnsi="Century"/>
          <w:sz w:val="24"/>
          <w:szCs w:val="24"/>
          <w:lang w:eastAsia="uk-UA"/>
        </w:rPr>
      </w:pPr>
    </w:p>
    <w:tbl>
      <w:tblPr>
        <w:tblW w:w="14915" w:type="dxa"/>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20"/>
        <w:gridCol w:w="1477"/>
        <w:gridCol w:w="1417"/>
        <w:gridCol w:w="4819"/>
        <w:gridCol w:w="1919"/>
        <w:gridCol w:w="1625"/>
        <w:gridCol w:w="1431"/>
        <w:gridCol w:w="1707"/>
      </w:tblGrid>
      <w:tr w:rsidR="00D444CC" w:rsidRPr="008407B3" w14:paraId="03852B4E" w14:textId="77777777" w:rsidTr="006C27DD">
        <w:trPr>
          <w:cantSplit/>
          <w:trHeight w:val="325"/>
        </w:trPr>
        <w:tc>
          <w:tcPr>
            <w:tcW w:w="520" w:type="dxa"/>
            <w:vMerge w:val="restart"/>
            <w:vAlign w:val="center"/>
          </w:tcPr>
          <w:p w14:paraId="1C48DC4C"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1477" w:type="dxa"/>
            <w:vMerge w:val="restart"/>
            <w:vAlign w:val="center"/>
          </w:tcPr>
          <w:p w14:paraId="32381D3C"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417" w:type="dxa"/>
            <w:vMerge w:val="restart"/>
            <w:vAlign w:val="center"/>
          </w:tcPr>
          <w:p w14:paraId="2DC66788"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Перелік заходів завдання </w:t>
            </w:r>
          </w:p>
        </w:tc>
        <w:tc>
          <w:tcPr>
            <w:tcW w:w="4819" w:type="dxa"/>
            <w:vMerge w:val="restart"/>
            <w:vAlign w:val="center"/>
          </w:tcPr>
          <w:p w14:paraId="2F7E92FD"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Показники виконання заходу, один. виміру </w:t>
            </w:r>
          </w:p>
        </w:tc>
        <w:tc>
          <w:tcPr>
            <w:tcW w:w="1919" w:type="dxa"/>
            <w:vMerge w:val="restart"/>
            <w:vAlign w:val="center"/>
          </w:tcPr>
          <w:p w14:paraId="25D9D1CC" w14:textId="77777777" w:rsidR="00D444CC" w:rsidRPr="008407B3" w:rsidRDefault="00D444CC"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Виконавець заходу, показника</w:t>
            </w:r>
          </w:p>
        </w:tc>
        <w:tc>
          <w:tcPr>
            <w:tcW w:w="3056" w:type="dxa"/>
            <w:gridSpan w:val="2"/>
            <w:vAlign w:val="center"/>
          </w:tcPr>
          <w:p w14:paraId="30524971"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1707" w:type="dxa"/>
            <w:vAlign w:val="center"/>
          </w:tcPr>
          <w:p w14:paraId="5FD82EB8" w14:textId="77777777" w:rsidR="00D444CC" w:rsidRPr="008407B3" w:rsidRDefault="00D444CC"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D444CC" w:rsidRPr="008407B3" w14:paraId="063CE6AC" w14:textId="77777777" w:rsidTr="00194B05">
        <w:trPr>
          <w:cantSplit/>
          <w:trHeight w:val="283"/>
        </w:trPr>
        <w:tc>
          <w:tcPr>
            <w:tcW w:w="520" w:type="dxa"/>
            <w:vMerge/>
            <w:vAlign w:val="center"/>
          </w:tcPr>
          <w:p w14:paraId="26DAF660"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vAlign w:val="center"/>
          </w:tcPr>
          <w:p w14:paraId="392A8CB4"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17" w:type="dxa"/>
            <w:vMerge/>
            <w:vAlign w:val="center"/>
          </w:tcPr>
          <w:p w14:paraId="3064A856"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4819" w:type="dxa"/>
            <w:vMerge/>
            <w:vAlign w:val="center"/>
          </w:tcPr>
          <w:p w14:paraId="209AC801"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919" w:type="dxa"/>
            <w:vMerge/>
            <w:vAlign w:val="center"/>
          </w:tcPr>
          <w:p w14:paraId="6CF7A341"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625" w:type="dxa"/>
            <w:vAlign w:val="center"/>
          </w:tcPr>
          <w:p w14:paraId="733EED18"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431" w:type="dxa"/>
            <w:tcBorders>
              <w:bottom w:val="single" w:sz="4" w:space="0" w:color="auto"/>
            </w:tcBorders>
            <w:vAlign w:val="center"/>
          </w:tcPr>
          <w:p w14:paraId="501AB4EB" w14:textId="77777777" w:rsidR="00D444CC" w:rsidRPr="008407B3" w:rsidRDefault="00D444CC"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1707" w:type="dxa"/>
            <w:vAlign w:val="center"/>
          </w:tcPr>
          <w:p w14:paraId="2B9B774F" w14:textId="77777777" w:rsidR="00D444CC" w:rsidRPr="008407B3" w:rsidRDefault="00D444CC" w:rsidP="00F71118">
            <w:pPr>
              <w:autoSpaceDE w:val="0"/>
              <w:autoSpaceDN w:val="0"/>
              <w:adjustRightInd w:val="0"/>
              <w:spacing w:after="0" w:line="240" w:lineRule="auto"/>
              <w:jc w:val="center"/>
              <w:rPr>
                <w:rFonts w:ascii="Century" w:eastAsia="Times New Roman" w:hAnsi="Century"/>
                <w:sz w:val="24"/>
                <w:szCs w:val="24"/>
                <w:lang w:eastAsia="uk-UA"/>
              </w:rPr>
            </w:pPr>
          </w:p>
        </w:tc>
      </w:tr>
      <w:tr w:rsidR="00D444CC" w:rsidRPr="008407B3" w14:paraId="23A37B56" w14:textId="77777777" w:rsidTr="00135B9F">
        <w:trPr>
          <w:cantSplit/>
        </w:trPr>
        <w:tc>
          <w:tcPr>
            <w:tcW w:w="14915" w:type="dxa"/>
            <w:gridSpan w:val="8"/>
          </w:tcPr>
          <w:p w14:paraId="696A0735" w14:textId="77777777" w:rsidR="00D444CC" w:rsidRPr="008407B3" w:rsidRDefault="00F445F4" w:rsidP="00F445F4">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 xml:space="preserve">                                                          </w:t>
            </w:r>
            <w:r w:rsidR="0087378C" w:rsidRPr="008407B3">
              <w:rPr>
                <w:rFonts w:ascii="Century" w:eastAsia="Times New Roman" w:hAnsi="Century"/>
                <w:sz w:val="24"/>
                <w:szCs w:val="24"/>
                <w:lang w:eastAsia="uk-UA"/>
              </w:rPr>
              <w:t>2023</w:t>
            </w:r>
            <w:r w:rsidR="000B1A1B" w:rsidRPr="008407B3">
              <w:rPr>
                <w:rFonts w:ascii="Century" w:eastAsia="Times New Roman" w:hAnsi="Century"/>
                <w:sz w:val="24"/>
                <w:szCs w:val="24"/>
                <w:lang w:eastAsia="uk-UA"/>
              </w:rPr>
              <w:t xml:space="preserve"> рік</w:t>
            </w:r>
            <w:r w:rsidR="00DC0999" w:rsidRPr="008407B3">
              <w:rPr>
                <w:rFonts w:ascii="Century" w:eastAsia="Times New Roman" w:hAnsi="Century"/>
                <w:sz w:val="24"/>
                <w:szCs w:val="24"/>
                <w:lang w:eastAsia="uk-UA"/>
              </w:rPr>
              <w:t xml:space="preserve">                                                                   </w:t>
            </w:r>
            <w:r w:rsidR="00CF45D7">
              <w:rPr>
                <w:rFonts w:ascii="Century" w:eastAsia="Times New Roman" w:hAnsi="Century"/>
                <w:sz w:val="24"/>
                <w:szCs w:val="24"/>
                <w:lang w:eastAsia="uk-UA"/>
              </w:rPr>
              <w:t xml:space="preserve">                              </w:t>
            </w:r>
            <w:r w:rsidR="00810EFD">
              <w:rPr>
                <w:rFonts w:ascii="Century" w:eastAsia="Times New Roman" w:hAnsi="Century"/>
                <w:sz w:val="24"/>
                <w:szCs w:val="24"/>
                <w:lang w:eastAsia="uk-UA"/>
              </w:rPr>
              <w:t xml:space="preserve">   </w:t>
            </w:r>
            <w:r w:rsidR="00CF45D7">
              <w:rPr>
                <w:rFonts w:ascii="Century" w:eastAsia="Times New Roman" w:hAnsi="Century"/>
                <w:sz w:val="24"/>
                <w:szCs w:val="24"/>
                <w:lang w:eastAsia="uk-UA"/>
              </w:rPr>
              <w:t xml:space="preserve"> </w:t>
            </w:r>
            <w:r w:rsidR="007C4251">
              <w:rPr>
                <w:rFonts w:ascii="Century" w:eastAsia="Times New Roman" w:hAnsi="Century"/>
                <w:sz w:val="24"/>
                <w:szCs w:val="24"/>
                <w:lang w:eastAsia="uk-UA"/>
              </w:rPr>
              <w:t> 767  264</w:t>
            </w:r>
            <w:r w:rsidR="0035357D">
              <w:rPr>
                <w:rFonts w:ascii="Century" w:eastAsia="Times New Roman" w:hAnsi="Century"/>
                <w:sz w:val="24"/>
                <w:szCs w:val="24"/>
                <w:lang w:eastAsia="uk-UA"/>
              </w:rPr>
              <w:t>,00</w:t>
            </w:r>
            <w:r w:rsidR="00DC0999" w:rsidRPr="008407B3">
              <w:rPr>
                <w:rFonts w:ascii="Century" w:eastAsia="Times New Roman" w:hAnsi="Century"/>
                <w:sz w:val="24"/>
                <w:szCs w:val="24"/>
                <w:lang w:eastAsia="uk-UA"/>
              </w:rPr>
              <w:t xml:space="preserve">                      </w:t>
            </w:r>
          </w:p>
        </w:tc>
      </w:tr>
      <w:tr w:rsidR="003F5791" w:rsidRPr="008407B3" w14:paraId="682EA7CE" w14:textId="77777777" w:rsidTr="00194B05">
        <w:trPr>
          <w:cantSplit/>
          <w:trHeight w:val="838"/>
        </w:trPr>
        <w:tc>
          <w:tcPr>
            <w:tcW w:w="520" w:type="dxa"/>
            <w:vMerge w:val="restart"/>
          </w:tcPr>
          <w:p w14:paraId="51BF481D" w14:textId="77777777" w:rsidR="003F5791" w:rsidRPr="008407B3" w:rsidRDefault="00096D38"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1</w:t>
            </w:r>
            <w:r w:rsidR="003F5791" w:rsidRPr="008407B3">
              <w:rPr>
                <w:rFonts w:ascii="Century" w:eastAsia="Times New Roman" w:hAnsi="Century"/>
                <w:sz w:val="24"/>
                <w:szCs w:val="24"/>
                <w:lang w:eastAsia="uk-UA"/>
              </w:rPr>
              <w:t>.</w:t>
            </w:r>
          </w:p>
        </w:tc>
        <w:tc>
          <w:tcPr>
            <w:tcW w:w="1477" w:type="dxa"/>
            <w:vMerge w:val="restart"/>
          </w:tcPr>
          <w:p w14:paraId="323E7161"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20905ED9" w14:textId="77777777" w:rsidR="003F5791" w:rsidRPr="008407B3" w:rsidRDefault="003F5791" w:rsidP="00F7111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1</w:t>
            </w:r>
          </w:p>
        </w:tc>
        <w:tc>
          <w:tcPr>
            <w:tcW w:w="4819" w:type="dxa"/>
          </w:tcPr>
          <w:p w14:paraId="5D935EAE" w14:textId="77777777" w:rsidR="003F5791" w:rsidRPr="008407B3" w:rsidRDefault="003F5791"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 </w:t>
            </w:r>
            <w:r w:rsidR="001F5BD3">
              <w:rPr>
                <w:rFonts w:ascii="Century" w:eastAsia="Times New Roman" w:hAnsi="Century"/>
                <w:sz w:val="24"/>
                <w:szCs w:val="24"/>
                <w:lang w:eastAsia="uk-UA"/>
              </w:rPr>
              <w:t>Придбання та в</w:t>
            </w:r>
            <w:r w:rsidR="004C4D72" w:rsidRPr="008407B3">
              <w:rPr>
                <w:rFonts w:ascii="Century" w:eastAsia="Times New Roman" w:hAnsi="Century"/>
                <w:sz w:val="24"/>
                <w:szCs w:val="24"/>
                <w:lang w:eastAsia="uk-UA"/>
              </w:rPr>
              <w:t>становлення систем універсальних</w:t>
            </w:r>
          </w:p>
        </w:tc>
        <w:tc>
          <w:tcPr>
            <w:tcW w:w="1919" w:type="dxa"/>
          </w:tcPr>
          <w:p w14:paraId="79A42DB9" w14:textId="77777777" w:rsidR="003F5791"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eastAsia="uk-UA"/>
              </w:rPr>
              <w:t xml:space="preserve"> міська рада</w:t>
            </w:r>
          </w:p>
        </w:tc>
        <w:tc>
          <w:tcPr>
            <w:tcW w:w="1625" w:type="dxa"/>
          </w:tcPr>
          <w:p w14:paraId="2A7AFD5B"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4B565C4E"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бюджет </w:t>
            </w:r>
          </w:p>
        </w:tc>
        <w:tc>
          <w:tcPr>
            <w:tcW w:w="1431" w:type="dxa"/>
          </w:tcPr>
          <w:p w14:paraId="4B200AC8" w14:textId="77777777" w:rsidR="003F5791" w:rsidRDefault="00A64F5C" w:rsidP="002A5D29">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188 384</w:t>
            </w:r>
          </w:p>
          <w:p w14:paraId="274A6A75" w14:textId="77777777" w:rsidR="00A64F5C" w:rsidRDefault="00A64F5C" w:rsidP="002A5D29">
            <w:pPr>
              <w:autoSpaceDE w:val="0"/>
              <w:autoSpaceDN w:val="0"/>
              <w:adjustRightInd w:val="0"/>
              <w:spacing w:after="0" w:line="240" w:lineRule="auto"/>
              <w:jc w:val="center"/>
              <w:rPr>
                <w:rFonts w:ascii="Century" w:eastAsia="Times New Roman" w:hAnsi="Century"/>
                <w:sz w:val="24"/>
                <w:szCs w:val="24"/>
                <w:lang w:eastAsia="uk-UA"/>
              </w:rPr>
            </w:pPr>
          </w:p>
          <w:p w14:paraId="6CE2CF23" w14:textId="77777777" w:rsidR="00A64F5C" w:rsidRPr="008407B3" w:rsidRDefault="00A64F5C" w:rsidP="002A5D29">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125 590</w:t>
            </w:r>
          </w:p>
          <w:p w14:paraId="54315A3D" w14:textId="77777777" w:rsidR="003F5791" w:rsidRPr="008407B3" w:rsidRDefault="003F5791" w:rsidP="00DC0999">
            <w:pPr>
              <w:autoSpaceDE w:val="0"/>
              <w:autoSpaceDN w:val="0"/>
              <w:adjustRightInd w:val="0"/>
              <w:spacing w:after="0" w:line="240" w:lineRule="auto"/>
              <w:rPr>
                <w:rFonts w:ascii="Century" w:eastAsia="Times New Roman" w:hAnsi="Century"/>
                <w:sz w:val="24"/>
                <w:szCs w:val="24"/>
                <w:lang w:eastAsia="uk-UA"/>
              </w:rPr>
            </w:pPr>
          </w:p>
        </w:tc>
        <w:tc>
          <w:tcPr>
            <w:tcW w:w="1707" w:type="dxa"/>
          </w:tcPr>
          <w:p w14:paraId="045FBEFD" w14:textId="77777777" w:rsidR="003F5791" w:rsidRPr="008407B3" w:rsidRDefault="003F5791"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tc>
      </w:tr>
      <w:tr w:rsidR="003F5791" w:rsidRPr="008407B3" w14:paraId="28633348" w14:textId="77777777" w:rsidTr="00194B05">
        <w:trPr>
          <w:cantSplit/>
          <w:trHeight w:val="838"/>
        </w:trPr>
        <w:tc>
          <w:tcPr>
            <w:tcW w:w="520" w:type="dxa"/>
            <w:vMerge/>
          </w:tcPr>
          <w:p w14:paraId="60E87701"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512A5427"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
        </w:tc>
        <w:tc>
          <w:tcPr>
            <w:tcW w:w="1417" w:type="dxa"/>
          </w:tcPr>
          <w:p w14:paraId="5FEB407F"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en-US" w:eastAsia="uk-UA"/>
              </w:rPr>
              <w:t>Захід</w:t>
            </w:r>
            <w:proofErr w:type="spellEnd"/>
            <w:r w:rsidRPr="008407B3">
              <w:rPr>
                <w:rFonts w:ascii="Century" w:eastAsia="Times New Roman" w:hAnsi="Century"/>
                <w:sz w:val="24"/>
                <w:szCs w:val="24"/>
                <w:lang w:val="en-US" w:eastAsia="uk-UA"/>
              </w:rPr>
              <w:t xml:space="preserve"> </w:t>
            </w:r>
            <w:r w:rsidRPr="008407B3">
              <w:rPr>
                <w:rFonts w:ascii="Century" w:eastAsia="Times New Roman" w:hAnsi="Century"/>
                <w:sz w:val="24"/>
                <w:szCs w:val="24"/>
                <w:lang w:eastAsia="uk-UA"/>
              </w:rPr>
              <w:t xml:space="preserve"> 2</w:t>
            </w:r>
            <w:proofErr w:type="gramEnd"/>
          </w:p>
        </w:tc>
        <w:tc>
          <w:tcPr>
            <w:tcW w:w="4819" w:type="dxa"/>
          </w:tcPr>
          <w:p w14:paraId="5F162A4B" w14:textId="77777777" w:rsidR="003F5791" w:rsidRPr="008407B3" w:rsidRDefault="004C4D72">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Придбання блоків БКІ-1 для підключення до територіальної системи раніше встановлених систем ручним управління</w:t>
            </w:r>
          </w:p>
        </w:tc>
        <w:tc>
          <w:tcPr>
            <w:tcW w:w="1919" w:type="dxa"/>
          </w:tcPr>
          <w:p w14:paraId="70615722" w14:textId="77777777" w:rsidR="003F5791"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міська</w:t>
            </w:r>
            <w:proofErr w:type="spellEnd"/>
            <w:r w:rsidR="003F5791" w:rsidRPr="008407B3">
              <w:rPr>
                <w:rFonts w:ascii="Century" w:eastAsia="Times New Roman" w:hAnsi="Century"/>
                <w:sz w:val="24"/>
                <w:szCs w:val="24"/>
                <w:lang w:val="en-US" w:eastAsia="uk-UA"/>
              </w:rPr>
              <w:t xml:space="preserve"> </w:t>
            </w:r>
            <w:proofErr w:type="spellStart"/>
            <w:r w:rsidR="003F5791" w:rsidRPr="008407B3">
              <w:rPr>
                <w:rFonts w:ascii="Century" w:eastAsia="Times New Roman" w:hAnsi="Century"/>
                <w:sz w:val="24"/>
                <w:szCs w:val="24"/>
                <w:lang w:val="en-US" w:eastAsia="uk-UA"/>
              </w:rPr>
              <w:t>рада</w:t>
            </w:r>
            <w:proofErr w:type="spellEnd"/>
          </w:p>
        </w:tc>
        <w:tc>
          <w:tcPr>
            <w:tcW w:w="1625" w:type="dxa"/>
          </w:tcPr>
          <w:p w14:paraId="6158B606" w14:textId="77777777" w:rsidR="003F5791" w:rsidRPr="008407B3" w:rsidRDefault="003F5791">
            <w:pPr>
              <w:autoSpaceDE w:val="0"/>
              <w:autoSpaceDN w:val="0"/>
              <w:adjustRightInd w:val="0"/>
              <w:spacing w:after="0" w:line="240" w:lineRule="auto"/>
              <w:rPr>
                <w:rFonts w:ascii="Century" w:eastAsia="Times New Roman" w:hAnsi="Century"/>
                <w:sz w:val="24"/>
                <w:szCs w:val="24"/>
                <w:lang w:val="en-US"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234BFBFE" w14:textId="77777777" w:rsidR="003F5791"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w:t>
            </w:r>
          </w:p>
          <w:p w14:paraId="350F03C2"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бюджет</w:t>
            </w:r>
          </w:p>
        </w:tc>
        <w:tc>
          <w:tcPr>
            <w:tcW w:w="1431" w:type="dxa"/>
          </w:tcPr>
          <w:p w14:paraId="1C100411" w14:textId="77777777" w:rsidR="003F5791" w:rsidRDefault="00A64F5C">
            <w:pPr>
              <w:autoSpaceDE w:val="0"/>
              <w:autoSpaceDN w:val="0"/>
              <w:adjustRightInd w:val="0"/>
              <w:spacing w:after="0" w:line="240" w:lineRule="auto"/>
              <w:ind w:left="-108"/>
              <w:jc w:val="center"/>
              <w:rPr>
                <w:rFonts w:ascii="Century" w:hAnsi="Century"/>
                <w:sz w:val="24"/>
                <w:szCs w:val="24"/>
                <w:lang w:val="ru-RU" w:eastAsia="uk-UA"/>
              </w:rPr>
            </w:pPr>
            <w:r>
              <w:rPr>
                <w:rFonts w:ascii="Century" w:hAnsi="Century"/>
                <w:sz w:val="24"/>
                <w:szCs w:val="24"/>
                <w:lang w:val="ru-RU" w:eastAsia="uk-UA"/>
              </w:rPr>
              <w:t>79 056</w:t>
            </w:r>
          </w:p>
          <w:p w14:paraId="2D78CACE" w14:textId="77777777" w:rsidR="00A64F5C" w:rsidRDefault="00A64F5C">
            <w:pPr>
              <w:autoSpaceDE w:val="0"/>
              <w:autoSpaceDN w:val="0"/>
              <w:adjustRightInd w:val="0"/>
              <w:spacing w:after="0" w:line="240" w:lineRule="auto"/>
              <w:ind w:left="-108"/>
              <w:jc w:val="center"/>
              <w:rPr>
                <w:rFonts w:ascii="Century" w:hAnsi="Century"/>
                <w:sz w:val="24"/>
                <w:szCs w:val="24"/>
                <w:lang w:val="ru-RU" w:eastAsia="uk-UA"/>
              </w:rPr>
            </w:pPr>
          </w:p>
          <w:p w14:paraId="0E091762" w14:textId="77777777" w:rsidR="00A64F5C" w:rsidRPr="008407B3" w:rsidRDefault="00A64F5C" w:rsidP="00A64F5C">
            <w:pPr>
              <w:autoSpaceDE w:val="0"/>
              <w:autoSpaceDN w:val="0"/>
              <w:adjustRightInd w:val="0"/>
              <w:spacing w:after="0" w:line="240" w:lineRule="auto"/>
              <w:rPr>
                <w:rFonts w:ascii="Century" w:hAnsi="Century"/>
                <w:sz w:val="24"/>
                <w:szCs w:val="24"/>
                <w:lang w:val="ru-RU" w:eastAsia="uk-UA"/>
              </w:rPr>
            </w:pPr>
            <w:r>
              <w:rPr>
                <w:rFonts w:ascii="Century" w:hAnsi="Century"/>
                <w:sz w:val="24"/>
                <w:szCs w:val="24"/>
                <w:lang w:val="ru-RU" w:eastAsia="uk-UA"/>
              </w:rPr>
              <w:t xml:space="preserve">    52 704  </w:t>
            </w:r>
          </w:p>
          <w:p w14:paraId="0DD2B637" w14:textId="77777777" w:rsidR="00050775" w:rsidRPr="008407B3" w:rsidRDefault="00050775">
            <w:pPr>
              <w:autoSpaceDE w:val="0"/>
              <w:autoSpaceDN w:val="0"/>
              <w:adjustRightInd w:val="0"/>
              <w:spacing w:after="0" w:line="240" w:lineRule="auto"/>
              <w:ind w:left="-108"/>
              <w:jc w:val="center"/>
              <w:rPr>
                <w:rFonts w:ascii="Century" w:hAnsi="Century"/>
                <w:sz w:val="24"/>
                <w:szCs w:val="24"/>
                <w:lang w:val="ru-RU" w:eastAsia="uk-UA"/>
              </w:rPr>
            </w:pPr>
          </w:p>
          <w:p w14:paraId="67A50484" w14:textId="77777777" w:rsidR="00050775" w:rsidRPr="008407B3" w:rsidRDefault="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7" w:type="dxa"/>
          </w:tcPr>
          <w:p w14:paraId="40AB200F"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p w14:paraId="7FF9ACB2"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r>
      <w:tr w:rsidR="00527869" w:rsidRPr="008407B3" w14:paraId="0C676E22" w14:textId="77777777" w:rsidTr="00194B05">
        <w:trPr>
          <w:cantSplit/>
          <w:trHeight w:val="838"/>
        </w:trPr>
        <w:tc>
          <w:tcPr>
            <w:tcW w:w="520" w:type="dxa"/>
            <w:vMerge/>
          </w:tcPr>
          <w:p w14:paraId="00B32C7F" w14:textId="77777777" w:rsidR="00527869" w:rsidRPr="008407B3" w:rsidRDefault="00527869"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74BEC7B8"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5600D7E7"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3</w:t>
            </w:r>
          </w:p>
        </w:tc>
        <w:tc>
          <w:tcPr>
            <w:tcW w:w="4819" w:type="dxa"/>
          </w:tcPr>
          <w:p w14:paraId="79679A3F" w14:textId="77777777" w:rsidR="00527869" w:rsidRPr="008407B3" w:rsidRDefault="00050775">
            <w:pPr>
              <w:autoSpaceDE w:val="0"/>
              <w:autoSpaceDN w:val="0"/>
              <w:adjustRightInd w:val="0"/>
              <w:spacing w:after="0" w:line="240" w:lineRule="auto"/>
              <w:rPr>
                <w:rStyle w:val="3"/>
                <w:rFonts w:ascii="Century" w:hAnsi="Century"/>
                <w:szCs w:val="24"/>
              </w:rPr>
            </w:pPr>
            <w:r w:rsidRPr="008407B3">
              <w:rPr>
                <w:rStyle w:val="3"/>
                <w:rFonts w:ascii="Century" w:hAnsi="Century"/>
                <w:szCs w:val="24"/>
              </w:rPr>
              <w:t>Придбання резервного живлення для систем оповіщення ( акумулятори, блоки безперебійного живлення)</w:t>
            </w:r>
          </w:p>
        </w:tc>
        <w:tc>
          <w:tcPr>
            <w:tcW w:w="1919" w:type="dxa"/>
          </w:tcPr>
          <w:p w14:paraId="16956138" w14:textId="77777777" w:rsidR="00527869" w:rsidRPr="008407B3" w:rsidRDefault="0087378C">
            <w:pPr>
              <w:autoSpaceDE w:val="0"/>
              <w:autoSpaceDN w:val="0"/>
              <w:adjustRightInd w:val="0"/>
              <w:spacing w:after="0" w:line="240" w:lineRule="auto"/>
              <w:rPr>
                <w:rFonts w:ascii="Century" w:eastAsia="Times New Roman" w:hAnsi="Century"/>
                <w:sz w:val="24"/>
                <w:szCs w:val="24"/>
                <w:lang w:val="en-US" w:eastAsia="uk-UA"/>
              </w:rPr>
            </w:pPr>
            <w:r w:rsidRPr="008407B3">
              <w:rPr>
                <w:rFonts w:ascii="Century" w:eastAsia="Times New Roman" w:hAnsi="Century"/>
                <w:sz w:val="24"/>
                <w:szCs w:val="24"/>
                <w:lang w:eastAsia="uk-UA"/>
              </w:rPr>
              <w:t>Городоцька</w:t>
            </w:r>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міська</w:t>
            </w:r>
            <w:proofErr w:type="spellEnd"/>
            <w:r w:rsidR="00527869" w:rsidRPr="008407B3">
              <w:rPr>
                <w:rFonts w:ascii="Century" w:eastAsia="Times New Roman" w:hAnsi="Century"/>
                <w:sz w:val="24"/>
                <w:szCs w:val="24"/>
                <w:lang w:val="en-US" w:eastAsia="uk-UA"/>
              </w:rPr>
              <w:t xml:space="preserve"> </w:t>
            </w:r>
            <w:proofErr w:type="spellStart"/>
            <w:r w:rsidR="00527869" w:rsidRPr="008407B3">
              <w:rPr>
                <w:rFonts w:ascii="Century" w:eastAsia="Times New Roman" w:hAnsi="Century"/>
                <w:sz w:val="24"/>
                <w:szCs w:val="24"/>
                <w:lang w:val="en-US" w:eastAsia="uk-UA"/>
              </w:rPr>
              <w:t>рада</w:t>
            </w:r>
            <w:proofErr w:type="spellEnd"/>
          </w:p>
        </w:tc>
        <w:tc>
          <w:tcPr>
            <w:tcW w:w="1625" w:type="dxa"/>
          </w:tcPr>
          <w:p w14:paraId="7BBF5E68" w14:textId="77777777" w:rsidR="00527869" w:rsidRPr="008407B3" w:rsidRDefault="0052786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en-US" w:eastAsia="uk-UA"/>
              </w:rPr>
              <w:t>Міський</w:t>
            </w:r>
            <w:proofErr w:type="spellEnd"/>
            <w:r w:rsidRPr="008407B3">
              <w:rPr>
                <w:rFonts w:ascii="Century" w:eastAsia="Times New Roman" w:hAnsi="Century"/>
                <w:sz w:val="24"/>
                <w:szCs w:val="24"/>
                <w:lang w:val="en-US" w:eastAsia="uk-UA"/>
              </w:rPr>
              <w:t xml:space="preserve"> </w:t>
            </w:r>
            <w:proofErr w:type="spellStart"/>
            <w:r w:rsidRPr="008407B3">
              <w:rPr>
                <w:rFonts w:ascii="Century" w:eastAsia="Times New Roman" w:hAnsi="Century"/>
                <w:sz w:val="24"/>
                <w:szCs w:val="24"/>
                <w:lang w:val="en-US" w:eastAsia="uk-UA"/>
              </w:rPr>
              <w:t>бюджети</w:t>
            </w:r>
            <w:proofErr w:type="spellEnd"/>
          </w:p>
          <w:p w14:paraId="7795BD67" w14:textId="77777777" w:rsidR="00050775" w:rsidRPr="008407B3" w:rsidRDefault="0005077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Обласний </w:t>
            </w:r>
          </w:p>
          <w:p w14:paraId="469021E9" w14:textId="77777777" w:rsidR="00527869" w:rsidRPr="008407B3" w:rsidRDefault="00050775">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eastAsia="uk-UA"/>
              </w:rPr>
              <w:t>бюжет</w:t>
            </w:r>
            <w:proofErr w:type="spellEnd"/>
          </w:p>
        </w:tc>
        <w:tc>
          <w:tcPr>
            <w:tcW w:w="1431" w:type="dxa"/>
          </w:tcPr>
          <w:p w14:paraId="2271CD79" w14:textId="77777777" w:rsidR="00527869" w:rsidRDefault="00A64F5C" w:rsidP="00050775">
            <w:pPr>
              <w:autoSpaceDE w:val="0"/>
              <w:autoSpaceDN w:val="0"/>
              <w:adjustRightInd w:val="0"/>
              <w:spacing w:after="0" w:line="240" w:lineRule="auto"/>
              <w:ind w:left="-108"/>
              <w:jc w:val="center"/>
              <w:rPr>
                <w:rFonts w:ascii="Century" w:hAnsi="Century"/>
                <w:sz w:val="24"/>
                <w:szCs w:val="24"/>
                <w:lang w:val="ru-RU" w:eastAsia="uk-UA"/>
              </w:rPr>
            </w:pPr>
            <w:r>
              <w:rPr>
                <w:rFonts w:ascii="Century" w:hAnsi="Century"/>
                <w:sz w:val="24"/>
                <w:szCs w:val="24"/>
                <w:lang w:val="ru-RU" w:eastAsia="uk-UA"/>
              </w:rPr>
              <w:t>175 864</w:t>
            </w:r>
          </w:p>
          <w:p w14:paraId="02E46F08" w14:textId="77777777" w:rsidR="00A64F5C" w:rsidRPr="008407B3" w:rsidRDefault="00A64F5C" w:rsidP="00A64F5C">
            <w:pPr>
              <w:autoSpaceDE w:val="0"/>
              <w:autoSpaceDN w:val="0"/>
              <w:adjustRightInd w:val="0"/>
              <w:spacing w:after="0" w:line="240" w:lineRule="auto"/>
              <w:rPr>
                <w:rFonts w:ascii="Century" w:hAnsi="Century"/>
                <w:sz w:val="24"/>
                <w:szCs w:val="24"/>
                <w:lang w:val="ru-RU" w:eastAsia="uk-UA"/>
              </w:rPr>
            </w:pPr>
            <w:r>
              <w:rPr>
                <w:rFonts w:ascii="Century" w:hAnsi="Century"/>
                <w:sz w:val="24"/>
                <w:szCs w:val="24"/>
                <w:lang w:val="ru-RU" w:eastAsia="uk-UA"/>
              </w:rPr>
              <w:t xml:space="preserve">  118 066</w:t>
            </w:r>
          </w:p>
          <w:p w14:paraId="108431BE" w14:textId="77777777" w:rsidR="00050775" w:rsidRPr="008407B3" w:rsidRDefault="00050775" w:rsidP="00050775">
            <w:pPr>
              <w:autoSpaceDE w:val="0"/>
              <w:autoSpaceDN w:val="0"/>
              <w:adjustRightInd w:val="0"/>
              <w:spacing w:after="0" w:line="240" w:lineRule="auto"/>
              <w:ind w:left="-108"/>
              <w:jc w:val="center"/>
              <w:rPr>
                <w:rFonts w:ascii="Century" w:hAnsi="Century"/>
                <w:sz w:val="24"/>
                <w:szCs w:val="24"/>
                <w:lang w:val="ru-RU" w:eastAsia="uk-UA"/>
              </w:rPr>
            </w:pPr>
          </w:p>
          <w:p w14:paraId="3A750378" w14:textId="77777777" w:rsidR="00050775" w:rsidRPr="008407B3" w:rsidRDefault="00050775" w:rsidP="00050775">
            <w:pPr>
              <w:autoSpaceDE w:val="0"/>
              <w:autoSpaceDN w:val="0"/>
              <w:adjustRightInd w:val="0"/>
              <w:spacing w:after="0" w:line="240" w:lineRule="auto"/>
              <w:ind w:left="-108"/>
              <w:jc w:val="center"/>
              <w:rPr>
                <w:rFonts w:ascii="Century" w:eastAsia="Times New Roman" w:hAnsi="Century"/>
                <w:sz w:val="24"/>
                <w:szCs w:val="24"/>
                <w:lang w:val="ru-RU" w:eastAsia="uk-UA"/>
              </w:rPr>
            </w:pPr>
          </w:p>
        </w:tc>
        <w:tc>
          <w:tcPr>
            <w:tcW w:w="1707" w:type="dxa"/>
          </w:tcPr>
          <w:p w14:paraId="3612DAFA" w14:textId="77777777" w:rsidR="00527869" w:rsidRPr="008407B3" w:rsidRDefault="0052786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3F5791" w:rsidRPr="008407B3" w14:paraId="40C23B66" w14:textId="77777777" w:rsidTr="00194B05">
        <w:trPr>
          <w:cantSplit/>
          <w:trHeight w:val="822"/>
        </w:trPr>
        <w:tc>
          <w:tcPr>
            <w:tcW w:w="520" w:type="dxa"/>
            <w:vMerge/>
          </w:tcPr>
          <w:p w14:paraId="76F8C280" w14:textId="77777777" w:rsidR="003F5791" w:rsidRPr="008407B3" w:rsidRDefault="003F5791"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77" w:type="dxa"/>
            <w:vMerge/>
          </w:tcPr>
          <w:p w14:paraId="404A9286"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
        </w:tc>
        <w:tc>
          <w:tcPr>
            <w:tcW w:w="1417" w:type="dxa"/>
          </w:tcPr>
          <w:p w14:paraId="07E3F96C" w14:textId="77777777" w:rsidR="003F5791" w:rsidRPr="008407B3" w:rsidRDefault="003F5791">
            <w:pPr>
              <w:autoSpaceDE w:val="0"/>
              <w:autoSpaceDN w:val="0"/>
              <w:adjustRightInd w:val="0"/>
              <w:spacing w:after="0" w:line="240" w:lineRule="auto"/>
              <w:rPr>
                <w:rFonts w:ascii="Century" w:eastAsia="Times New Roman" w:hAnsi="Century"/>
                <w:sz w:val="24"/>
                <w:szCs w:val="24"/>
                <w:lang w:eastAsia="uk-UA"/>
              </w:rPr>
            </w:pPr>
            <w:proofErr w:type="spellStart"/>
            <w:proofErr w:type="gramStart"/>
            <w:r w:rsidRPr="008407B3">
              <w:rPr>
                <w:rFonts w:ascii="Century" w:eastAsia="Times New Roman" w:hAnsi="Century"/>
                <w:sz w:val="24"/>
                <w:szCs w:val="24"/>
                <w:lang w:val="ru-RU" w:eastAsia="uk-UA"/>
              </w:rPr>
              <w:t>Захід</w:t>
            </w:r>
            <w:proofErr w:type="spellEnd"/>
            <w:r w:rsidRPr="008407B3">
              <w:rPr>
                <w:rFonts w:ascii="Century" w:eastAsia="Times New Roman" w:hAnsi="Century"/>
                <w:sz w:val="24"/>
                <w:szCs w:val="24"/>
                <w:lang w:val="ru-RU" w:eastAsia="uk-UA"/>
              </w:rPr>
              <w:t xml:space="preserve"> </w:t>
            </w:r>
            <w:r w:rsidR="003A2917" w:rsidRPr="008407B3">
              <w:rPr>
                <w:rFonts w:ascii="Century" w:eastAsia="Times New Roman" w:hAnsi="Century"/>
                <w:sz w:val="24"/>
                <w:szCs w:val="24"/>
                <w:lang w:eastAsia="uk-UA"/>
              </w:rPr>
              <w:t xml:space="preserve"> 4</w:t>
            </w:r>
            <w:proofErr w:type="gramEnd"/>
          </w:p>
        </w:tc>
        <w:tc>
          <w:tcPr>
            <w:tcW w:w="4819" w:type="dxa"/>
          </w:tcPr>
          <w:p w14:paraId="4FE45670" w14:textId="77777777" w:rsidR="003F5791" w:rsidRPr="008407B3" w:rsidRDefault="00050775" w:rsidP="00050775">
            <w:pPr>
              <w:autoSpaceDE w:val="0"/>
              <w:autoSpaceDN w:val="0"/>
              <w:adjustRightInd w:val="0"/>
              <w:spacing w:after="0" w:line="240" w:lineRule="auto"/>
              <w:rPr>
                <w:rFonts w:ascii="Century" w:eastAsia="Times New Roman" w:hAnsi="Century"/>
                <w:sz w:val="24"/>
                <w:szCs w:val="24"/>
                <w:lang w:val="ru-RU" w:eastAsia="uk-UA"/>
              </w:rPr>
            </w:pPr>
            <w:r w:rsidRPr="008407B3">
              <w:rPr>
                <w:rStyle w:val="3"/>
                <w:rFonts w:ascii="Century" w:hAnsi="Century"/>
                <w:szCs w:val="24"/>
              </w:rPr>
              <w:t>Поточний ремонт систем оповіщень</w:t>
            </w:r>
          </w:p>
        </w:tc>
        <w:tc>
          <w:tcPr>
            <w:tcW w:w="1919" w:type="dxa"/>
          </w:tcPr>
          <w:p w14:paraId="05D4D4FE" w14:textId="77777777" w:rsidR="003F5791" w:rsidRPr="008407B3" w:rsidRDefault="0087378C">
            <w:pPr>
              <w:autoSpaceDE w:val="0"/>
              <w:autoSpaceDN w:val="0"/>
              <w:adjustRightInd w:val="0"/>
              <w:spacing w:after="0" w:line="240" w:lineRule="auto"/>
              <w:rPr>
                <w:rFonts w:ascii="Century" w:eastAsia="Times New Roman" w:hAnsi="Century"/>
                <w:sz w:val="24"/>
                <w:szCs w:val="24"/>
                <w:lang w:val="ru-RU" w:eastAsia="uk-UA"/>
              </w:rPr>
            </w:pPr>
            <w:r w:rsidRPr="008407B3">
              <w:rPr>
                <w:rFonts w:ascii="Century" w:eastAsia="Times New Roman" w:hAnsi="Century"/>
                <w:sz w:val="24"/>
                <w:szCs w:val="24"/>
                <w:lang w:eastAsia="uk-UA"/>
              </w:rPr>
              <w:t>Городоцька</w:t>
            </w:r>
            <w:r w:rsidR="003F5791" w:rsidRPr="008407B3">
              <w:rPr>
                <w:rFonts w:ascii="Century" w:eastAsia="Times New Roman" w:hAnsi="Century"/>
                <w:sz w:val="24"/>
                <w:szCs w:val="24"/>
                <w:lang w:val="ru-RU" w:eastAsia="uk-UA"/>
              </w:rPr>
              <w:t xml:space="preserve"> </w:t>
            </w:r>
            <w:proofErr w:type="spellStart"/>
            <w:r w:rsidR="003F5791" w:rsidRPr="008407B3">
              <w:rPr>
                <w:rFonts w:ascii="Century" w:eastAsia="Times New Roman" w:hAnsi="Century"/>
                <w:sz w:val="24"/>
                <w:szCs w:val="24"/>
                <w:lang w:val="ru-RU" w:eastAsia="uk-UA"/>
              </w:rPr>
              <w:t>міська</w:t>
            </w:r>
            <w:proofErr w:type="spellEnd"/>
            <w:r w:rsidR="003F5791" w:rsidRPr="008407B3">
              <w:rPr>
                <w:rFonts w:ascii="Century" w:eastAsia="Times New Roman" w:hAnsi="Century"/>
                <w:sz w:val="24"/>
                <w:szCs w:val="24"/>
                <w:lang w:val="ru-RU" w:eastAsia="uk-UA"/>
              </w:rPr>
              <w:t xml:space="preserve"> рада</w:t>
            </w:r>
          </w:p>
        </w:tc>
        <w:tc>
          <w:tcPr>
            <w:tcW w:w="1625" w:type="dxa"/>
          </w:tcPr>
          <w:p w14:paraId="50FBC0A1" w14:textId="77777777" w:rsidR="00796139" w:rsidRPr="008407B3" w:rsidRDefault="003F5791" w:rsidP="00796139">
            <w:pPr>
              <w:autoSpaceDE w:val="0"/>
              <w:autoSpaceDN w:val="0"/>
              <w:adjustRightInd w:val="0"/>
              <w:spacing w:after="0" w:line="240" w:lineRule="auto"/>
              <w:rPr>
                <w:rFonts w:ascii="Century" w:eastAsia="Times New Roman" w:hAnsi="Century"/>
                <w:sz w:val="24"/>
                <w:szCs w:val="24"/>
                <w:lang w:eastAsia="uk-UA"/>
              </w:rPr>
            </w:pPr>
            <w:proofErr w:type="spellStart"/>
            <w:r w:rsidRPr="008407B3">
              <w:rPr>
                <w:rFonts w:ascii="Century" w:eastAsia="Times New Roman" w:hAnsi="Century"/>
                <w:sz w:val="24"/>
                <w:szCs w:val="24"/>
                <w:lang w:val="ru-RU" w:eastAsia="uk-UA"/>
              </w:rPr>
              <w:t>Міський</w:t>
            </w:r>
            <w:proofErr w:type="spellEnd"/>
            <w:r w:rsidRPr="008407B3">
              <w:rPr>
                <w:rFonts w:ascii="Century" w:eastAsia="Times New Roman" w:hAnsi="Century"/>
                <w:sz w:val="24"/>
                <w:szCs w:val="24"/>
                <w:lang w:val="ru-RU" w:eastAsia="uk-UA"/>
              </w:rPr>
              <w:t xml:space="preserve"> бюджет,</w:t>
            </w:r>
            <w:r w:rsidR="00796139" w:rsidRPr="008407B3">
              <w:rPr>
                <w:rFonts w:ascii="Century" w:eastAsia="Times New Roman" w:hAnsi="Century"/>
                <w:sz w:val="24"/>
                <w:szCs w:val="24"/>
                <w:lang w:eastAsia="uk-UA"/>
              </w:rPr>
              <w:t xml:space="preserve"> Обласний </w:t>
            </w:r>
          </w:p>
          <w:p w14:paraId="6519CEB5" w14:textId="77777777" w:rsidR="003F5791" w:rsidRPr="008407B3" w:rsidRDefault="00796139" w:rsidP="00796139">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eastAsia="uk-UA"/>
              </w:rPr>
              <w:t>бюжет</w:t>
            </w:r>
            <w:proofErr w:type="spellEnd"/>
          </w:p>
        </w:tc>
        <w:tc>
          <w:tcPr>
            <w:tcW w:w="1431" w:type="dxa"/>
          </w:tcPr>
          <w:p w14:paraId="2A1BD703" w14:textId="77777777" w:rsidR="00C32FBC" w:rsidRPr="008407B3" w:rsidRDefault="00C32FBC" w:rsidP="00135B9F">
            <w:pPr>
              <w:autoSpaceDE w:val="0"/>
              <w:autoSpaceDN w:val="0"/>
              <w:adjustRightInd w:val="0"/>
              <w:spacing w:after="0" w:line="240" w:lineRule="auto"/>
              <w:rPr>
                <w:rFonts w:ascii="Century" w:eastAsia="Times New Roman" w:hAnsi="Century"/>
                <w:sz w:val="24"/>
                <w:szCs w:val="24"/>
                <w:lang w:eastAsia="uk-UA"/>
              </w:rPr>
            </w:pPr>
          </w:p>
          <w:p w14:paraId="09145F17" w14:textId="77777777" w:rsidR="00796139" w:rsidRPr="008407B3" w:rsidRDefault="007C4251" w:rsidP="00135B9F">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0</w:t>
            </w:r>
          </w:p>
          <w:p w14:paraId="6D90B664" w14:textId="77777777" w:rsidR="00796139" w:rsidRPr="008407B3" w:rsidRDefault="00796139" w:rsidP="00135B9F">
            <w:pPr>
              <w:autoSpaceDE w:val="0"/>
              <w:autoSpaceDN w:val="0"/>
              <w:adjustRightInd w:val="0"/>
              <w:spacing w:after="0" w:line="240" w:lineRule="auto"/>
              <w:rPr>
                <w:rFonts w:ascii="Century" w:eastAsia="Times New Roman" w:hAnsi="Century"/>
                <w:sz w:val="24"/>
                <w:szCs w:val="24"/>
                <w:lang w:eastAsia="uk-UA"/>
              </w:rPr>
            </w:pPr>
          </w:p>
        </w:tc>
        <w:tc>
          <w:tcPr>
            <w:tcW w:w="1707" w:type="dxa"/>
          </w:tcPr>
          <w:p w14:paraId="63B20DA4" w14:textId="77777777" w:rsidR="003F5791" w:rsidRPr="008407B3" w:rsidRDefault="003F5791">
            <w:pPr>
              <w:autoSpaceDE w:val="0"/>
              <w:autoSpaceDN w:val="0"/>
              <w:adjustRightInd w:val="0"/>
              <w:spacing w:after="0" w:line="240" w:lineRule="auto"/>
              <w:rPr>
                <w:rFonts w:ascii="Century" w:eastAsia="Times New Roman" w:hAnsi="Century"/>
                <w:sz w:val="24"/>
                <w:szCs w:val="24"/>
                <w:lang w:val="ru-RU" w:eastAsia="uk-UA"/>
              </w:rPr>
            </w:pPr>
            <w:proofErr w:type="spellStart"/>
            <w:r w:rsidRPr="008407B3">
              <w:rPr>
                <w:rFonts w:ascii="Century" w:eastAsia="Times New Roman" w:hAnsi="Century"/>
                <w:sz w:val="24"/>
                <w:szCs w:val="24"/>
                <w:lang w:val="ru-RU" w:eastAsia="uk-UA"/>
              </w:rPr>
              <w:t>Вдосконалення</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системи</w:t>
            </w:r>
            <w:proofErr w:type="spellEnd"/>
            <w:r w:rsidRPr="008407B3">
              <w:rPr>
                <w:rFonts w:ascii="Century" w:eastAsia="Times New Roman" w:hAnsi="Century"/>
                <w:sz w:val="24"/>
                <w:szCs w:val="24"/>
                <w:lang w:val="ru-RU" w:eastAsia="uk-UA"/>
              </w:rPr>
              <w:t xml:space="preserve"> </w:t>
            </w:r>
            <w:proofErr w:type="spellStart"/>
            <w:r w:rsidRPr="008407B3">
              <w:rPr>
                <w:rFonts w:ascii="Century" w:eastAsia="Times New Roman" w:hAnsi="Century"/>
                <w:sz w:val="24"/>
                <w:szCs w:val="24"/>
                <w:lang w:val="ru-RU" w:eastAsia="uk-UA"/>
              </w:rPr>
              <w:t>оповіщення</w:t>
            </w:r>
            <w:proofErr w:type="spellEnd"/>
          </w:p>
        </w:tc>
      </w:tr>
      <w:tr w:rsidR="0084364B" w:rsidRPr="008407B3" w14:paraId="627A8745" w14:textId="77777777" w:rsidTr="00135B9F">
        <w:trPr>
          <w:cantSplit/>
          <w:trHeight w:val="338"/>
        </w:trPr>
        <w:tc>
          <w:tcPr>
            <w:tcW w:w="14915" w:type="dxa"/>
            <w:gridSpan w:val="8"/>
            <w:vAlign w:val="center"/>
          </w:tcPr>
          <w:p w14:paraId="766D8454" w14:textId="77777777" w:rsidR="0084364B" w:rsidRPr="008407B3" w:rsidRDefault="00946764" w:rsidP="00F445F4">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lastRenderedPageBreak/>
              <w:t>2024</w:t>
            </w:r>
            <w:r w:rsidR="000B1A1B" w:rsidRPr="008407B3">
              <w:rPr>
                <w:rFonts w:ascii="Century" w:eastAsia="Times New Roman" w:hAnsi="Century"/>
                <w:sz w:val="24"/>
                <w:szCs w:val="24"/>
                <w:lang w:eastAsia="uk-UA"/>
              </w:rPr>
              <w:t xml:space="preserve"> рік</w:t>
            </w:r>
            <w:r w:rsidR="00F445F4">
              <w:rPr>
                <w:rFonts w:ascii="Century" w:eastAsia="Times New Roman" w:hAnsi="Century"/>
                <w:sz w:val="24"/>
                <w:szCs w:val="24"/>
                <w:lang w:eastAsia="uk-UA"/>
              </w:rPr>
              <w:t xml:space="preserve">                                   </w:t>
            </w:r>
            <w:r w:rsidR="00810EFD">
              <w:rPr>
                <w:rFonts w:ascii="Century" w:eastAsia="Times New Roman" w:hAnsi="Century"/>
                <w:sz w:val="24"/>
                <w:szCs w:val="24"/>
                <w:lang w:eastAsia="uk-UA"/>
              </w:rPr>
              <w:t xml:space="preserve">                                                                                                   </w:t>
            </w:r>
            <w:r w:rsidR="00F445F4">
              <w:rPr>
                <w:rFonts w:ascii="Century" w:eastAsia="Times New Roman" w:hAnsi="Century"/>
                <w:sz w:val="24"/>
                <w:szCs w:val="24"/>
                <w:lang w:eastAsia="uk-UA"/>
              </w:rPr>
              <w:t xml:space="preserve">  </w:t>
            </w:r>
            <w:r w:rsidR="00A6481D">
              <w:rPr>
                <w:rFonts w:ascii="Century" w:eastAsia="Times New Roman" w:hAnsi="Century"/>
                <w:sz w:val="24"/>
                <w:szCs w:val="24"/>
                <w:lang w:eastAsia="uk-UA"/>
              </w:rPr>
              <w:t xml:space="preserve">315 </w:t>
            </w:r>
            <w:r w:rsidR="00D72EA4">
              <w:rPr>
                <w:rFonts w:ascii="Century" w:eastAsia="Times New Roman" w:hAnsi="Century"/>
                <w:sz w:val="24"/>
                <w:szCs w:val="24"/>
                <w:lang w:eastAsia="uk-UA"/>
              </w:rPr>
              <w:t>1</w:t>
            </w:r>
            <w:r w:rsidR="00A6481D">
              <w:rPr>
                <w:rFonts w:ascii="Century" w:eastAsia="Times New Roman" w:hAnsi="Century"/>
                <w:sz w:val="24"/>
                <w:szCs w:val="24"/>
                <w:lang w:eastAsia="uk-UA"/>
              </w:rPr>
              <w:t>00</w:t>
            </w:r>
            <w:r w:rsidR="00810EFD">
              <w:rPr>
                <w:rFonts w:ascii="Century" w:eastAsia="Times New Roman" w:hAnsi="Century"/>
                <w:sz w:val="24"/>
                <w:szCs w:val="24"/>
                <w:lang w:eastAsia="uk-UA"/>
              </w:rPr>
              <w:t>.00</w:t>
            </w:r>
            <w:r w:rsidR="00F445F4">
              <w:rPr>
                <w:rFonts w:ascii="Century" w:eastAsia="Times New Roman" w:hAnsi="Century"/>
                <w:sz w:val="24"/>
                <w:szCs w:val="24"/>
                <w:lang w:eastAsia="uk-UA"/>
              </w:rPr>
              <w:t xml:space="preserve">                                </w:t>
            </w:r>
            <w:r w:rsidR="001D1E4D">
              <w:rPr>
                <w:rFonts w:ascii="Century" w:eastAsia="Times New Roman" w:hAnsi="Century"/>
                <w:sz w:val="24"/>
                <w:szCs w:val="24"/>
                <w:lang w:eastAsia="uk-UA"/>
              </w:rPr>
              <w:t xml:space="preserve">                              </w:t>
            </w:r>
          </w:p>
        </w:tc>
      </w:tr>
      <w:tr w:rsidR="000B1A1B" w:rsidRPr="008407B3" w14:paraId="20BB3E5F" w14:textId="77777777" w:rsidTr="00194B05">
        <w:trPr>
          <w:cantSplit/>
          <w:trHeight w:val="1592"/>
        </w:trPr>
        <w:tc>
          <w:tcPr>
            <w:tcW w:w="520" w:type="dxa"/>
          </w:tcPr>
          <w:p w14:paraId="11A44C8B" w14:textId="77777777" w:rsidR="000B1A1B" w:rsidRPr="008407B3" w:rsidRDefault="000B1A1B" w:rsidP="002A5D29">
            <w:pPr>
              <w:autoSpaceDE w:val="0"/>
              <w:autoSpaceDN w:val="0"/>
              <w:adjustRightInd w:val="0"/>
              <w:spacing w:after="0" w:line="240" w:lineRule="auto"/>
              <w:jc w:val="center"/>
              <w:rPr>
                <w:rFonts w:ascii="Century" w:eastAsia="Times New Roman" w:hAnsi="Century"/>
                <w:sz w:val="24"/>
                <w:szCs w:val="24"/>
                <w:lang w:eastAsia="uk-UA"/>
              </w:rPr>
            </w:pPr>
          </w:p>
          <w:p w14:paraId="6719283E" w14:textId="77777777" w:rsidR="000B1A1B" w:rsidRPr="008407B3" w:rsidRDefault="00096D38" w:rsidP="002A5D29">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w:t>
            </w:r>
            <w:r w:rsidR="000B1A1B" w:rsidRPr="008407B3">
              <w:rPr>
                <w:rFonts w:ascii="Century" w:eastAsia="Times New Roman" w:hAnsi="Century"/>
                <w:sz w:val="24"/>
                <w:szCs w:val="24"/>
                <w:lang w:eastAsia="uk-UA"/>
              </w:rPr>
              <w:t>.</w:t>
            </w:r>
          </w:p>
        </w:tc>
        <w:tc>
          <w:tcPr>
            <w:tcW w:w="1477" w:type="dxa"/>
          </w:tcPr>
          <w:p w14:paraId="4B29B1C2"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19953426"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Завдання </w:t>
            </w:r>
          </w:p>
        </w:tc>
        <w:tc>
          <w:tcPr>
            <w:tcW w:w="1417" w:type="dxa"/>
          </w:tcPr>
          <w:p w14:paraId="0BFE5306"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36C3D004"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w:t>
            </w:r>
            <w:r w:rsidR="00F40F48" w:rsidRPr="008407B3">
              <w:rPr>
                <w:rFonts w:ascii="Century" w:eastAsia="Times New Roman" w:hAnsi="Century"/>
                <w:sz w:val="24"/>
                <w:szCs w:val="24"/>
                <w:lang w:eastAsia="uk-UA"/>
              </w:rPr>
              <w:t>1</w:t>
            </w:r>
          </w:p>
        </w:tc>
        <w:tc>
          <w:tcPr>
            <w:tcW w:w="4819" w:type="dxa"/>
          </w:tcPr>
          <w:p w14:paraId="11100432"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2E7DA45E" w14:textId="77777777" w:rsidR="000B1A1B" w:rsidRPr="008407B3" w:rsidRDefault="000B1A1B" w:rsidP="00F53980">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 xml:space="preserve"> </w:t>
            </w:r>
            <w:r w:rsidR="007C4251">
              <w:rPr>
                <w:rFonts w:ascii="Century" w:eastAsia="Times New Roman" w:hAnsi="Century"/>
                <w:sz w:val="24"/>
                <w:szCs w:val="24"/>
                <w:lang w:eastAsia="uk-UA"/>
              </w:rPr>
              <w:t>Монтаж систем оповіщення</w:t>
            </w:r>
          </w:p>
        </w:tc>
        <w:tc>
          <w:tcPr>
            <w:tcW w:w="1919" w:type="dxa"/>
          </w:tcPr>
          <w:p w14:paraId="25177873"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p>
          <w:p w14:paraId="1074A680" w14:textId="77777777" w:rsidR="000B1A1B"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214414" w:rsidRPr="008407B3">
              <w:rPr>
                <w:rFonts w:ascii="Century" w:eastAsia="Times New Roman" w:hAnsi="Century"/>
                <w:sz w:val="24"/>
                <w:szCs w:val="24"/>
                <w:lang w:eastAsia="uk-UA"/>
              </w:rPr>
              <w:t xml:space="preserve"> міська рада</w:t>
            </w:r>
          </w:p>
        </w:tc>
        <w:tc>
          <w:tcPr>
            <w:tcW w:w="1625" w:type="dxa"/>
          </w:tcPr>
          <w:p w14:paraId="6624445B"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185F3851" w14:textId="77777777" w:rsidR="00F40F48" w:rsidRPr="008407B3" w:rsidRDefault="00C55BD3"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8004C6D" w14:textId="77777777" w:rsidR="000B1A1B"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Обласний бюджет</w:t>
            </w:r>
          </w:p>
        </w:tc>
        <w:tc>
          <w:tcPr>
            <w:tcW w:w="1431" w:type="dxa"/>
          </w:tcPr>
          <w:p w14:paraId="5E80B2A2" w14:textId="77777777" w:rsidR="003D1168" w:rsidRPr="008407B3" w:rsidRDefault="003D1168" w:rsidP="002A5D29">
            <w:pPr>
              <w:autoSpaceDE w:val="0"/>
              <w:autoSpaceDN w:val="0"/>
              <w:adjustRightInd w:val="0"/>
              <w:spacing w:after="0" w:line="240" w:lineRule="auto"/>
              <w:jc w:val="center"/>
              <w:rPr>
                <w:rFonts w:ascii="Century" w:eastAsia="Times New Roman" w:hAnsi="Century"/>
                <w:sz w:val="24"/>
                <w:szCs w:val="24"/>
                <w:lang w:eastAsia="uk-UA"/>
              </w:rPr>
            </w:pPr>
          </w:p>
          <w:p w14:paraId="0A51E42B" w14:textId="77777777" w:rsidR="000B1A1B" w:rsidRDefault="007C4251" w:rsidP="00F40F48">
            <w:pPr>
              <w:autoSpaceDE w:val="0"/>
              <w:autoSpaceDN w:val="0"/>
              <w:adjustRightInd w:val="0"/>
              <w:spacing w:after="0" w:line="240" w:lineRule="auto"/>
              <w:ind w:left="-108"/>
              <w:jc w:val="center"/>
              <w:rPr>
                <w:rFonts w:ascii="Century" w:hAnsi="Century"/>
                <w:sz w:val="24"/>
                <w:szCs w:val="24"/>
                <w:lang w:eastAsia="uk-UA"/>
              </w:rPr>
            </w:pPr>
            <w:r>
              <w:rPr>
                <w:rFonts w:ascii="Century" w:hAnsi="Century"/>
                <w:sz w:val="24"/>
                <w:szCs w:val="24"/>
                <w:lang w:eastAsia="uk-UA"/>
              </w:rPr>
              <w:t>169 100</w:t>
            </w:r>
          </w:p>
          <w:p w14:paraId="02AB0E02" w14:textId="77777777" w:rsidR="007C4251" w:rsidRDefault="007C4251" w:rsidP="00F40F48">
            <w:pPr>
              <w:autoSpaceDE w:val="0"/>
              <w:autoSpaceDN w:val="0"/>
              <w:adjustRightInd w:val="0"/>
              <w:spacing w:after="0" w:line="240" w:lineRule="auto"/>
              <w:ind w:left="-108"/>
              <w:jc w:val="center"/>
              <w:rPr>
                <w:rFonts w:ascii="Century" w:hAnsi="Century"/>
                <w:sz w:val="24"/>
                <w:szCs w:val="24"/>
                <w:lang w:eastAsia="uk-UA"/>
              </w:rPr>
            </w:pPr>
          </w:p>
          <w:p w14:paraId="774501AB" w14:textId="77777777" w:rsidR="007C4251" w:rsidRPr="008407B3" w:rsidRDefault="007C4251" w:rsidP="00F40F48">
            <w:pPr>
              <w:autoSpaceDE w:val="0"/>
              <w:autoSpaceDN w:val="0"/>
              <w:adjustRightInd w:val="0"/>
              <w:spacing w:after="0" w:line="240" w:lineRule="auto"/>
              <w:ind w:left="-108"/>
              <w:jc w:val="center"/>
              <w:rPr>
                <w:rFonts w:ascii="Century" w:eastAsia="Times New Roman" w:hAnsi="Century"/>
                <w:sz w:val="24"/>
                <w:szCs w:val="24"/>
                <w:lang w:eastAsia="uk-UA"/>
              </w:rPr>
            </w:pPr>
            <w:r>
              <w:rPr>
                <w:rFonts w:ascii="Century" w:hAnsi="Century"/>
                <w:sz w:val="24"/>
                <w:szCs w:val="24"/>
                <w:lang w:eastAsia="uk-UA"/>
              </w:rPr>
              <w:t>0</w:t>
            </w:r>
          </w:p>
        </w:tc>
        <w:tc>
          <w:tcPr>
            <w:tcW w:w="1707" w:type="dxa"/>
          </w:tcPr>
          <w:p w14:paraId="2D5DFE00"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p w14:paraId="09E620BE" w14:textId="77777777" w:rsidR="000B1A1B" w:rsidRPr="008407B3" w:rsidRDefault="000B1A1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5C82CB39" w14:textId="77777777" w:rsidR="003D1168" w:rsidRPr="008407B3" w:rsidRDefault="003D1168" w:rsidP="002A5D29">
            <w:pPr>
              <w:autoSpaceDE w:val="0"/>
              <w:autoSpaceDN w:val="0"/>
              <w:adjustRightInd w:val="0"/>
              <w:spacing w:after="0" w:line="240" w:lineRule="auto"/>
              <w:rPr>
                <w:rFonts w:ascii="Century" w:eastAsia="Times New Roman" w:hAnsi="Century"/>
                <w:sz w:val="24"/>
                <w:szCs w:val="24"/>
                <w:lang w:eastAsia="uk-UA"/>
              </w:rPr>
            </w:pPr>
          </w:p>
        </w:tc>
      </w:tr>
      <w:tr w:rsidR="00F40F48" w:rsidRPr="008407B3" w14:paraId="37693C0F" w14:textId="77777777" w:rsidTr="00194B05">
        <w:trPr>
          <w:cantSplit/>
          <w:trHeight w:val="1122"/>
        </w:trPr>
        <w:tc>
          <w:tcPr>
            <w:tcW w:w="520" w:type="dxa"/>
          </w:tcPr>
          <w:p w14:paraId="4A54953B" w14:textId="77777777" w:rsidR="00F40F48" w:rsidRPr="008407B3" w:rsidRDefault="00194B05" w:rsidP="00194B05">
            <w:pPr>
              <w:autoSpaceDE w:val="0"/>
              <w:autoSpaceDN w:val="0"/>
              <w:adjustRightInd w:val="0"/>
              <w:spacing w:after="0" w:line="240" w:lineRule="auto"/>
              <w:ind w:left="-67" w:right="-56"/>
              <w:jc w:val="center"/>
              <w:rPr>
                <w:rFonts w:ascii="Century" w:eastAsia="Times New Roman" w:hAnsi="Century"/>
                <w:sz w:val="24"/>
                <w:szCs w:val="24"/>
                <w:lang w:eastAsia="uk-UA"/>
              </w:rPr>
            </w:pPr>
            <w:r>
              <w:rPr>
                <w:rFonts w:ascii="Century" w:eastAsia="Times New Roman" w:hAnsi="Century"/>
                <w:sz w:val="24"/>
                <w:szCs w:val="24"/>
                <w:lang w:eastAsia="uk-UA"/>
              </w:rPr>
              <w:t>2.1</w:t>
            </w:r>
          </w:p>
        </w:tc>
        <w:tc>
          <w:tcPr>
            <w:tcW w:w="1477" w:type="dxa"/>
          </w:tcPr>
          <w:p w14:paraId="29EDE6A8"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26B675ED"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 2</w:t>
            </w:r>
          </w:p>
        </w:tc>
        <w:tc>
          <w:tcPr>
            <w:tcW w:w="4819" w:type="dxa"/>
          </w:tcPr>
          <w:p w14:paraId="40D6D618"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r w:rsidRPr="008407B3">
              <w:rPr>
                <w:rStyle w:val="3"/>
                <w:rFonts w:ascii="Century" w:hAnsi="Century"/>
                <w:szCs w:val="24"/>
              </w:rPr>
              <w:t>Придбання ліцензії на програмне забезпечення автоматизованого робочого місця</w:t>
            </w:r>
            <w:r w:rsidR="00F445F4">
              <w:rPr>
                <w:rStyle w:val="3"/>
                <w:rFonts w:ascii="Century" w:hAnsi="Century"/>
                <w:szCs w:val="24"/>
              </w:rPr>
              <w:t>( ПКД)</w:t>
            </w:r>
          </w:p>
        </w:tc>
        <w:tc>
          <w:tcPr>
            <w:tcW w:w="1919" w:type="dxa"/>
          </w:tcPr>
          <w:p w14:paraId="0CE03E20" w14:textId="77777777" w:rsidR="00F40F48" w:rsidRPr="008407B3" w:rsidRDefault="0087378C"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w:t>
            </w:r>
            <w:r w:rsidR="00F40F48" w:rsidRPr="008407B3">
              <w:rPr>
                <w:rFonts w:ascii="Century" w:eastAsia="Times New Roman" w:hAnsi="Century"/>
                <w:sz w:val="24"/>
                <w:szCs w:val="24"/>
                <w:lang w:eastAsia="uk-UA"/>
              </w:rPr>
              <w:t xml:space="preserve"> міська рада</w:t>
            </w:r>
          </w:p>
        </w:tc>
        <w:tc>
          <w:tcPr>
            <w:tcW w:w="1625" w:type="dxa"/>
          </w:tcPr>
          <w:p w14:paraId="11BBF837"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732E1E5C"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p>
        </w:tc>
        <w:tc>
          <w:tcPr>
            <w:tcW w:w="1431" w:type="dxa"/>
          </w:tcPr>
          <w:p w14:paraId="4B4F9B18" w14:textId="77777777" w:rsidR="00F40F48" w:rsidRPr="008407B3" w:rsidRDefault="007C4251" w:rsidP="00F40F48">
            <w:pPr>
              <w:autoSpaceDE w:val="0"/>
              <w:autoSpaceDN w:val="0"/>
              <w:adjustRightInd w:val="0"/>
              <w:spacing w:after="0" w:line="240" w:lineRule="auto"/>
              <w:ind w:left="-108"/>
              <w:jc w:val="center"/>
              <w:rPr>
                <w:rFonts w:ascii="Century" w:eastAsia="Times New Roman" w:hAnsi="Century"/>
                <w:sz w:val="24"/>
                <w:szCs w:val="24"/>
                <w:lang w:eastAsia="uk-UA"/>
              </w:rPr>
            </w:pPr>
            <w:r>
              <w:rPr>
                <w:rFonts w:ascii="Century" w:eastAsia="Times New Roman" w:hAnsi="Century"/>
                <w:sz w:val="24"/>
                <w:szCs w:val="24"/>
                <w:lang w:eastAsia="uk-UA"/>
              </w:rPr>
              <w:t>40 000</w:t>
            </w:r>
          </w:p>
        </w:tc>
        <w:tc>
          <w:tcPr>
            <w:tcW w:w="1707" w:type="dxa"/>
          </w:tcPr>
          <w:p w14:paraId="47FDC24F" w14:textId="77777777" w:rsidR="00F40F48" w:rsidRPr="008407B3" w:rsidRDefault="00F40F48"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6D141B53" w14:textId="77777777" w:rsidR="00F40F48" w:rsidRPr="008407B3" w:rsidRDefault="00F40F48" w:rsidP="002A5D29">
            <w:pPr>
              <w:autoSpaceDE w:val="0"/>
              <w:autoSpaceDN w:val="0"/>
              <w:adjustRightInd w:val="0"/>
              <w:spacing w:after="0" w:line="240" w:lineRule="auto"/>
              <w:rPr>
                <w:rFonts w:ascii="Century" w:eastAsia="Times New Roman" w:hAnsi="Century"/>
                <w:sz w:val="24"/>
                <w:szCs w:val="24"/>
                <w:lang w:eastAsia="uk-UA"/>
              </w:rPr>
            </w:pPr>
          </w:p>
        </w:tc>
      </w:tr>
      <w:tr w:rsidR="00194B05" w:rsidRPr="008407B3" w14:paraId="3DD36B8D" w14:textId="77777777" w:rsidTr="00194B05">
        <w:trPr>
          <w:cantSplit/>
          <w:trHeight w:val="1122"/>
        </w:trPr>
        <w:tc>
          <w:tcPr>
            <w:tcW w:w="520" w:type="dxa"/>
          </w:tcPr>
          <w:p w14:paraId="5B31DD7F" w14:textId="77777777" w:rsidR="00194B05" w:rsidRPr="008407B3" w:rsidRDefault="00194B05" w:rsidP="00194B05">
            <w:pPr>
              <w:autoSpaceDE w:val="0"/>
              <w:autoSpaceDN w:val="0"/>
              <w:adjustRightInd w:val="0"/>
              <w:spacing w:after="0" w:line="240" w:lineRule="auto"/>
              <w:ind w:left="-67" w:right="-56"/>
              <w:jc w:val="center"/>
              <w:rPr>
                <w:rFonts w:ascii="Century" w:eastAsia="Times New Roman" w:hAnsi="Century"/>
                <w:sz w:val="24"/>
                <w:szCs w:val="24"/>
                <w:lang w:eastAsia="uk-UA"/>
              </w:rPr>
            </w:pPr>
            <w:r>
              <w:rPr>
                <w:rFonts w:ascii="Century" w:eastAsia="Times New Roman" w:hAnsi="Century"/>
                <w:sz w:val="24"/>
                <w:szCs w:val="24"/>
                <w:lang w:eastAsia="uk-UA"/>
              </w:rPr>
              <w:t>2.2</w:t>
            </w:r>
          </w:p>
        </w:tc>
        <w:tc>
          <w:tcPr>
            <w:tcW w:w="1477" w:type="dxa"/>
          </w:tcPr>
          <w:p w14:paraId="230B2702"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p>
        </w:tc>
        <w:tc>
          <w:tcPr>
            <w:tcW w:w="1417" w:type="dxa"/>
          </w:tcPr>
          <w:p w14:paraId="7DE43158"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Захід 3</w:t>
            </w:r>
          </w:p>
        </w:tc>
        <w:tc>
          <w:tcPr>
            <w:tcW w:w="4819" w:type="dxa"/>
          </w:tcPr>
          <w:p w14:paraId="3645F0F5" w14:textId="77777777" w:rsidR="00194B05" w:rsidRPr="008407B3" w:rsidRDefault="00194B05" w:rsidP="00194B05">
            <w:pPr>
              <w:autoSpaceDE w:val="0"/>
              <w:autoSpaceDN w:val="0"/>
              <w:adjustRightInd w:val="0"/>
              <w:spacing w:after="0" w:line="240" w:lineRule="auto"/>
              <w:rPr>
                <w:rStyle w:val="3"/>
                <w:rFonts w:ascii="Century" w:hAnsi="Century"/>
                <w:szCs w:val="24"/>
              </w:rPr>
            </w:pPr>
            <w:r>
              <w:rPr>
                <w:rStyle w:val="3"/>
                <w:rFonts w:ascii="Century" w:hAnsi="Century"/>
                <w:color w:val="auto"/>
                <w:sz w:val="22"/>
              </w:rPr>
              <w:t>Обслуговування систем оповіщення</w:t>
            </w:r>
            <w:r w:rsidR="007C4251">
              <w:rPr>
                <w:rStyle w:val="3"/>
                <w:rFonts w:ascii="Century" w:hAnsi="Century"/>
                <w:color w:val="auto"/>
                <w:sz w:val="22"/>
              </w:rPr>
              <w:t xml:space="preserve">, поточний </w:t>
            </w:r>
            <w:proofErr w:type="spellStart"/>
            <w:r w:rsidR="007C4251">
              <w:rPr>
                <w:rStyle w:val="3"/>
                <w:rFonts w:ascii="Century" w:hAnsi="Century"/>
                <w:color w:val="auto"/>
                <w:sz w:val="22"/>
              </w:rPr>
              <w:t>ремот</w:t>
            </w:r>
            <w:proofErr w:type="spellEnd"/>
          </w:p>
        </w:tc>
        <w:tc>
          <w:tcPr>
            <w:tcW w:w="1919" w:type="dxa"/>
          </w:tcPr>
          <w:p w14:paraId="3439C7BD"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625" w:type="dxa"/>
          </w:tcPr>
          <w:p w14:paraId="27B0643F"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бюджети</w:t>
            </w:r>
          </w:p>
          <w:p w14:paraId="35027C69"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p>
        </w:tc>
        <w:tc>
          <w:tcPr>
            <w:tcW w:w="1431" w:type="dxa"/>
          </w:tcPr>
          <w:p w14:paraId="3B6B9279" w14:textId="77777777" w:rsidR="00194B05" w:rsidRPr="008407B3" w:rsidRDefault="007C4251" w:rsidP="00194B05">
            <w:pPr>
              <w:autoSpaceDE w:val="0"/>
              <w:autoSpaceDN w:val="0"/>
              <w:adjustRightInd w:val="0"/>
              <w:spacing w:after="0" w:line="240" w:lineRule="auto"/>
              <w:ind w:left="-108"/>
              <w:jc w:val="center"/>
              <w:rPr>
                <w:rFonts w:ascii="Century" w:hAnsi="Century"/>
                <w:sz w:val="24"/>
                <w:szCs w:val="24"/>
                <w:lang w:eastAsia="uk-UA"/>
              </w:rPr>
            </w:pPr>
            <w:r>
              <w:rPr>
                <w:rFonts w:ascii="Century" w:hAnsi="Century"/>
                <w:sz w:val="24"/>
                <w:szCs w:val="24"/>
                <w:lang w:eastAsia="uk-UA"/>
              </w:rPr>
              <w:t>106 000</w:t>
            </w:r>
          </w:p>
        </w:tc>
        <w:tc>
          <w:tcPr>
            <w:tcW w:w="1707" w:type="dxa"/>
          </w:tcPr>
          <w:p w14:paraId="28DF0CFE"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Вдосконалення системи оповіщення</w:t>
            </w:r>
          </w:p>
          <w:p w14:paraId="1002285F" w14:textId="77777777" w:rsidR="00194B05" w:rsidRPr="008407B3" w:rsidRDefault="00194B05" w:rsidP="00194B05">
            <w:pPr>
              <w:autoSpaceDE w:val="0"/>
              <w:autoSpaceDN w:val="0"/>
              <w:adjustRightInd w:val="0"/>
              <w:spacing w:after="0" w:line="240" w:lineRule="auto"/>
              <w:rPr>
                <w:rFonts w:ascii="Century" w:eastAsia="Times New Roman" w:hAnsi="Century"/>
                <w:sz w:val="24"/>
                <w:szCs w:val="24"/>
                <w:lang w:eastAsia="uk-UA"/>
              </w:rPr>
            </w:pPr>
          </w:p>
        </w:tc>
      </w:tr>
    </w:tbl>
    <w:p w14:paraId="72D1CC0C"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758DE1AA" w14:textId="77777777" w:rsidR="00D444CC" w:rsidRPr="008407B3" w:rsidRDefault="00D444CC" w:rsidP="00D444CC">
      <w:pPr>
        <w:autoSpaceDE w:val="0"/>
        <w:autoSpaceDN w:val="0"/>
        <w:adjustRightInd w:val="0"/>
        <w:spacing w:after="0" w:line="240" w:lineRule="auto"/>
        <w:ind w:left="1300" w:hanging="650"/>
        <w:rPr>
          <w:rFonts w:ascii="Century" w:eastAsia="Times New Roman" w:hAnsi="Century"/>
          <w:sz w:val="24"/>
          <w:szCs w:val="24"/>
          <w:lang w:eastAsia="uk-UA"/>
        </w:rPr>
      </w:pPr>
      <w:r w:rsidRPr="008407B3">
        <w:rPr>
          <w:rFonts w:ascii="Century" w:eastAsia="Times New Roman" w:hAnsi="Century"/>
          <w:sz w:val="24"/>
          <w:szCs w:val="24"/>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5F1739F5"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вказується кожне джерело окремо. </w:t>
      </w:r>
    </w:p>
    <w:p w14:paraId="191747F2" w14:textId="77777777" w:rsidR="00D444CC" w:rsidRPr="008407B3" w:rsidRDefault="00D444CC" w:rsidP="00D444CC">
      <w:pPr>
        <w:autoSpaceDE w:val="0"/>
        <w:autoSpaceDN w:val="0"/>
        <w:adjustRightInd w:val="0"/>
        <w:spacing w:after="0" w:line="192" w:lineRule="auto"/>
        <w:ind w:left="650"/>
        <w:rPr>
          <w:rFonts w:ascii="Century" w:eastAsia="Times New Roman" w:hAnsi="Century"/>
          <w:sz w:val="24"/>
          <w:szCs w:val="24"/>
          <w:lang w:eastAsia="uk-UA"/>
        </w:rPr>
      </w:pPr>
      <w:r w:rsidRPr="008407B3">
        <w:rPr>
          <w:rFonts w:ascii="Century" w:eastAsia="Times New Roman" w:hAnsi="Century"/>
          <w:sz w:val="24"/>
          <w:szCs w:val="24"/>
          <w:lang w:eastAsia="uk-UA"/>
        </w:rPr>
        <w:t xml:space="preserve">*** завдання, заходи та показники вказуються на кожний рік програми. </w:t>
      </w:r>
    </w:p>
    <w:p w14:paraId="2D2FBD85" w14:textId="77777777" w:rsidR="00214414" w:rsidRPr="008407B3" w:rsidRDefault="00214414" w:rsidP="00D444CC">
      <w:pPr>
        <w:autoSpaceDE w:val="0"/>
        <w:autoSpaceDN w:val="0"/>
        <w:adjustRightInd w:val="0"/>
        <w:spacing w:after="0" w:line="192" w:lineRule="auto"/>
        <w:ind w:left="650"/>
        <w:rPr>
          <w:rFonts w:ascii="Century" w:eastAsia="Times New Roman" w:hAnsi="Century"/>
          <w:sz w:val="24"/>
          <w:szCs w:val="24"/>
          <w:lang w:eastAsia="uk-UA"/>
        </w:rPr>
      </w:pPr>
    </w:p>
    <w:p w14:paraId="1B867069"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0F931E80"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1A05CA60" w14:textId="77777777" w:rsidR="00AF552E" w:rsidRPr="008407B3" w:rsidRDefault="000001AB" w:rsidP="001A02EC">
      <w:pPr>
        <w:spacing w:after="0" w:line="240" w:lineRule="auto"/>
        <w:jc w:val="both"/>
        <w:rPr>
          <w:rFonts w:ascii="Century" w:eastAsia="Times New Roman" w:hAnsi="Century"/>
          <w:b/>
          <w:bCs/>
          <w:sz w:val="24"/>
          <w:szCs w:val="24"/>
          <w:lang w:eastAsia="ru-RU"/>
        </w:rPr>
      </w:pPr>
      <w:r>
        <w:rPr>
          <w:rFonts w:ascii="Century" w:eastAsia="Times New Roman" w:hAnsi="Century"/>
          <w:b/>
          <w:bCs/>
          <w:sz w:val="24"/>
          <w:szCs w:val="24"/>
          <w:lang w:eastAsia="ru-RU"/>
        </w:rPr>
        <w:t xml:space="preserve">                      </w:t>
      </w:r>
      <w:r w:rsidR="008407B3" w:rsidRPr="008407B3">
        <w:rPr>
          <w:rFonts w:ascii="Century" w:eastAsia="Times New Roman" w:hAnsi="Century"/>
          <w:b/>
          <w:bCs/>
          <w:sz w:val="24"/>
          <w:szCs w:val="24"/>
          <w:lang w:eastAsia="ru-RU"/>
        </w:rPr>
        <w:t>Секретар ради</w:t>
      </w:r>
      <w:r w:rsidR="008407B3" w:rsidRPr="008407B3">
        <w:rPr>
          <w:rFonts w:ascii="Century" w:eastAsia="Times New Roman" w:hAnsi="Century"/>
          <w:b/>
          <w:bCs/>
          <w:sz w:val="24"/>
          <w:szCs w:val="24"/>
          <w:lang w:eastAsia="ru-RU"/>
        </w:rPr>
        <w:tab/>
      </w:r>
      <w:r w:rsidR="008407B3" w:rsidRPr="008407B3">
        <w:rPr>
          <w:rFonts w:ascii="Century" w:eastAsia="Times New Roman" w:hAnsi="Century"/>
          <w:b/>
          <w:bCs/>
          <w:sz w:val="24"/>
          <w:szCs w:val="24"/>
          <w:lang w:eastAsia="ru-RU"/>
        </w:rPr>
        <w:tab/>
      </w:r>
      <w:r w:rsidR="008407B3" w:rsidRPr="008407B3">
        <w:rPr>
          <w:rFonts w:ascii="Century" w:eastAsia="Times New Roman" w:hAnsi="Century"/>
          <w:b/>
          <w:bCs/>
          <w:sz w:val="24"/>
          <w:szCs w:val="24"/>
          <w:lang w:eastAsia="ru-RU"/>
        </w:rPr>
        <w:tab/>
      </w:r>
      <w:r w:rsidR="008407B3" w:rsidRPr="008407B3">
        <w:rPr>
          <w:rFonts w:ascii="Century" w:eastAsia="Times New Roman" w:hAnsi="Century"/>
          <w:b/>
          <w:bCs/>
          <w:sz w:val="24"/>
          <w:szCs w:val="24"/>
          <w:lang w:eastAsia="ru-RU"/>
        </w:rPr>
        <w:tab/>
      </w:r>
      <w:r w:rsidR="008407B3" w:rsidRPr="008407B3">
        <w:rPr>
          <w:rFonts w:ascii="Century" w:eastAsia="Times New Roman" w:hAnsi="Century"/>
          <w:b/>
          <w:bCs/>
          <w:sz w:val="24"/>
          <w:szCs w:val="24"/>
          <w:lang w:eastAsia="ru-RU"/>
        </w:rPr>
        <w:tab/>
      </w:r>
      <w:r w:rsidR="008407B3" w:rsidRPr="008407B3">
        <w:rPr>
          <w:rFonts w:ascii="Century" w:eastAsia="Times New Roman" w:hAnsi="Century"/>
          <w:b/>
          <w:bCs/>
          <w:sz w:val="24"/>
          <w:szCs w:val="24"/>
          <w:lang w:eastAsia="ru-RU"/>
        </w:rPr>
        <w:tab/>
      </w:r>
      <w:r w:rsidR="008407B3" w:rsidRPr="008407B3">
        <w:rPr>
          <w:rFonts w:ascii="Century" w:eastAsia="Times New Roman" w:hAnsi="Century"/>
          <w:b/>
          <w:bCs/>
          <w:sz w:val="24"/>
          <w:szCs w:val="24"/>
          <w:lang w:eastAsia="ru-RU"/>
        </w:rPr>
        <w:tab/>
      </w:r>
      <w:r w:rsidR="008407B3" w:rsidRPr="008407B3">
        <w:rPr>
          <w:rFonts w:ascii="Century" w:eastAsia="Times New Roman" w:hAnsi="Century"/>
          <w:b/>
          <w:bCs/>
          <w:sz w:val="24"/>
          <w:szCs w:val="24"/>
          <w:lang w:eastAsia="ru-RU"/>
        </w:rPr>
        <w:tab/>
        <w:t xml:space="preserve">     Микола ЛУПІЙ</w:t>
      </w:r>
    </w:p>
    <w:sectPr w:rsidR="00AF552E" w:rsidRPr="008407B3" w:rsidSect="00E42218">
      <w:pgSz w:w="16838" w:h="11906" w:orient="landscape"/>
      <w:pgMar w:top="567" w:right="851"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2B526" w14:textId="77777777" w:rsidR="00E42218" w:rsidRDefault="00E42218" w:rsidP="00D444CC">
      <w:pPr>
        <w:spacing w:after="0" w:line="240" w:lineRule="auto"/>
      </w:pPr>
      <w:r>
        <w:separator/>
      </w:r>
    </w:p>
  </w:endnote>
  <w:endnote w:type="continuationSeparator" w:id="0">
    <w:p w14:paraId="305563AE" w14:textId="77777777" w:rsidR="00E42218" w:rsidRDefault="00E42218"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4C9F0" w14:textId="77777777" w:rsidR="00E42218" w:rsidRDefault="00E42218" w:rsidP="00D444CC">
      <w:pPr>
        <w:spacing w:after="0" w:line="240" w:lineRule="auto"/>
      </w:pPr>
      <w:r>
        <w:separator/>
      </w:r>
    </w:p>
  </w:footnote>
  <w:footnote w:type="continuationSeparator" w:id="0">
    <w:p w14:paraId="62714E73" w14:textId="77777777" w:rsidR="00E42218" w:rsidRDefault="00E42218"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A9BBE" w14:textId="77777777" w:rsidR="00EC459F" w:rsidRPr="006315DD" w:rsidRDefault="00EC459F">
    <w:pPr>
      <w:pStyle w:val="a8"/>
      <w:jc w:val="center"/>
      <w:rPr>
        <w:lang w:val="uk-UA"/>
      </w:rPr>
    </w:pPr>
    <w:r>
      <w:fldChar w:fldCharType="begin"/>
    </w:r>
    <w:r>
      <w:instrText>PAGE   \* MERGEFORMAT</w:instrText>
    </w:r>
    <w:r>
      <w:fldChar w:fldCharType="separate"/>
    </w:r>
    <w:r w:rsidR="000001AB">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0"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436756760">
    <w:abstractNumId w:val="3"/>
  </w:num>
  <w:num w:numId="2" w16cid:durableId="691226940">
    <w:abstractNumId w:val="9"/>
  </w:num>
  <w:num w:numId="3" w16cid:durableId="1376151800">
    <w:abstractNumId w:val="5"/>
  </w:num>
  <w:num w:numId="4" w16cid:durableId="883638040">
    <w:abstractNumId w:val="6"/>
  </w:num>
  <w:num w:numId="5" w16cid:durableId="1141970028">
    <w:abstractNumId w:val="8"/>
  </w:num>
  <w:num w:numId="6" w16cid:durableId="737018239">
    <w:abstractNumId w:val="1"/>
  </w:num>
  <w:num w:numId="7" w16cid:durableId="553583852">
    <w:abstractNumId w:val="0"/>
  </w:num>
  <w:num w:numId="8" w16cid:durableId="313333691">
    <w:abstractNumId w:val="10"/>
  </w:num>
  <w:num w:numId="9" w16cid:durableId="662004729">
    <w:abstractNumId w:val="4"/>
  </w:num>
  <w:num w:numId="10" w16cid:durableId="2998492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1482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001AB"/>
    <w:rsid w:val="0001052F"/>
    <w:rsid w:val="00011957"/>
    <w:rsid w:val="00016EDB"/>
    <w:rsid w:val="00020BBC"/>
    <w:rsid w:val="00041884"/>
    <w:rsid w:val="00050775"/>
    <w:rsid w:val="0006619E"/>
    <w:rsid w:val="000772E1"/>
    <w:rsid w:val="0008263F"/>
    <w:rsid w:val="000834D9"/>
    <w:rsid w:val="00085D81"/>
    <w:rsid w:val="00085DF6"/>
    <w:rsid w:val="00093D89"/>
    <w:rsid w:val="00096D38"/>
    <w:rsid w:val="000A02F3"/>
    <w:rsid w:val="000B1A1B"/>
    <w:rsid w:val="000D42A0"/>
    <w:rsid w:val="000E29D4"/>
    <w:rsid w:val="000E5AF9"/>
    <w:rsid w:val="000F51ED"/>
    <w:rsid w:val="00100964"/>
    <w:rsid w:val="00102657"/>
    <w:rsid w:val="00106F13"/>
    <w:rsid w:val="00115C4F"/>
    <w:rsid w:val="00123EB4"/>
    <w:rsid w:val="00123F4C"/>
    <w:rsid w:val="00125D09"/>
    <w:rsid w:val="00135B9F"/>
    <w:rsid w:val="00142930"/>
    <w:rsid w:val="00146538"/>
    <w:rsid w:val="0015457D"/>
    <w:rsid w:val="0015588F"/>
    <w:rsid w:val="001562C9"/>
    <w:rsid w:val="00170FCD"/>
    <w:rsid w:val="001733C2"/>
    <w:rsid w:val="001743B1"/>
    <w:rsid w:val="001743C0"/>
    <w:rsid w:val="0017561C"/>
    <w:rsid w:val="00175ABC"/>
    <w:rsid w:val="00177EED"/>
    <w:rsid w:val="00194B05"/>
    <w:rsid w:val="001953C2"/>
    <w:rsid w:val="001A02EC"/>
    <w:rsid w:val="001A3411"/>
    <w:rsid w:val="001A5AC5"/>
    <w:rsid w:val="001A6AC9"/>
    <w:rsid w:val="001B1B90"/>
    <w:rsid w:val="001B41AF"/>
    <w:rsid w:val="001C1965"/>
    <w:rsid w:val="001D1E4D"/>
    <w:rsid w:val="001D2D00"/>
    <w:rsid w:val="001D53F3"/>
    <w:rsid w:val="001D5DAB"/>
    <w:rsid w:val="001E22FF"/>
    <w:rsid w:val="001E6253"/>
    <w:rsid w:val="001F21AB"/>
    <w:rsid w:val="001F5BD3"/>
    <w:rsid w:val="002003EF"/>
    <w:rsid w:val="00214414"/>
    <w:rsid w:val="00215333"/>
    <w:rsid w:val="0022413B"/>
    <w:rsid w:val="0023348E"/>
    <w:rsid w:val="00244A32"/>
    <w:rsid w:val="0024512F"/>
    <w:rsid w:val="00252D18"/>
    <w:rsid w:val="00255A99"/>
    <w:rsid w:val="0026086A"/>
    <w:rsid w:val="00262EC4"/>
    <w:rsid w:val="002644D2"/>
    <w:rsid w:val="00264D52"/>
    <w:rsid w:val="00266788"/>
    <w:rsid w:val="00276485"/>
    <w:rsid w:val="002825A0"/>
    <w:rsid w:val="0029013B"/>
    <w:rsid w:val="002A5D29"/>
    <w:rsid w:val="002A7596"/>
    <w:rsid w:val="002B0545"/>
    <w:rsid w:val="002C1634"/>
    <w:rsid w:val="002D221D"/>
    <w:rsid w:val="002D4F53"/>
    <w:rsid w:val="002D7F16"/>
    <w:rsid w:val="002E0E05"/>
    <w:rsid w:val="002E2728"/>
    <w:rsid w:val="002F4546"/>
    <w:rsid w:val="002F6559"/>
    <w:rsid w:val="00300DA5"/>
    <w:rsid w:val="00302E49"/>
    <w:rsid w:val="00311E73"/>
    <w:rsid w:val="003139A5"/>
    <w:rsid w:val="0032112B"/>
    <w:rsid w:val="00330271"/>
    <w:rsid w:val="00337DE8"/>
    <w:rsid w:val="00347ADB"/>
    <w:rsid w:val="0035357D"/>
    <w:rsid w:val="003559D9"/>
    <w:rsid w:val="00363EFE"/>
    <w:rsid w:val="003643BF"/>
    <w:rsid w:val="00373324"/>
    <w:rsid w:val="00387759"/>
    <w:rsid w:val="00394681"/>
    <w:rsid w:val="003A2917"/>
    <w:rsid w:val="003D1168"/>
    <w:rsid w:val="003D1377"/>
    <w:rsid w:val="003D27CF"/>
    <w:rsid w:val="003D5F9D"/>
    <w:rsid w:val="003D7E71"/>
    <w:rsid w:val="003E261E"/>
    <w:rsid w:val="003F5791"/>
    <w:rsid w:val="003F65F0"/>
    <w:rsid w:val="003F669B"/>
    <w:rsid w:val="00407B17"/>
    <w:rsid w:val="00416057"/>
    <w:rsid w:val="004166C0"/>
    <w:rsid w:val="00433F11"/>
    <w:rsid w:val="00444F48"/>
    <w:rsid w:val="00450BFD"/>
    <w:rsid w:val="00471E26"/>
    <w:rsid w:val="004772D2"/>
    <w:rsid w:val="0048058B"/>
    <w:rsid w:val="00491DCE"/>
    <w:rsid w:val="004A0FC7"/>
    <w:rsid w:val="004A181E"/>
    <w:rsid w:val="004B49DE"/>
    <w:rsid w:val="004C4D72"/>
    <w:rsid w:val="004C67E1"/>
    <w:rsid w:val="004D23D0"/>
    <w:rsid w:val="004E6A91"/>
    <w:rsid w:val="004F185A"/>
    <w:rsid w:val="004F19B3"/>
    <w:rsid w:val="004F38FD"/>
    <w:rsid w:val="00503386"/>
    <w:rsid w:val="00505F51"/>
    <w:rsid w:val="00506B04"/>
    <w:rsid w:val="00511931"/>
    <w:rsid w:val="0052103D"/>
    <w:rsid w:val="00521E7E"/>
    <w:rsid w:val="00521EB0"/>
    <w:rsid w:val="00527869"/>
    <w:rsid w:val="005308C4"/>
    <w:rsid w:val="00534317"/>
    <w:rsid w:val="005469FE"/>
    <w:rsid w:val="00547FD7"/>
    <w:rsid w:val="00554F31"/>
    <w:rsid w:val="00555DF1"/>
    <w:rsid w:val="00560BB5"/>
    <w:rsid w:val="005666B8"/>
    <w:rsid w:val="005B18A3"/>
    <w:rsid w:val="005B1FE4"/>
    <w:rsid w:val="005C4182"/>
    <w:rsid w:val="005E161E"/>
    <w:rsid w:val="005E24C8"/>
    <w:rsid w:val="005E499C"/>
    <w:rsid w:val="005E6E84"/>
    <w:rsid w:val="005E7A4B"/>
    <w:rsid w:val="005F180A"/>
    <w:rsid w:val="005F5D10"/>
    <w:rsid w:val="005F70FF"/>
    <w:rsid w:val="00605370"/>
    <w:rsid w:val="0060549C"/>
    <w:rsid w:val="00606E70"/>
    <w:rsid w:val="00607F33"/>
    <w:rsid w:val="006107CA"/>
    <w:rsid w:val="00630FA9"/>
    <w:rsid w:val="006315DD"/>
    <w:rsid w:val="00632954"/>
    <w:rsid w:val="0064666F"/>
    <w:rsid w:val="006522C2"/>
    <w:rsid w:val="0065459A"/>
    <w:rsid w:val="006678DC"/>
    <w:rsid w:val="00667FB9"/>
    <w:rsid w:val="00685F72"/>
    <w:rsid w:val="0068742B"/>
    <w:rsid w:val="00694C9E"/>
    <w:rsid w:val="0069585C"/>
    <w:rsid w:val="00696FC4"/>
    <w:rsid w:val="006A466E"/>
    <w:rsid w:val="006A542E"/>
    <w:rsid w:val="006A6576"/>
    <w:rsid w:val="006B0F50"/>
    <w:rsid w:val="006C27DD"/>
    <w:rsid w:val="006D0BA9"/>
    <w:rsid w:val="006D149A"/>
    <w:rsid w:val="006D34FE"/>
    <w:rsid w:val="006D3CBF"/>
    <w:rsid w:val="006D3CC1"/>
    <w:rsid w:val="006E75F7"/>
    <w:rsid w:val="006F25E6"/>
    <w:rsid w:val="006F3FEB"/>
    <w:rsid w:val="006F4620"/>
    <w:rsid w:val="006F4BC8"/>
    <w:rsid w:val="00700E3A"/>
    <w:rsid w:val="007064DE"/>
    <w:rsid w:val="0073263D"/>
    <w:rsid w:val="00744022"/>
    <w:rsid w:val="00744575"/>
    <w:rsid w:val="00745802"/>
    <w:rsid w:val="00750A05"/>
    <w:rsid w:val="00752FC0"/>
    <w:rsid w:val="0075510C"/>
    <w:rsid w:val="00755516"/>
    <w:rsid w:val="007561A6"/>
    <w:rsid w:val="00763DB6"/>
    <w:rsid w:val="0077727B"/>
    <w:rsid w:val="00790DEB"/>
    <w:rsid w:val="007932EA"/>
    <w:rsid w:val="00793EBE"/>
    <w:rsid w:val="00793F90"/>
    <w:rsid w:val="00796139"/>
    <w:rsid w:val="00797989"/>
    <w:rsid w:val="007A6400"/>
    <w:rsid w:val="007B1ABC"/>
    <w:rsid w:val="007B293C"/>
    <w:rsid w:val="007B2C45"/>
    <w:rsid w:val="007B3A2D"/>
    <w:rsid w:val="007B3BE3"/>
    <w:rsid w:val="007C4251"/>
    <w:rsid w:val="007C77EF"/>
    <w:rsid w:val="007C7D2B"/>
    <w:rsid w:val="007D32DE"/>
    <w:rsid w:val="007D4309"/>
    <w:rsid w:val="007D55B0"/>
    <w:rsid w:val="007D6307"/>
    <w:rsid w:val="007D6926"/>
    <w:rsid w:val="007D72EC"/>
    <w:rsid w:val="007E6542"/>
    <w:rsid w:val="007F2677"/>
    <w:rsid w:val="007F42FF"/>
    <w:rsid w:val="007F4CA3"/>
    <w:rsid w:val="007F7824"/>
    <w:rsid w:val="00803B60"/>
    <w:rsid w:val="00805593"/>
    <w:rsid w:val="00810EFD"/>
    <w:rsid w:val="00811DB8"/>
    <w:rsid w:val="008129F6"/>
    <w:rsid w:val="00813168"/>
    <w:rsid w:val="0083400C"/>
    <w:rsid w:val="00834798"/>
    <w:rsid w:val="008407B3"/>
    <w:rsid w:val="0084364B"/>
    <w:rsid w:val="00871EC4"/>
    <w:rsid w:val="0087378C"/>
    <w:rsid w:val="00881DD5"/>
    <w:rsid w:val="00890085"/>
    <w:rsid w:val="0089492D"/>
    <w:rsid w:val="008967CF"/>
    <w:rsid w:val="008B181F"/>
    <w:rsid w:val="008C071F"/>
    <w:rsid w:val="008C09CA"/>
    <w:rsid w:val="008C38CF"/>
    <w:rsid w:val="008C7DF7"/>
    <w:rsid w:val="008F063C"/>
    <w:rsid w:val="008F3682"/>
    <w:rsid w:val="00900B77"/>
    <w:rsid w:val="00900FA1"/>
    <w:rsid w:val="0090184D"/>
    <w:rsid w:val="009108D5"/>
    <w:rsid w:val="00911D4B"/>
    <w:rsid w:val="00913770"/>
    <w:rsid w:val="00917E64"/>
    <w:rsid w:val="009338B8"/>
    <w:rsid w:val="00934586"/>
    <w:rsid w:val="009373B2"/>
    <w:rsid w:val="00946764"/>
    <w:rsid w:val="0094731A"/>
    <w:rsid w:val="00950793"/>
    <w:rsid w:val="009622B0"/>
    <w:rsid w:val="00963E40"/>
    <w:rsid w:val="009737B3"/>
    <w:rsid w:val="00974754"/>
    <w:rsid w:val="00980742"/>
    <w:rsid w:val="009878F9"/>
    <w:rsid w:val="00990238"/>
    <w:rsid w:val="0099127B"/>
    <w:rsid w:val="00996482"/>
    <w:rsid w:val="009A7762"/>
    <w:rsid w:val="009B7391"/>
    <w:rsid w:val="009C1EA4"/>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57B98"/>
    <w:rsid w:val="00A60CEA"/>
    <w:rsid w:val="00A6481D"/>
    <w:rsid w:val="00A64F5C"/>
    <w:rsid w:val="00A664CD"/>
    <w:rsid w:val="00A73BD2"/>
    <w:rsid w:val="00A8047D"/>
    <w:rsid w:val="00A82D86"/>
    <w:rsid w:val="00A83705"/>
    <w:rsid w:val="00A9281F"/>
    <w:rsid w:val="00A93BAC"/>
    <w:rsid w:val="00AA2F62"/>
    <w:rsid w:val="00AA3420"/>
    <w:rsid w:val="00AA39DC"/>
    <w:rsid w:val="00AA3BC0"/>
    <w:rsid w:val="00AA4E32"/>
    <w:rsid w:val="00AA643C"/>
    <w:rsid w:val="00AB0C11"/>
    <w:rsid w:val="00AC4770"/>
    <w:rsid w:val="00AC4D8E"/>
    <w:rsid w:val="00AC5786"/>
    <w:rsid w:val="00AC6161"/>
    <w:rsid w:val="00AC7417"/>
    <w:rsid w:val="00AC7D95"/>
    <w:rsid w:val="00AD01C4"/>
    <w:rsid w:val="00AD2311"/>
    <w:rsid w:val="00AE4FB1"/>
    <w:rsid w:val="00AE5EBF"/>
    <w:rsid w:val="00AE645E"/>
    <w:rsid w:val="00AF552E"/>
    <w:rsid w:val="00AF7867"/>
    <w:rsid w:val="00B02E52"/>
    <w:rsid w:val="00B059DC"/>
    <w:rsid w:val="00B123EC"/>
    <w:rsid w:val="00B15C10"/>
    <w:rsid w:val="00B17957"/>
    <w:rsid w:val="00B26920"/>
    <w:rsid w:val="00B4643F"/>
    <w:rsid w:val="00B46841"/>
    <w:rsid w:val="00B528CE"/>
    <w:rsid w:val="00B53CF0"/>
    <w:rsid w:val="00B6557E"/>
    <w:rsid w:val="00B72B0B"/>
    <w:rsid w:val="00B77757"/>
    <w:rsid w:val="00B80865"/>
    <w:rsid w:val="00B90D6D"/>
    <w:rsid w:val="00BA0FE5"/>
    <w:rsid w:val="00BA4B6D"/>
    <w:rsid w:val="00BA6EB9"/>
    <w:rsid w:val="00BA7DD7"/>
    <w:rsid w:val="00BB2357"/>
    <w:rsid w:val="00BD5236"/>
    <w:rsid w:val="00BE56A1"/>
    <w:rsid w:val="00BE7A9D"/>
    <w:rsid w:val="00BF2866"/>
    <w:rsid w:val="00C01565"/>
    <w:rsid w:val="00C22D57"/>
    <w:rsid w:val="00C23C01"/>
    <w:rsid w:val="00C318E0"/>
    <w:rsid w:val="00C32FBC"/>
    <w:rsid w:val="00C34359"/>
    <w:rsid w:val="00C3663C"/>
    <w:rsid w:val="00C36BCE"/>
    <w:rsid w:val="00C4014A"/>
    <w:rsid w:val="00C40993"/>
    <w:rsid w:val="00C45434"/>
    <w:rsid w:val="00C45CFC"/>
    <w:rsid w:val="00C46AF3"/>
    <w:rsid w:val="00C55BD3"/>
    <w:rsid w:val="00C57CCD"/>
    <w:rsid w:val="00C61A24"/>
    <w:rsid w:val="00C7161C"/>
    <w:rsid w:val="00C8564A"/>
    <w:rsid w:val="00C87CD6"/>
    <w:rsid w:val="00C95847"/>
    <w:rsid w:val="00CB3B5B"/>
    <w:rsid w:val="00CB679E"/>
    <w:rsid w:val="00CF45D7"/>
    <w:rsid w:val="00D01E49"/>
    <w:rsid w:val="00D11E91"/>
    <w:rsid w:val="00D2275C"/>
    <w:rsid w:val="00D30011"/>
    <w:rsid w:val="00D30615"/>
    <w:rsid w:val="00D335AC"/>
    <w:rsid w:val="00D42EE8"/>
    <w:rsid w:val="00D444C3"/>
    <w:rsid w:val="00D444CC"/>
    <w:rsid w:val="00D5774B"/>
    <w:rsid w:val="00D725A3"/>
    <w:rsid w:val="00D72EA4"/>
    <w:rsid w:val="00D86C8A"/>
    <w:rsid w:val="00D90963"/>
    <w:rsid w:val="00D95339"/>
    <w:rsid w:val="00DA6F2A"/>
    <w:rsid w:val="00DB1667"/>
    <w:rsid w:val="00DC0999"/>
    <w:rsid w:val="00DC71E1"/>
    <w:rsid w:val="00DD1F5D"/>
    <w:rsid w:val="00DD5542"/>
    <w:rsid w:val="00DD57DE"/>
    <w:rsid w:val="00DD6FCC"/>
    <w:rsid w:val="00DE45A7"/>
    <w:rsid w:val="00E2629D"/>
    <w:rsid w:val="00E32559"/>
    <w:rsid w:val="00E35E10"/>
    <w:rsid w:val="00E36A68"/>
    <w:rsid w:val="00E42218"/>
    <w:rsid w:val="00E429E7"/>
    <w:rsid w:val="00E437EA"/>
    <w:rsid w:val="00E475E4"/>
    <w:rsid w:val="00E54A56"/>
    <w:rsid w:val="00E554FB"/>
    <w:rsid w:val="00E55A78"/>
    <w:rsid w:val="00E565B8"/>
    <w:rsid w:val="00E646C0"/>
    <w:rsid w:val="00E667C4"/>
    <w:rsid w:val="00E73A3D"/>
    <w:rsid w:val="00E77325"/>
    <w:rsid w:val="00E82ADE"/>
    <w:rsid w:val="00E9097E"/>
    <w:rsid w:val="00EA1FF7"/>
    <w:rsid w:val="00EA2A99"/>
    <w:rsid w:val="00EA581E"/>
    <w:rsid w:val="00EC1276"/>
    <w:rsid w:val="00EC459F"/>
    <w:rsid w:val="00EC60AF"/>
    <w:rsid w:val="00ED17BC"/>
    <w:rsid w:val="00ED62EC"/>
    <w:rsid w:val="00ED726B"/>
    <w:rsid w:val="00EE47E2"/>
    <w:rsid w:val="00EE59E7"/>
    <w:rsid w:val="00EF03A5"/>
    <w:rsid w:val="00EF1343"/>
    <w:rsid w:val="00EF30EE"/>
    <w:rsid w:val="00EF6EDB"/>
    <w:rsid w:val="00F04BFC"/>
    <w:rsid w:val="00F15E26"/>
    <w:rsid w:val="00F16FA9"/>
    <w:rsid w:val="00F40F48"/>
    <w:rsid w:val="00F445F4"/>
    <w:rsid w:val="00F456C3"/>
    <w:rsid w:val="00F47278"/>
    <w:rsid w:val="00F4766B"/>
    <w:rsid w:val="00F53980"/>
    <w:rsid w:val="00F5581B"/>
    <w:rsid w:val="00F62152"/>
    <w:rsid w:val="00F66859"/>
    <w:rsid w:val="00F67E91"/>
    <w:rsid w:val="00F71118"/>
    <w:rsid w:val="00F7274F"/>
    <w:rsid w:val="00F7448D"/>
    <w:rsid w:val="00F82916"/>
    <w:rsid w:val="00F856B7"/>
    <w:rsid w:val="00F915A9"/>
    <w:rsid w:val="00F93C52"/>
    <w:rsid w:val="00F96167"/>
    <w:rsid w:val="00F97AD2"/>
    <w:rsid w:val="00FA544F"/>
    <w:rsid w:val="00FB1CC6"/>
    <w:rsid w:val="00FB3B37"/>
    <w:rsid w:val="00FB4C74"/>
    <w:rsid w:val="00FB4D9D"/>
    <w:rsid w:val="00FC1842"/>
    <w:rsid w:val="00FC2E1B"/>
    <w:rsid w:val="00FC4E67"/>
    <w:rsid w:val="00FC503F"/>
    <w:rsid w:val="00FD0D30"/>
    <w:rsid w:val="00FD31CB"/>
    <w:rsid w:val="00FE1ED4"/>
    <w:rsid w:val="00FE3A5F"/>
    <w:rsid w:val="00FE562C"/>
    <w:rsid w:val="00FF4AD0"/>
    <w:rsid w:val="00FF63A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169DA9"/>
  <w15:chartTrackingRefBased/>
  <w15:docId w15:val="{7CFC3A07-C5F8-4F69-994F-5B322C3D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lang w:val="x-none" w:eastAsia="x-none"/>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lang w:val="x-none" w:eastAsia="x-none"/>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lang w:val="x-none" w:eastAsia="x-none"/>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lang w:val="x-none" w:eastAsia="x-none"/>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val="x-none"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lang w:val="x-none" w:eastAsia="x-none"/>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lang w:val="x-none" w:eastAsia="x-none"/>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lang w:val="x-none" w:eastAsia="x-none"/>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lang w:val="x-none" w:eastAsia="x-none"/>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lang w:val="x-none" w:eastAsia="x-none"/>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lang w:val="x-none" w:eastAsia="x-none"/>
    </w:rPr>
  </w:style>
  <w:style w:type="paragraph" w:styleId="ad">
    <w:name w:val="footer"/>
    <w:basedOn w:val="a"/>
    <w:link w:val="ae"/>
    <w:uiPriority w:val="99"/>
    <w:unhideWhenUsed/>
    <w:rsid w:val="00974754"/>
    <w:pPr>
      <w:tabs>
        <w:tab w:val="center" w:pos="4819"/>
        <w:tab w:val="right" w:pos="9639"/>
      </w:tabs>
    </w:pPr>
    <w:rPr>
      <w:sz w:val="20"/>
      <w:szCs w:val="20"/>
      <w:lang w:eastAsia="x-none"/>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lang w:eastAsia="x-none"/>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x-none"/>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rPr>
      <w:lang w:val="x-none"/>
    </w:rPr>
  </w:style>
  <w:style w:type="character" w:customStyle="1" w:styleId="23">
    <w:name w:val="Основний текст 2 Знак"/>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lang w:val="x-none"/>
    </w:rPr>
  </w:style>
  <w:style w:type="character" w:customStyle="1" w:styleId="33">
    <w:name w:val="Основний текст 3 Знак"/>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D6F87-8C2E-44C5-AD20-448A1FD0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10096</Words>
  <Characters>5755</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3</cp:revision>
  <cp:lastPrinted>2024-03-28T08:14:00Z</cp:lastPrinted>
  <dcterms:created xsi:type="dcterms:W3CDTF">2024-03-25T09:23:00Z</dcterms:created>
  <dcterms:modified xsi:type="dcterms:W3CDTF">2024-03-28T08:14:00Z</dcterms:modified>
</cp:coreProperties>
</file>