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566" w:rsidRPr="007B0084" w:rsidRDefault="00D91566" w:rsidP="00D9156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1E0F6FA" wp14:editId="4E6FA8D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91566" w:rsidRPr="007B0084" w:rsidRDefault="00BE7801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45</w:t>
      </w:r>
      <w:r w:rsidR="00D91566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91566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91566" w:rsidRDefault="00D91566" w:rsidP="00D915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C1D2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C1D26">
        <w:rPr>
          <w:rFonts w:ascii="Century" w:hAnsi="Century"/>
          <w:b/>
          <w:sz w:val="32"/>
        </w:rPr>
        <w:t>24/45-70</w:t>
      </w:r>
      <w:r w:rsidR="007C1D26">
        <w:rPr>
          <w:rFonts w:ascii="Century" w:hAnsi="Century"/>
          <w:b/>
          <w:sz w:val="32"/>
        </w:rPr>
        <w:t>94</w:t>
      </w:r>
      <w:bookmarkStart w:id="2" w:name="_GoBack"/>
      <w:bookmarkEnd w:id="2"/>
    </w:p>
    <w:p w:rsidR="00BE7801" w:rsidRPr="007B0084" w:rsidRDefault="00BE7801" w:rsidP="00D915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91566" w:rsidRPr="007B0084" w:rsidRDefault="00BE7801" w:rsidP="00D91566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21 </w:t>
      </w:r>
      <w:r w:rsidR="00D91566"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D91566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D91566" w:rsidRPr="007B0084" w:rsidRDefault="00D91566" w:rsidP="00D91566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034FE" w:rsidRDefault="002034FE" w:rsidP="00D9156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припинення права оренди на земельну ділянку гр.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Малявської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Н.В. та передачу в оренду земельної ділянки гр.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Ханас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О.М., що розташована по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вул.І.Крипякевича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м.Городок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(кадастровий номер 4620910100:29:008:0140) Львівської області</w:t>
      </w:r>
    </w:p>
    <w:p w:rsidR="002034FE" w:rsidRDefault="002034FE" w:rsidP="00D9156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91566" w:rsidRDefault="00D91566" w:rsidP="00D91566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proofErr w:type="spellStart"/>
      <w:r w:rsidR="00BC06FC">
        <w:rPr>
          <w:rFonts w:ascii="Century" w:eastAsia="Times New Roman" w:hAnsi="Century" w:cs="Arial"/>
          <w:sz w:val="24"/>
          <w:szCs w:val="24"/>
          <w:lang w:eastAsia="ru-RU"/>
        </w:rPr>
        <w:t>гр.Ханас</w:t>
      </w:r>
      <w:proofErr w:type="spellEnd"/>
      <w:r w:rsid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 Ольги Михайлівни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від </w:t>
      </w:r>
      <w:r w:rsidR="00BC06FC">
        <w:rPr>
          <w:rFonts w:ascii="Century" w:eastAsia="Times New Roman" w:hAnsi="Century" w:cs="Arial"/>
          <w:sz w:val="24"/>
          <w:szCs w:val="24"/>
          <w:lang w:eastAsia="ru-RU"/>
        </w:rPr>
        <w:t>11.03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</w:t>
      </w:r>
      <w:r w:rsidR="00BC06FC">
        <w:rPr>
          <w:rFonts w:ascii="Century" w:eastAsia="Times New Roman" w:hAnsi="Century" w:cs="Arial"/>
          <w:sz w:val="24"/>
          <w:szCs w:val="24"/>
          <w:lang w:eastAsia="ru-RU"/>
        </w:rPr>
        <w:t>4 п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ро </w:t>
      </w:r>
      <w:r w:rsid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укладення договору оренди землі на земельну ділянку площею 0,01 га, </w:t>
      </w:r>
      <w:r w:rsidR="00BC06FC" w:rsidRP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розташована по </w:t>
      </w:r>
      <w:proofErr w:type="spellStart"/>
      <w:r w:rsidR="00BC06FC" w:rsidRPr="00BC06FC">
        <w:rPr>
          <w:rFonts w:ascii="Century" w:eastAsia="Times New Roman" w:hAnsi="Century" w:cs="Arial"/>
          <w:sz w:val="24"/>
          <w:szCs w:val="24"/>
          <w:lang w:eastAsia="ru-RU"/>
        </w:rPr>
        <w:t>вул.І.Крипякевича</w:t>
      </w:r>
      <w:proofErr w:type="spellEnd"/>
      <w:r w:rsidR="00BC06FC" w:rsidRP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 в </w:t>
      </w:r>
      <w:proofErr w:type="spellStart"/>
      <w:r w:rsidR="00BC06FC" w:rsidRPr="00BC06FC">
        <w:rPr>
          <w:rFonts w:ascii="Century" w:eastAsia="Times New Roman" w:hAnsi="Century" w:cs="Arial"/>
          <w:sz w:val="24"/>
          <w:szCs w:val="24"/>
          <w:lang w:eastAsia="ru-RU"/>
        </w:rPr>
        <w:t>м.Городок</w:t>
      </w:r>
      <w:proofErr w:type="spellEnd"/>
      <w:r w:rsidR="00BC06FC" w:rsidRP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 (кадастровий номер 4620910100:29:008:0140) Львівської області</w:t>
      </w:r>
      <w:r w:rsid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 у </w:t>
      </w:r>
      <w:r w:rsidR="00216DBE">
        <w:rPr>
          <w:rFonts w:ascii="Century" w:eastAsia="Times New Roman" w:hAnsi="Century" w:cs="Arial"/>
          <w:sz w:val="24"/>
          <w:szCs w:val="24"/>
          <w:lang w:eastAsia="ru-RU"/>
        </w:rPr>
        <w:t>зв’язку</w:t>
      </w:r>
      <w:r w:rsid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 з </w:t>
      </w:r>
      <w:r w:rsidR="00216DBE">
        <w:rPr>
          <w:rFonts w:ascii="Century" w:eastAsia="Times New Roman" w:hAnsi="Century" w:cs="Arial"/>
          <w:sz w:val="24"/>
          <w:szCs w:val="24"/>
          <w:lang w:eastAsia="ru-RU"/>
        </w:rPr>
        <w:t xml:space="preserve">набуттям права власності на квартиру з добудовою від попереднього орендаря </w:t>
      </w:r>
      <w:proofErr w:type="spellStart"/>
      <w:r w:rsidR="00216DBE">
        <w:rPr>
          <w:rFonts w:ascii="Century" w:eastAsia="Times New Roman" w:hAnsi="Century" w:cs="Arial"/>
          <w:sz w:val="24"/>
          <w:szCs w:val="24"/>
          <w:lang w:eastAsia="ru-RU"/>
        </w:rPr>
        <w:t>гр.Малявської</w:t>
      </w:r>
      <w:proofErr w:type="spellEnd"/>
      <w:r w:rsidR="00216DBE">
        <w:rPr>
          <w:rFonts w:ascii="Century" w:eastAsia="Times New Roman" w:hAnsi="Century" w:cs="Arial"/>
          <w:sz w:val="24"/>
          <w:szCs w:val="24"/>
          <w:lang w:eastAsia="ru-RU"/>
        </w:rPr>
        <w:t xml:space="preserve"> Н.В.,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D91566" w:rsidRPr="007B0084" w:rsidRDefault="00D91566" w:rsidP="00BE7801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2437AC" w:rsidRDefault="00D91566" w:rsidP="002437A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E780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proofErr w:type="spellStart"/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гр.Малявській</w:t>
      </w:r>
      <w:proofErr w:type="spellEnd"/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Надії Володимирівні (</w:t>
      </w:r>
      <w:proofErr w:type="spellStart"/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2147507043)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право оренди на земельну ділянку площею </w:t>
      </w:r>
      <w:r w:rsidR="00216DBE" w:rsidRP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0,01 га, що розташована по </w:t>
      </w:r>
      <w:proofErr w:type="spellStart"/>
      <w:r w:rsidR="00216DBE" w:rsidRP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вул.І.Крипякевича</w:t>
      </w:r>
      <w:proofErr w:type="spellEnd"/>
      <w:r w:rsidR="00216DBE" w:rsidRP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 </w:t>
      </w:r>
      <w:proofErr w:type="spellStart"/>
      <w:r w:rsidR="00216DBE" w:rsidRP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="00216DBE" w:rsidRP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437AC" w:rsidRP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Львівської област</w:t>
      </w:r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</w:t>
      </w:r>
      <w:r w:rsidR="002437AC" w:rsidRP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16DBE" w:rsidRP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(кадастровий номер 4620910100:29:008:0140</w:t>
      </w:r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КВЦПЗ </w:t>
      </w:r>
      <w:r w:rsidR="00216DBE" w:rsidRP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02.01 Для будівництва і обслуговування житлового будинку, господарських будівель і споруд (присадибна ділянка)</w:t>
      </w:r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вид використання - </w:t>
      </w:r>
      <w:r w:rsidR="00216DBE" w:rsidRP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для реконструкції з добудовою до квартири</w:t>
      </w:r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договором оренди землі від </w:t>
      </w:r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16 листопада 2017 року (д</w:t>
      </w:r>
      <w:r w:rsidR="002437AC" w:rsidRP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ата державної реєстрації права (в державному реєстрі прав)</w:t>
      </w:r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- </w:t>
      </w:r>
      <w:r w:rsidR="002437AC" w:rsidRP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27.11.2017</w:t>
      </w:r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н</w:t>
      </w:r>
      <w:r w:rsidR="002437AC" w:rsidRP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омер запису про право (в державному реєстрі прав)</w:t>
      </w:r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– </w:t>
      </w:r>
      <w:r w:rsidR="002437AC" w:rsidRP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23672201</w:t>
      </w:r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 зв’язку </w:t>
      </w:r>
      <w:r w:rsidR="002437AC" w:rsidRP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 набуттям права власн</w:t>
      </w:r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ості на квартиру з добудовою, що знаходиться на орендованій земельній ділянці, </w:t>
      </w:r>
      <w:proofErr w:type="spellStart"/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гр.Ханас</w:t>
      </w:r>
      <w:proofErr w:type="spellEnd"/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Ольгою Михайлівною.</w:t>
      </w:r>
    </w:p>
    <w:p w:rsidR="00D91566" w:rsidRPr="002A5970" w:rsidRDefault="00D91566" w:rsidP="00D915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E780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</w:t>
      </w:r>
      <w:proofErr w:type="spellStart"/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гр.Ханас</w:t>
      </w:r>
      <w:proofErr w:type="spellEnd"/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Ользі Михайлівні (</w:t>
      </w:r>
      <w:proofErr w:type="spellStart"/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3099518100)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оренду </w:t>
      </w:r>
      <w:r w:rsidRPr="006F1F6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</w:t>
      </w:r>
      <w:r w:rsidR="002437AC" w:rsidRP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0,01 га, що розташована по </w:t>
      </w:r>
      <w:proofErr w:type="spellStart"/>
      <w:r w:rsidR="002437AC" w:rsidRP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вул.І.Крипякевича</w:t>
      </w:r>
      <w:proofErr w:type="spellEnd"/>
      <w:r w:rsidR="002437AC" w:rsidRP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 </w:t>
      </w:r>
      <w:proofErr w:type="spellStart"/>
      <w:r w:rsidR="002437AC" w:rsidRP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="002437AC" w:rsidRP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Львівської області (кадастровий номер 4620910100:29:008:0140, КВЦПЗ 02.01 Для </w:t>
      </w:r>
      <w:r w:rsidR="002437AC" w:rsidRP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будівництва і обслуговування житлового будинку, господарських будівель і споруд (присадибна ділянка); вид використання - для реконс</w:t>
      </w:r>
      <w:r w:rsidR="002437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трукції з добудовою до квартири, строком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 5 (п'ять) років.</w:t>
      </w:r>
    </w:p>
    <w:p w:rsidR="00D91566" w:rsidRPr="00256966" w:rsidRDefault="00D91566" w:rsidP="00D915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BE780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кті 2 цього рішення, у розмірі </w:t>
      </w:r>
      <w:r w:rsidR="009E2ADF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6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9E2ADF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(</w:t>
      </w:r>
      <w:r w:rsidR="009E2AD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шість</w:t>
      </w:r>
      <w:r w:rsidR="009E2ADF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)</w:t>
      </w:r>
      <w:r w:rsidR="009E2AD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від її  нормативної грошової оцінки.</w:t>
      </w:r>
    </w:p>
    <w:p w:rsidR="00D91566" w:rsidRPr="007B0084" w:rsidRDefault="00D91566" w:rsidP="00D91566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E780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D91566" w:rsidRPr="007B0084" w:rsidRDefault="00D91566" w:rsidP="00D9156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91566" w:rsidRDefault="00D91566" w:rsidP="00D91566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AB6319" w:rsidRDefault="00AB6319"/>
    <w:sectPr w:rsidR="00AB6319" w:rsidSect="00BE780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26F" w:rsidRDefault="00CF726F" w:rsidP="00BE7801">
      <w:pPr>
        <w:spacing w:after="0" w:line="240" w:lineRule="auto"/>
      </w:pPr>
      <w:r>
        <w:separator/>
      </w:r>
    </w:p>
  </w:endnote>
  <w:endnote w:type="continuationSeparator" w:id="0">
    <w:p w:rsidR="00CF726F" w:rsidRDefault="00CF726F" w:rsidP="00BE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26F" w:rsidRDefault="00CF726F" w:rsidP="00BE7801">
      <w:pPr>
        <w:spacing w:after="0" w:line="240" w:lineRule="auto"/>
      </w:pPr>
      <w:r>
        <w:separator/>
      </w:r>
    </w:p>
  </w:footnote>
  <w:footnote w:type="continuationSeparator" w:id="0">
    <w:p w:rsidR="00CF726F" w:rsidRDefault="00CF726F" w:rsidP="00BE7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6670516"/>
      <w:docPartObj>
        <w:docPartGallery w:val="Page Numbers (Top of Page)"/>
        <w:docPartUnique/>
      </w:docPartObj>
    </w:sdtPr>
    <w:sdtEndPr/>
    <w:sdtContent>
      <w:p w:rsidR="00BE7801" w:rsidRDefault="00BE7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E7801" w:rsidRDefault="00BE78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319"/>
    <w:rsid w:val="002034FE"/>
    <w:rsid w:val="00216DBE"/>
    <w:rsid w:val="002437AC"/>
    <w:rsid w:val="007C1D26"/>
    <w:rsid w:val="009E2ADF"/>
    <w:rsid w:val="00AB6319"/>
    <w:rsid w:val="00BC06FC"/>
    <w:rsid w:val="00BE7801"/>
    <w:rsid w:val="00CF726F"/>
    <w:rsid w:val="00D91566"/>
    <w:rsid w:val="00DC61F0"/>
    <w:rsid w:val="00D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73FD"/>
  <w15:chartTrackingRefBased/>
  <w15:docId w15:val="{AF1663FB-7F68-4C1D-B7CC-3D0E3CECB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E7801"/>
  </w:style>
  <w:style w:type="paragraph" w:styleId="a5">
    <w:name w:val="footer"/>
    <w:basedOn w:val="a"/>
    <w:link w:val="a6"/>
    <w:uiPriority w:val="99"/>
    <w:unhideWhenUsed/>
    <w:rsid w:val="00BE7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E7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2024-03-13T08:59:00Z</dcterms:created>
  <dcterms:modified xsi:type="dcterms:W3CDTF">2024-03-26T07:11:00Z</dcterms:modified>
</cp:coreProperties>
</file>