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D85C28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</w:t>
      </w:r>
      <w:r w:rsidR="006554DE"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B947F1" w:rsidRPr="00B3747C" w:rsidRDefault="00CC1632" w:rsidP="00B947F1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14024D">
        <w:rPr>
          <w:rFonts w:ascii="Century" w:eastAsia="Calibri" w:hAnsi="Century"/>
          <w:b/>
          <w:sz w:val="32"/>
          <w:szCs w:val="36"/>
          <w:lang w:eastAsia="ru-RU"/>
        </w:rPr>
        <w:t>24/45-702</w:t>
      </w:r>
      <w:r w:rsidR="0014024D">
        <w:rPr>
          <w:rFonts w:ascii="Century" w:eastAsia="Calibri" w:hAnsi="Century"/>
          <w:b/>
          <w:sz w:val="32"/>
          <w:szCs w:val="36"/>
          <w:lang w:eastAsia="ru-RU"/>
        </w:rPr>
        <w:t>9</w:t>
      </w:r>
      <w:bookmarkStart w:id="1" w:name="_GoBack"/>
      <w:bookmarkEnd w:id="1"/>
    </w:p>
    <w:bookmarkEnd w:id="0"/>
    <w:p w:rsidR="001B5488" w:rsidRDefault="00BC2499" w:rsidP="00D85C28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</w:rPr>
        <w:t xml:space="preserve">21 березня </w:t>
      </w:r>
      <w:r w:rsidR="001B5488">
        <w:rPr>
          <w:rFonts w:ascii="Century" w:eastAsia="Calibri" w:hAnsi="Century"/>
          <w:sz w:val="24"/>
          <w:szCs w:val="24"/>
          <w:lang w:eastAsia="ru-RU"/>
        </w:rPr>
        <w:t>202</w:t>
      </w:r>
      <w:r w:rsidR="00D85C28">
        <w:rPr>
          <w:rFonts w:ascii="Century" w:eastAsia="Calibri" w:hAnsi="Century"/>
          <w:sz w:val="24"/>
          <w:szCs w:val="24"/>
          <w:lang w:eastAsia="ru-RU"/>
        </w:rPr>
        <w:t>4</w:t>
      </w:r>
      <w:r w:rsidR="001B5488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1B5488">
        <w:rPr>
          <w:rFonts w:ascii="Century" w:eastAsia="Calibri" w:hAnsi="Century"/>
          <w:sz w:val="24"/>
          <w:szCs w:val="24"/>
          <w:lang w:eastAsia="ru-RU"/>
        </w:rPr>
        <w:tab/>
      </w:r>
      <w:r w:rsidR="001B5488">
        <w:rPr>
          <w:rFonts w:ascii="Century" w:eastAsia="Calibri" w:hAnsi="Century"/>
          <w:sz w:val="24"/>
          <w:szCs w:val="24"/>
          <w:lang w:eastAsia="ru-RU"/>
        </w:rPr>
        <w:tab/>
      </w:r>
      <w:r w:rsidR="001B5488">
        <w:rPr>
          <w:rFonts w:ascii="Century" w:eastAsia="Calibri" w:hAnsi="Century"/>
          <w:sz w:val="24"/>
          <w:szCs w:val="24"/>
          <w:lang w:eastAsia="ru-RU"/>
        </w:rPr>
        <w:tab/>
      </w:r>
      <w:r w:rsidR="001B5488">
        <w:rPr>
          <w:rFonts w:ascii="Century" w:eastAsia="Calibri" w:hAnsi="Century"/>
          <w:sz w:val="24"/>
          <w:szCs w:val="24"/>
          <w:lang w:eastAsia="ru-RU"/>
        </w:rPr>
        <w:tab/>
      </w:r>
      <w:r w:rsidR="001B5488">
        <w:rPr>
          <w:rFonts w:ascii="Century" w:eastAsia="Calibri" w:hAnsi="Century"/>
          <w:sz w:val="24"/>
          <w:szCs w:val="24"/>
          <w:lang w:eastAsia="ru-RU"/>
        </w:rPr>
        <w:tab/>
      </w:r>
      <w:r w:rsidR="001B5488"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 w:rsidR="001B5488">
        <w:rPr>
          <w:rFonts w:ascii="Century" w:eastAsia="Calibri" w:hAnsi="Century"/>
          <w:sz w:val="24"/>
          <w:szCs w:val="24"/>
          <w:lang w:eastAsia="ru-RU"/>
        </w:rPr>
        <w:tab/>
        <w:t xml:space="preserve">              </w:t>
      </w:r>
      <w:r w:rsidR="00D85C28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1B5488">
        <w:rPr>
          <w:rFonts w:ascii="Century" w:eastAsia="Calibri" w:hAnsi="Century"/>
          <w:sz w:val="24"/>
          <w:szCs w:val="24"/>
          <w:lang w:eastAsia="ru-RU"/>
        </w:rPr>
        <w:t xml:space="preserve">     м. Городок</w:t>
      </w:r>
    </w:p>
    <w:p w:rsidR="00F74D57" w:rsidRPr="00B3747C" w:rsidRDefault="00F74D57" w:rsidP="00D85C28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</w:t>
      </w:r>
      <w:r w:rsidR="00070F53" w:rsidRPr="00070F53">
        <w:rPr>
          <w:rFonts w:ascii="Century" w:hAnsi="Century"/>
          <w:b/>
          <w:sz w:val="24"/>
          <w:szCs w:val="26"/>
          <w:lang w:eastAsia="uk-UA"/>
        </w:rPr>
        <w:t xml:space="preserve"> </w:t>
      </w:r>
      <w:proofErr w:type="spellStart"/>
      <w:r w:rsidR="00D85C28">
        <w:rPr>
          <w:rFonts w:ascii="Century" w:hAnsi="Century"/>
          <w:b/>
          <w:sz w:val="24"/>
          <w:szCs w:val="26"/>
          <w:lang w:eastAsia="uk-UA"/>
        </w:rPr>
        <w:t>Баховському</w:t>
      </w:r>
      <w:proofErr w:type="spellEnd"/>
      <w:r w:rsidR="00D85C28">
        <w:rPr>
          <w:rFonts w:ascii="Century" w:hAnsi="Century"/>
          <w:b/>
          <w:sz w:val="24"/>
          <w:szCs w:val="26"/>
          <w:lang w:eastAsia="uk-UA"/>
        </w:rPr>
        <w:t xml:space="preserve"> Богдану Михайловичу, </w:t>
      </w:r>
      <w:proofErr w:type="spellStart"/>
      <w:r w:rsidR="00D85C28">
        <w:rPr>
          <w:rFonts w:ascii="Century" w:hAnsi="Century"/>
          <w:b/>
          <w:sz w:val="24"/>
          <w:szCs w:val="26"/>
          <w:lang w:eastAsia="uk-UA"/>
        </w:rPr>
        <w:t>Баховському</w:t>
      </w:r>
      <w:proofErr w:type="spellEnd"/>
      <w:r w:rsidR="00D85C28">
        <w:rPr>
          <w:rFonts w:ascii="Century" w:hAnsi="Century"/>
          <w:b/>
          <w:sz w:val="24"/>
          <w:szCs w:val="26"/>
          <w:lang w:eastAsia="uk-UA"/>
        </w:rPr>
        <w:t xml:space="preserve"> Володимиру Михайловичу, Хомі Емілії Михайлівні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50535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B3747C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B3747C">
        <w:rPr>
          <w:rFonts w:ascii="Century" w:hAnsi="Century"/>
          <w:b/>
          <w:sz w:val="24"/>
          <w:szCs w:val="24"/>
        </w:rPr>
        <w:t xml:space="preserve">: </w:t>
      </w:r>
      <w:r w:rsidR="0050535F">
        <w:rPr>
          <w:rFonts w:ascii="Century" w:hAnsi="Century"/>
          <w:b/>
          <w:sz w:val="24"/>
          <w:szCs w:val="24"/>
        </w:rPr>
        <w:t xml:space="preserve">вул. </w:t>
      </w:r>
      <w:r w:rsidR="00D85C28">
        <w:rPr>
          <w:rFonts w:ascii="Century" w:hAnsi="Century"/>
          <w:b/>
          <w:sz w:val="24"/>
          <w:szCs w:val="24"/>
        </w:rPr>
        <w:t xml:space="preserve">Лугова,117, </w:t>
      </w:r>
      <w:proofErr w:type="spellStart"/>
      <w:r w:rsidR="00D85C28">
        <w:rPr>
          <w:rFonts w:ascii="Century" w:hAnsi="Century"/>
          <w:b/>
          <w:sz w:val="24"/>
          <w:szCs w:val="24"/>
        </w:rPr>
        <w:t>с.Мавковичі</w:t>
      </w:r>
      <w:proofErr w:type="spellEnd"/>
    </w:p>
    <w:p w:rsidR="00CC1632" w:rsidRPr="00D85C28" w:rsidRDefault="00CC1632" w:rsidP="00D85C28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85C28">
        <w:rPr>
          <w:rFonts w:ascii="Century" w:hAnsi="Century"/>
          <w:sz w:val="24"/>
          <w:szCs w:val="24"/>
        </w:rPr>
        <w:tab/>
      </w:r>
      <w:r w:rsidR="00F74D57" w:rsidRPr="00D85C28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proofErr w:type="spellStart"/>
      <w:r w:rsidR="00D85C28" w:rsidRPr="00D85C28">
        <w:rPr>
          <w:rFonts w:ascii="Century" w:hAnsi="Century"/>
          <w:sz w:val="24"/>
          <w:szCs w:val="26"/>
          <w:lang w:eastAsia="uk-UA"/>
        </w:rPr>
        <w:t>Баховському</w:t>
      </w:r>
      <w:proofErr w:type="spellEnd"/>
      <w:r w:rsidR="00D85C28" w:rsidRPr="00D85C28">
        <w:rPr>
          <w:rFonts w:ascii="Century" w:hAnsi="Century"/>
          <w:sz w:val="24"/>
          <w:szCs w:val="26"/>
          <w:lang w:eastAsia="uk-UA"/>
        </w:rPr>
        <w:t xml:space="preserve"> Богдану Михайловичу, </w:t>
      </w:r>
      <w:proofErr w:type="spellStart"/>
      <w:r w:rsidR="00D85C28" w:rsidRPr="00D85C28">
        <w:rPr>
          <w:rFonts w:ascii="Century" w:hAnsi="Century"/>
          <w:sz w:val="24"/>
          <w:szCs w:val="26"/>
          <w:lang w:eastAsia="uk-UA"/>
        </w:rPr>
        <w:t>Баховському</w:t>
      </w:r>
      <w:proofErr w:type="spellEnd"/>
      <w:r w:rsidR="00D85C28" w:rsidRPr="00D85C28">
        <w:rPr>
          <w:rFonts w:ascii="Century" w:hAnsi="Century"/>
          <w:sz w:val="24"/>
          <w:szCs w:val="26"/>
          <w:lang w:eastAsia="uk-UA"/>
        </w:rPr>
        <w:t xml:space="preserve"> Володимиру Михайловичу, Хомі Емілії Михайлівні</w:t>
      </w:r>
      <w:r w:rsidR="00F74D57" w:rsidRPr="00D85C28">
        <w:rPr>
          <w:rFonts w:ascii="Century" w:hAnsi="Century"/>
          <w:sz w:val="24"/>
          <w:szCs w:val="24"/>
        </w:rPr>
        <w:t xml:space="preserve">, </w:t>
      </w:r>
      <w:r w:rsidR="0050535F" w:rsidRPr="00D85C28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D85C28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D85C28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D85C28">
        <w:rPr>
          <w:rFonts w:ascii="Century" w:hAnsi="Century"/>
          <w:sz w:val="24"/>
          <w:szCs w:val="24"/>
        </w:rPr>
        <w:t xml:space="preserve">: </w:t>
      </w:r>
      <w:r w:rsidR="00D85C28" w:rsidRPr="00D85C28">
        <w:rPr>
          <w:rFonts w:ascii="Century" w:hAnsi="Century"/>
          <w:sz w:val="24"/>
          <w:szCs w:val="24"/>
        </w:rPr>
        <w:t xml:space="preserve">вул. Лугова,117, </w:t>
      </w:r>
      <w:proofErr w:type="spellStart"/>
      <w:r w:rsidR="00D85C28" w:rsidRPr="00D85C28">
        <w:rPr>
          <w:rFonts w:ascii="Century" w:hAnsi="Century"/>
          <w:sz w:val="24"/>
          <w:szCs w:val="24"/>
        </w:rPr>
        <w:t>с.Мавковичі</w:t>
      </w:r>
      <w:proofErr w:type="spellEnd"/>
      <w:r w:rsidR="00F74D57" w:rsidRPr="00D85C28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85C28" w:rsidRPr="00D85C28">
        <w:rPr>
          <w:rFonts w:ascii="Century" w:hAnsi="Century"/>
          <w:sz w:val="24"/>
          <w:szCs w:val="24"/>
        </w:rPr>
        <w:t xml:space="preserve">ФОП </w:t>
      </w:r>
      <w:proofErr w:type="spellStart"/>
      <w:r w:rsidR="00D85C28" w:rsidRPr="00D85C28">
        <w:rPr>
          <w:rFonts w:ascii="Century" w:hAnsi="Century"/>
          <w:sz w:val="24"/>
          <w:szCs w:val="24"/>
        </w:rPr>
        <w:t>Тимоць</w:t>
      </w:r>
      <w:proofErr w:type="spellEnd"/>
      <w:r w:rsidR="00D85C28" w:rsidRPr="00D85C28">
        <w:rPr>
          <w:rFonts w:ascii="Century" w:hAnsi="Century"/>
          <w:sz w:val="24"/>
          <w:szCs w:val="24"/>
        </w:rPr>
        <w:t xml:space="preserve"> В.Я.</w:t>
      </w:r>
      <w:r w:rsidR="00F74D57" w:rsidRPr="00D85C28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D85C28">
        <w:rPr>
          <w:rFonts w:ascii="Century" w:hAnsi="Century"/>
          <w:sz w:val="24"/>
          <w:szCs w:val="24"/>
        </w:rPr>
        <w:t>ст.ст</w:t>
      </w:r>
      <w:proofErr w:type="spellEnd"/>
      <w:r w:rsidR="00F74D57" w:rsidRPr="00D85C28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D85C28">
        <w:rPr>
          <w:rFonts w:ascii="Century" w:hAnsi="Century"/>
          <w:sz w:val="24"/>
          <w:szCs w:val="24"/>
        </w:rPr>
        <w:t>з питань</w:t>
      </w:r>
      <w:r w:rsidR="00F74D57" w:rsidRPr="00D85C28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D85C28" w:rsidRDefault="00CC1632" w:rsidP="00D85C28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D85C28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D85C28" w:rsidRDefault="00F74D57" w:rsidP="00D85C28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85C28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50535F" w:rsidRPr="00D85C28">
        <w:rPr>
          <w:rFonts w:ascii="Century" w:hAnsi="Century"/>
          <w:bCs/>
          <w:sz w:val="24"/>
          <w:szCs w:val="24"/>
        </w:rPr>
        <w:t>0,</w:t>
      </w:r>
      <w:r w:rsidR="008F4C29" w:rsidRPr="00D85C28">
        <w:rPr>
          <w:rFonts w:ascii="Century" w:hAnsi="Century"/>
          <w:bCs/>
          <w:sz w:val="24"/>
          <w:szCs w:val="24"/>
        </w:rPr>
        <w:t>2</w:t>
      </w:r>
      <w:r w:rsidR="00D85C28" w:rsidRPr="00D85C28">
        <w:rPr>
          <w:rFonts w:ascii="Century" w:hAnsi="Century"/>
          <w:bCs/>
          <w:sz w:val="24"/>
          <w:szCs w:val="24"/>
        </w:rPr>
        <w:t>220</w:t>
      </w:r>
      <w:r w:rsidRPr="00D85C28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50535F" w:rsidRPr="00D85C28">
        <w:rPr>
          <w:rFonts w:ascii="Century" w:hAnsi="Century"/>
          <w:bCs/>
          <w:sz w:val="24"/>
          <w:szCs w:val="24"/>
        </w:rPr>
        <w:t>462098</w:t>
      </w:r>
      <w:r w:rsidR="00D85C28" w:rsidRPr="00D85C28">
        <w:rPr>
          <w:rFonts w:ascii="Century" w:hAnsi="Century"/>
          <w:bCs/>
          <w:sz w:val="24"/>
          <w:szCs w:val="24"/>
        </w:rPr>
        <w:t>39</w:t>
      </w:r>
      <w:r w:rsidR="0050535F" w:rsidRPr="00D85C28">
        <w:rPr>
          <w:rFonts w:ascii="Century" w:hAnsi="Century"/>
          <w:bCs/>
          <w:sz w:val="24"/>
          <w:szCs w:val="24"/>
        </w:rPr>
        <w:t>00</w:t>
      </w:r>
      <w:r w:rsidR="00D85C28" w:rsidRPr="00D85C28">
        <w:rPr>
          <w:rFonts w:ascii="Century" w:hAnsi="Century"/>
          <w:bCs/>
          <w:sz w:val="24"/>
          <w:szCs w:val="24"/>
        </w:rPr>
        <w:t>:30</w:t>
      </w:r>
      <w:r w:rsidR="0050535F" w:rsidRPr="00D85C28">
        <w:rPr>
          <w:rFonts w:ascii="Century" w:hAnsi="Century"/>
          <w:bCs/>
          <w:sz w:val="24"/>
          <w:szCs w:val="24"/>
        </w:rPr>
        <w:t>:00</w:t>
      </w:r>
      <w:r w:rsidR="00D85C28" w:rsidRPr="00D85C28">
        <w:rPr>
          <w:rFonts w:ascii="Century" w:hAnsi="Century"/>
          <w:bCs/>
          <w:sz w:val="24"/>
          <w:szCs w:val="24"/>
        </w:rPr>
        <w:t>2</w:t>
      </w:r>
      <w:r w:rsidR="0050535F" w:rsidRPr="00D85C28">
        <w:rPr>
          <w:rFonts w:ascii="Century" w:hAnsi="Century"/>
          <w:bCs/>
          <w:sz w:val="24"/>
          <w:szCs w:val="24"/>
        </w:rPr>
        <w:t>:0</w:t>
      </w:r>
      <w:r w:rsidR="00D85C28" w:rsidRPr="00D85C28">
        <w:rPr>
          <w:rFonts w:ascii="Century" w:hAnsi="Century"/>
          <w:bCs/>
          <w:sz w:val="24"/>
          <w:szCs w:val="24"/>
        </w:rPr>
        <w:t>065</w:t>
      </w:r>
      <w:r w:rsidRPr="00D85C28">
        <w:rPr>
          <w:rFonts w:ascii="Century" w:hAnsi="Century"/>
          <w:bCs/>
          <w:sz w:val="24"/>
          <w:szCs w:val="24"/>
        </w:rPr>
        <w:t xml:space="preserve">, </w:t>
      </w:r>
      <w:proofErr w:type="spellStart"/>
      <w:r w:rsidR="00D85C28" w:rsidRPr="00D85C28">
        <w:rPr>
          <w:rFonts w:ascii="Century" w:hAnsi="Century"/>
          <w:sz w:val="24"/>
          <w:szCs w:val="26"/>
          <w:lang w:eastAsia="uk-UA"/>
        </w:rPr>
        <w:t>Баховському</w:t>
      </w:r>
      <w:proofErr w:type="spellEnd"/>
      <w:r w:rsidR="00D85C28" w:rsidRPr="00D85C28">
        <w:rPr>
          <w:rFonts w:ascii="Century" w:hAnsi="Century"/>
          <w:sz w:val="24"/>
          <w:szCs w:val="26"/>
          <w:lang w:eastAsia="uk-UA"/>
        </w:rPr>
        <w:t xml:space="preserve"> Богдану Михайловичу</w:t>
      </w:r>
      <w:r w:rsidR="00D85C28" w:rsidRPr="00D85C28">
        <w:rPr>
          <w:rFonts w:ascii="Century" w:hAnsi="Century"/>
          <w:bCs/>
          <w:sz w:val="24"/>
          <w:szCs w:val="24"/>
        </w:rPr>
        <w:t xml:space="preserve"> </w:t>
      </w:r>
      <w:r w:rsidRPr="00D85C28">
        <w:rPr>
          <w:rFonts w:ascii="Century" w:hAnsi="Century"/>
          <w:bCs/>
          <w:sz w:val="24"/>
          <w:szCs w:val="24"/>
        </w:rPr>
        <w:t xml:space="preserve">в розмірі - </w:t>
      </w:r>
      <w:r w:rsidR="0050535F" w:rsidRPr="00D85C28">
        <w:rPr>
          <w:rFonts w:ascii="Century" w:hAnsi="Century"/>
          <w:bCs/>
          <w:sz w:val="24"/>
          <w:szCs w:val="24"/>
        </w:rPr>
        <w:t>1/</w:t>
      </w:r>
      <w:r w:rsidR="00070F53" w:rsidRPr="00D85C28">
        <w:rPr>
          <w:rFonts w:ascii="Century" w:hAnsi="Century"/>
          <w:bCs/>
          <w:sz w:val="24"/>
          <w:szCs w:val="24"/>
        </w:rPr>
        <w:t>3</w:t>
      </w:r>
      <w:r w:rsidRPr="00D85C28">
        <w:rPr>
          <w:rFonts w:ascii="Century" w:hAnsi="Century"/>
          <w:bCs/>
          <w:sz w:val="24"/>
          <w:szCs w:val="24"/>
        </w:rPr>
        <w:t xml:space="preserve"> частки</w:t>
      </w:r>
      <w:r w:rsidR="008F4C29" w:rsidRPr="00D85C28">
        <w:rPr>
          <w:rFonts w:ascii="Century" w:hAnsi="Century"/>
          <w:bCs/>
          <w:sz w:val="24"/>
          <w:szCs w:val="24"/>
        </w:rPr>
        <w:t>,</w:t>
      </w:r>
      <w:r w:rsidRPr="00D85C2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85C28" w:rsidRPr="00D85C28">
        <w:rPr>
          <w:rFonts w:ascii="Century" w:hAnsi="Century"/>
          <w:sz w:val="24"/>
          <w:szCs w:val="26"/>
          <w:lang w:eastAsia="uk-UA"/>
        </w:rPr>
        <w:t>Баховському</w:t>
      </w:r>
      <w:proofErr w:type="spellEnd"/>
      <w:r w:rsidR="00D85C28" w:rsidRPr="00D85C28">
        <w:rPr>
          <w:rFonts w:ascii="Century" w:hAnsi="Century"/>
          <w:sz w:val="24"/>
          <w:szCs w:val="26"/>
          <w:lang w:eastAsia="uk-UA"/>
        </w:rPr>
        <w:t xml:space="preserve"> Володимиру Михайловичу</w:t>
      </w:r>
      <w:r w:rsidR="00070F53" w:rsidRPr="00D85C28">
        <w:rPr>
          <w:rFonts w:ascii="Century" w:hAnsi="Century"/>
          <w:bCs/>
          <w:sz w:val="24"/>
          <w:szCs w:val="24"/>
        </w:rPr>
        <w:t xml:space="preserve"> </w:t>
      </w:r>
      <w:r w:rsidRPr="00D85C28">
        <w:rPr>
          <w:rFonts w:ascii="Century" w:hAnsi="Century"/>
          <w:bCs/>
          <w:sz w:val="24"/>
          <w:szCs w:val="24"/>
        </w:rPr>
        <w:t xml:space="preserve">в розмірі - </w:t>
      </w:r>
      <w:r w:rsidR="0050535F" w:rsidRPr="00D85C28">
        <w:rPr>
          <w:rFonts w:ascii="Century" w:hAnsi="Century"/>
          <w:bCs/>
          <w:sz w:val="24"/>
          <w:szCs w:val="24"/>
        </w:rPr>
        <w:t>1/</w:t>
      </w:r>
      <w:r w:rsidR="00070F53" w:rsidRPr="00D85C28">
        <w:rPr>
          <w:rFonts w:ascii="Century" w:hAnsi="Century"/>
          <w:bCs/>
          <w:sz w:val="24"/>
          <w:szCs w:val="24"/>
        </w:rPr>
        <w:t>3</w:t>
      </w:r>
      <w:r w:rsidRPr="00D85C28">
        <w:rPr>
          <w:rFonts w:ascii="Century" w:hAnsi="Century"/>
          <w:bCs/>
          <w:sz w:val="24"/>
          <w:szCs w:val="24"/>
        </w:rPr>
        <w:t xml:space="preserve"> частки</w:t>
      </w:r>
      <w:r w:rsidR="008F4C29" w:rsidRPr="00D85C28">
        <w:rPr>
          <w:rFonts w:ascii="Century" w:hAnsi="Century"/>
          <w:bCs/>
          <w:sz w:val="24"/>
          <w:szCs w:val="24"/>
        </w:rPr>
        <w:t xml:space="preserve">, </w:t>
      </w:r>
      <w:r w:rsidR="00D85C28" w:rsidRPr="00D85C28">
        <w:rPr>
          <w:rFonts w:ascii="Century" w:hAnsi="Century"/>
          <w:sz w:val="24"/>
          <w:szCs w:val="26"/>
          <w:lang w:eastAsia="uk-UA"/>
        </w:rPr>
        <w:t>Хомі Емілії Михайлівні</w:t>
      </w:r>
      <w:r w:rsidR="00D85C28" w:rsidRPr="00D85C28">
        <w:rPr>
          <w:rFonts w:ascii="Century" w:hAnsi="Century"/>
          <w:bCs/>
          <w:sz w:val="24"/>
          <w:szCs w:val="24"/>
        </w:rPr>
        <w:t xml:space="preserve"> </w:t>
      </w:r>
      <w:r w:rsidR="008F4C29" w:rsidRPr="00D85C28">
        <w:rPr>
          <w:rFonts w:ascii="Century" w:hAnsi="Century"/>
          <w:bCs/>
          <w:sz w:val="24"/>
          <w:szCs w:val="24"/>
        </w:rPr>
        <w:t>в розмірі - 1/</w:t>
      </w:r>
      <w:r w:rsidR="00070F53" w:rsidRPr="00D85C28">
        <w:rPr>
          <w:rFonts w:ascii="Century" w:hAnsi="Century"/>
          <w:bCs/>
          <w:sz w:val="24"/>
          <w:szCs w:val="24"/>
        </w:rPr>
        <w:t>3</w:t>
      </w:r>
      <w:r w:rsidR="008F4C29" w:rsidRPr="00D85C28">
        <w:rPr>
          <w:rFonts w:ascii="Century" w:hAnsi="Century"/>
          <w:bCs/>
          <w:sz w:val="24"/>
          <w:szCs w:val="24"/>
        </w:rPr>
        <w:t xml:space="preserve"> частки, </w:t>
      </w:r>
      <w:r w:rsidRPr="00D85C28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0535F" w:rsidRPr="00D85C2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D85C28">
        <w:rPr>
          <w:rFonts w:ascii="Century" w:hAnsi="Century"/>
          <w:bCs/>
          <w:sz w:val="24"/>
          <w:szCs w:val="24"/>
        </w:rPr>
        <w:t>, розташова</w:t>
      </w:r>
      <w:r w:rsidR="001F0744" w:rsidRPr="00D85C28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1F0744" w:rsidRPr="00D85C28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D85C28">
        <w:rPr>
          <w:rFonts w:ascii="Century" w:hAnsi="Century"/>
          <w:bCs/>
          <w:sz w:val="24"/>
          <w:szCs w:val="24"/>
        </w:rPr>
        <w:t xml:space="preserve">: </w:t>
      </w:r>
      <w:r w:rsidR="00D85C28" w:rsidRPr="00D85C28">
        <w:rPr>
          <w:rFonts w:ascii="Century" w:hAnsi="Century"/>
          <w:sz w:val="24"/>
          <w:szCs w:val="24"/>
        </w:rPr>
        <w:t xml:space="preserve">вул. Лугова,117, </w:t>
      </w:r>
      <w:proofErr w:type="spellStart"/>
      <w:r w:rsidR="00D85C28" w:rsidRPr="00D85C28">
        <w:rPr>
          <w:rFonts w:ascii="Century" w:hAnsi="Century"/>
          <w:sz w:val="24"/>
          <w:szCs w:val="24"/>
        </w:rPr>
        <w:t>с.Мавковичі</w:t>
      </w:r>
      <w:proofErr w:type="spellEnd"/>
      <w:r w:rsidR="00070F53" w:rsidRPr="00D85C28">
        <w:rPr>
          <w:rFonts w:ascii="Century" w:hAnsi="Century"/>
          <w:sz w:val="24"/>
          <w:szCs w:val="24"/>
        </w:rPr>
        <w:t>,</w:t>
      </w:r>
      <w:r w:rsidR="008F4C29" w:rsidRPr="00D85C28">
        <w:rPr>
          <w:rFonts w:ascii="Century" w:hAnsi="Century"/>
          <w:sz w:val="24"/>
          <w:szCs w:val="24"/>
        </w:rPr>
        <w:t xml:space="preserve"> </w:t>
      </w:r>
      <w:r w:rsidR="001F0744" w:rsidRPr="00D85C28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D85C28" w:rsidRDefault="00F74D57" w:rsidP="00D85C28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85C28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D85C28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D85C28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D85C28" w:rsidRPr="00D85C28">
        <w:rPr>
          <w:rFonts w:ascii="Century" w:hAnsi="Century"/>
          <w:sz w:val="24"/>
          <w:szCs w:val="26"/>
          <w:lang w:eastAsia="uk-UA"/>
        </w:rPr>
        <w:t>Баховському</w:t>
      </w:r>
      <w:proofErr w:type="spellEnd"/>
      <w:r w:rsidR="00D85C28" w:rsidRPr="00D85C28">
        <w:rPr>
          <w:rFonts w:ascii="Century" w:hAnsi="Century"/>
          <w:sz w:val="24"/>
          <w:szCs w:val="26"/>
          <w:lang w:eastAsia="uk-UA"/>
        </w:rPr>
        <w:t xml:space="preserve"> Богдану Михайловичу</w:t>
      </w:r>
      <w:r w:rsidR="00D85C28" w:rsidRPr="00D85C28">
        <w:rPr>
          <w:rFonts w:ascii="Century" w:hAnsi="Century"/>
          <w:bCs/>
          <w:sz w:val="24"/>
          <w:szCs w:val="24"/>
        </w:rPr>
        <w:t xml:space="preserve"> </w:t>
      </w:r>
      <w:r w:rsidR="00070F53" w:rsidRPr="00D85C28">
        <w:rPr>
          <w:rFonts w:ascii="Century" w:hAnsi="Century"/>
          <w:bCs/>
          <w:sz w:val="24"/>
          <w:szCs w:val="24"/>
        </w:rPr>
        <w:t xml:space="preserve">в розмірі - 1/3 частки, </w:t>
      </w:r>
      <w:proofErr w:type="spellStart"/>
      <w:r w:rsidR="00D85C28" w:rsidRPr="00D85C28">
        <w:rPr>
          <w:rFonts w:ascii="Century" w:hAnsi="Century"/>
          <w:sz w:val="24"/>
          <w:szCs w:val="26"/>
          <w:lang w:eastAsia="uk-UA"/>
        </w:rPr>
        <w:t>Баховському</w:t>
      </w:r>
      <w:proofErr w:type="spellEnd"/>
      <w:r w:rsidR="00D85C28" w:rsidRPr="00D85C28">
        <w:rPr>
          <w:rFonts w:ascii="Century" w:hAnsi="Century"/>
          <w:sz w:val="24"/>
          <w:szCs w:val="26"/>
          <w:lang w:eastAsia="uk-UA"/>
        </w:rPr>
        <w:t xml:space="preserve"> Володимиру Михайловичу</w:t>
      </w:r>
      <w:r w:rsidR="00D85C28" w:rsidRPr="00D85C28">
        <w:rPr>
          <w:rFonts w:ascii="Century" w:hAnsi="Century"/>
          <w:bCs/>
          <w:sz w:val="24"/>
          <w:szCs w:val="24"/>
        </w:rPr>
        <w:t xml:space="preserve"> </w:t>
      </w:r>
      <w:r w:rsidR="00070F53" w:rsidRPr="00D85C28">
        <w:rPr>
          <w:rFonts w:ascii="Century" w:hAnsi="Century"/>
          <w:bCs/>
          <w:sz w:val="24"/>
          <w:szCs w:val="24"/>
        </w:rPr>
        <w:t xml:space="preserve">в розмірі - 1/3 частки, </w:t>
      </w:r>
      <w:r w:rsidR="00D85C28" w:rsidRPr="00D85C28">
        <w:rPr>
          <w:rFonts w:ascii="Century" w:hAnsi="Century"/>
          <w:sz w:val="24"/>
          <w:szCs w:val="26"/>
          <w:lang w:eastAsia="uk-UA"/>
        </w:rPr>
        <w:t>Хомі Емілії Михайлівні</w:t>
      </w:r>
      <w:r w:rsidR="00D85C28" w:rsidRPr="00D85C28">
        <w:rPr>
          <w:rFonts w:ascii="Century" w:hAnsi="Century"/>
          <w:bCs/>
          <w:sz w:val="24"/>
          <w:szCs w:val="24"/>
        </w:rPr>
        <w:t xml:space="preserve"> </w:t>
      </w:r>
      <w:r w:rsidR="00070F53" w:rsidRPr="00D85C28">
        <w:rPr>
          <w:rFonts w:ascii="Century" w:hAnsi="Century"/>
          <w:bCs/>
          <w:sz w:val="24"/>
          <w:szCs w:val="24"/>
        </w:rPr>
        <w:t>- 1/3 частки,</w:t>
      </w:r>
      <w:r w:rsidRPr="00D85C28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D85C28" w:rsidRPr="00D85C28">
        <w:rPr>
          <w:rFonts w:ascii="Century" w:hAnsi="Century"/>
          <w:bCs/>
          <w:sz w:val="24"/>
          <w:szCs w:val="24"/>
        </w:rPr>
        <w:t xml:space="preserve">0,2220 </w:t>
      </w:r>
      <w:r w:rsidRPr="00D85C28">
        <w:rPr>
          <w:rFonts w:ascii="Century" w:hAnsi="Century"/>
          <w:bCs/>
          <w:sz w:val="24"/>
          <w:szCs w:val="24"/>
        </w:rPr>
        <w:t xml:space="preserve">га кадастровий номер </w:t>
      </w:r>
      <w:r w:rsidR="00D85C28" w:rsidRPr="00D85C28">
        <w:rPr>
          <w:rFonts w:ascii="Century" w:hAnsi="Century"/>
          <w:bCs/>
          <w:sz w:val="24"/>
          <w:szCs w:val="24"/>
        </w:rPr>
        <w:t>4620983900:30:002:0065</w:t>
      </w:r>
      <w:r w:rsidR="00070F53" w:rsidRPr="00D85C28">
        <w:rPr>
          <w:rFonts w:ascii="Century" w:hAnsi="Century"/>
          <w:bCs/>
          <w:sz w:val="24"/>
          <w:szCs w:val="24"/>
        </w:rPr>
        <w:t xml:space="preserve"> </w:t>
      </w:r>
      <w:r w:rsidRPr="00D85C28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0535F" w:rsidRPr="00D85C2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D85C28">
        <w:rPr>
          <w:rFonts w:ascii="Century" w:hAnsi="Century"/>
          <w:bCs/>
          <w:sz w:val="24"/>
          <w:szCs w:val="24"/>
        </w:rPr>
        <w:t>, розташов</w:t>
      </w:r>
      <w:r w:rsidR="001F0744" w:rsidRPr="00D85C28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1F0744" w:rsidRPr="00D85C28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D85C28">
        <w:rPr>
          <w:rFonts w:ascii="Century" w:hAnsi="Century"/>
          <w:bCs/>
          <w:sz w:val="24"/>
          <w:szCs w:val="24"/>
        </w:rPr>
        <w:t xml:space="preserve">: </w:t>
      </w:r>
      <w:r w:rsidR="00D85C28" w:rsidRPr="00D85C28">
        <w:rPr>
          <w:rFonts w:ascii="Century" w:hAnsi="Century"/>
          <w:sz w:val="24"/>
          <w:szCs w:val="24"/>
        </w:rPr>
        <w:t xml:space="preserve">вул. Лугова,117, </w:t>
      </w:r>
      <w:proofErr w:type="spellStart"/>
      <w:r w:rsidR="00D85C28" w:rsidRPr="00D85C28">
        <w:rPr>
          <w:rFonts w:ascii="Century" w:hAnsi="Century"/>
          <w:sz w:val="24"/>
          <w:szCs w:val="24"/>
        </w:rPr>
        <w:t>с.Мавковичі</w:t>
      </w:r>
      <w:proofErr w:type="spellEnd"/>
      <w:r w:rsidR="008F4C29" w:rsidRPr="00D85C28">
        <w:rPr>
          <w:rFonts w:ascii="Century" w:hAnsi="Century"/>
          <w:sz w:val="24"/>
          <w:szCs w:val="24"/>
        </w:rPr>
        <w:t xml:space="preserve">, </w:t>
      </w:r>
      <w:r w:rsidR="001F0744" w:rsidRPr="00D85C28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D85C28" w:rsidRDefault="00F74D57" w:rsidP="00D85C28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85C28">
        <w:rPr>
          <w:rFonts w:ascii="Century" w:hAnsi="Century"/>
          <w:bCs/>
          <w:sz w:val="24"/>
          <w:szCs w:val="24"/>
        </w:rPr>
        <w:lastRenderedPageBreak/>
        <w:t xml:space="preserve">3. </w:t>
      </w:r>
      <w:proofErr w:type="spellStart"/>
      <w:r w:rsidR="00D85C28" w:rsidRPr="00D85C28">
        <w:rPr>
          <w:rFonts w:ascii="Century" w:hAnsi="Century"/>
          <w:sz w:val="24"/>
          <w:szCs w:val="26"/>
          <w:lang w:eastAsia="uk-UA"/>
        </w:rPr>
        <w:t>Баховському</w:t>
      </w:r>
      <w:proofErr w:type="spellEnd"/>
      <w:r w:rsidR="00D85C28" w:rsidRPr="00D85C28">
        <w:rPr>
          <w:rFonts w:ascii="Century" w:hAnsi="Century"/>
          <w:sz w:val="24"/>
          <w:szCs w:val="26"/>
          <w:lang w:eastAsia="uk-UA"/>
        </w:rPr>
        <w:t xml:space="preserve"> Богдану Михайловичу, </w:t>
      </w:r>
      <w:proofErr w:type="spellStart"/>
      <w:r w:rsidR="00D85C28" w:rsidRPr="00D85C28">
        <w:rPr>
          <w:rFonts w:ascii="Century" w:hAnsi="Century"/>
          <w:sz w:val="24"/>
          <w:szCs w:val="26"/>
          <w:lang w:eastAsia="uk-UA"/>
        </w:rPr>
        <w:t>Баховському</w:t>
      </w:r>
      <w:proofErr w:type="spellEnd"/>
      <w:r w:rsidR="00D85C28" w:rsidRPr="00D85C28">
        <w:rPr>
          <w:rFonts w:ascii="Century" w:hAnsi="Century"/>
          <w:sz w:val="24"/>
          <w:szCs w:val="26"/>
          <w:lang w:eastAsia="uk-UA"/>
        </w:rPr>
        <w:t xml:space="preserve"> Володимиру Михайловичу, Хомі Емілії Михайлівні</w:t>
      </w:r>
      <w:r w:rsidR="00070F53" w:rsidRPr="00D85C28">
        <w:rPr>
          <w:rFonts w:ascii="Century" w:hAnsi="Century"/>
          <w:bCs/>
          <w:sz w:val="24"/>
          <w:szCs w:val="24"/>
        </w:rPr>
        <w:t xml:space="preserve"> </w:t>
      </w:r>
      <w:r w:rsidRPr="00D85C28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Default="00F74D57" w:rsidP="00D85C28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Default="00D35BD4" w:rsidP="00D85C28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D85C28" w:rsidRPr="00B3747C" w:rsidRDefault="00D85C28" w:rsidP="00D85C28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D85C28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D85C28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70A1" w:rsidRDefault="009970A1" w:rsidP="00381483">
      <w:pPr>
        <w:spacing w:after="0" w:line="240" w:lineRule="auto"/>
      </w:pPr>
      <w:r>
        <w:separator/>
      </w:r>
    </w:p>
  </w:endnote>
  <w:endnote w:type="continuationSeparator" w:id="0">
    <w:p w:rsidR="009970A1" w:rsidRDefault="009970A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70A1" w:rsidRDefault="009970A1" w:rsidP="00381483">
      <w:pPr>
        <w:spacing w:after="0" w:line="240" w:lineRule="auto"/>
      </w:pPr>
      <w:r>
        <w:separator/>
      </w:r>
    </w:p>
  </w:footnote>
  <w:footnote w:type="continuationSeparator" w:id="0">
    <w:p w:rsidR="009970A1" w:rsidRDefault="009970A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78563459"/>
      <w:docPartObj>
        <w:docPartGallery w:val="Page Numbers (Top of Page)"/>
        <w:docPartUnique/>
      </w:docPartObj>
    </w:sdtPr>
    <w:sdtEndPr/>
    <w:sdtContent>
      <w:p w:rsidR="00D85C28" w:rsidRDefault="00D85C2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4D63"/>
    <w:rsid w:val="00025181"/>
    <w:rsid w:val="00057100"/>
    <w:rsid w:val="00063E0F"/>
    <w:rsid w:val="00070F53"/>
    <w:rsid w:val="00092AE2"/>
    <w:rsid w:val="000E2A37"/>
    <w:rsid w:val="0010147E"/>
    <w:rsid w:val="0014024D"/>
    <w:rsid w:val="001B5488"/>
    <w:rsid w:val="001F0744"/>
    <w:rsid w:val="002814A9"/>
    <w:rsid w:val="00331B72"/>
    <w:rsid w:val="00381483"/>
    <w:rsid w:val="003D657C"/>
    <w:rsid w:val="003E08F8"/>
    <w:rsid w:val="00407663"/>
    <w:rsid w:val="0050535F"/>
    <w:rsid w:val="00543DAD"/>
    <w:rsid w:val="0059708C"/>
    <w:rsid w:val="006554DE"/>
    <w:rsid w:val="006B36D9"/>
    <w:rsid w:val="00704E8B"/>
    <w:rsid w:val="007115D1"/>
    <w:rsid w:val="007933E7"/>
    <w:rsid w:val="007F11DB"/>
    <w:rsid w:val="00833832"/>
    <w:rsid w:val="008553DF"/>
    <w:rsid w:val="008841B9"/>
    <w:rsid w:val="008E4088"/>
    <w:rsid w:val="008F4C29"/>
    <w:rsid w:val="00901385"/>
    <w:rsid w:val="0093469A"/>
    <w:rsid w:val="0093577A"/>
    <w:rsid w:val="009970A1"/>
    <w:rsid w:val="00A230E2"/>
    <w:rsid w:val="00A701EC"/>
    <w:rsid w:val="00AA0DE4"/>
    <w:rsid w:val="00B163E0"/>
    <w:rsid w:val="00B30AA5"/>
    <w:rsid w:val="00B3747C"/>
    <w:rsid w:val="00B947F1"/>
    <w:rsid w:val="00BC2499"/>
    <w:rsid w:val="00BC40DB"/>
    <w:rsid w:val="00C02604"/>
    <w:rsid w:val="00C22DBF"/>
    <w:rsid w:val="00C22E76"/>
    <w:rsid w:val="00C31970"/>
    <w:rsid w:val="00C374AB"/>
    <w:rsid w:val="00CA48F1"/>
    <w:rsid w:val="00CB43EC"/>
    <w:rsid w:val="00CC1632"/>
    <w:rsid w:val="00CC6D4C"/>
    <w:rsid w:val="00CE60C3"/>
    <w:rsid w:val="00D35BD4"/>
    <w:rsid w:val="00D85C28"/>
    <w:rsid w:val="00E05C0B"/>
    <w:rsid w:val="00E120A6"/>
    <w:rsid w:val="00E51570"/>
    <w:rsid w:val="00E567AA"/>
    <w:rsid w:val="00E9329C"/>
    <w:rsid w:val="00EA44DB"/>
    <w:rsid w:val="00EC704A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BF82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9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1808</Words>
  <Characters>1031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2023-01-20T08:50:00Z</cp:lastPrinted>
  <dcterms:created xsi:type="dcterms:W3CDTF">2023-06-08T12:55:00Z</dcterms:created>
  <dcterms:modified xsi:type="dcterms:W3CDTF">2024-03-26T06:50:00Z</dcterms:modified>
</cp:coreProperties>
</file>