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C36803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C36803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C36803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C36803" w:rsidRDefault="002526E8" w:rsidP="00C36803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45</w:t>
      </w:r>
      <w:r w:rsidR="00F74D57" w:rsidRPr="00C36803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C36803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Pr="00C36803" w:rsidRDefault="00CC1632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  <w:r w:rsidRPr="00C36803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073D97">
        <w:rPr>
          <w:rFonts w:ascii="Century" w:eastAsia="Calibri" w:hAnsi="Century"/>
          <w:b/>
          <w:sz w:val="32"/>
          <w:szCs w:val="36"/>
          <w:lang w:eastAsia="ru-RU"/>
        </w:rPr>
        <w:t>24/45-70</w:t>
      </w:r>
      <w:r w:rsidR="00073D97">
        <w:rPr>
          <w:rFonts w:ascii="Century" w:eastAsia="Calibri" w:hAnsi="Century"/>
          <w:b/>
          <w:sz w:val="32"/>
          <w:szCs w:val="36"/>
          <w:lang w:eastAsia="ru-RU"/>
        </w:rPr>
        <w:t>43</w:t>
      </w:r>
      <w:bookmarkStart w:id="1" w:name="_GoBack"/>
      <w:bookmarkEnd w:id="1"/>
    </w:p>
    <w:p w:rsidR="00CC1632" w:rsidRPr="00C36803" w:rsidRDefault="002526E8" w:rsidP="00B6312A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21 березня 2024 року</w:t>
      </w:r>
      <w:r w:rsidR="00F74D57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  <w:t xml:space="preserve">    </w:t>
      </w:r>
      <w:r w:rsidR="005B768D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F74D57" w:rsidRPr="00C36803" w:rsidRDefault="00F74D57" w:rsidP="00B6312A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>Про затвердження технічної документації із землеустрою щодо встановлення (відновлення) меж земельн</w:t>
      </w:r>
      <w:r w:rsidR="00831064" w:rsidRPr="00C36803">
        <w:rPr>
          <w:rFonts w:ascii="Century" w:hAnsi="Century"/>
          <w:b/>
          <w:sz w:val="24"/>
          <w:szCs w:val="24"/>
        </w:rPr>
        <w:t>их</w:t>
      </w:r>
      <w:r w:rsidRPr="00C36803">
        <w:rPr>
          <w:rFonts w:ascii="Century" w:hAnsi="Century"/>
          <w:b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b/>
          <w:sz w:val="24"/>
          <w:szCs w:val="24"/>
        </w:rPr>
        <w:t>ок</w:t>
      </w:r>
      <w:r w:rsidRPr="00C36803">
        <w:rPr>
          <w:rFonts w:ascii="Century" w:hAnsi="Century"/>
          <w:b/>
          <w:sz w:val="24"/>
          <w:szCs w:val="24"/>
        </w:rPr>
        <w:t xml:space="preserve"> в натурі (на місцевості) </w:t>
      </w:r>
      <w:proofErr w:type="spellStart"/>
      <w:r w:rsidR="002526E8">
        <w:rPr>
          <w:rFonts w:ascii="Century" w:hAnsi="Century"/>
          <w:b/>
          <w:sz w:val="24"/>
          <w:szCs w:val="24"/>
        </w:rPr>
        <w:t>Квятковському</w:t>
      </w:r>
      <w:proofErr w:type="spellEnd"/>
      <w:r w:rsidR="002526E8">
        <w:rPr>
          <w:rFonts w:ascii="Century" w:hAnsi="Century"/>
          <w:b/>
          <w:sz w:val="24"/>
          <w:szCs w:val="24"/>
        </w:rPr>
        <w:t xml:space="preserve"> Ярославу Михайловичу</w:t>
      </w:r>
      <w:r w:rsidR="00831064" w:rsidRPr="00C36803">
        <w:rPr>
          <w:rFonts w:ascii="Century" w:hAnsi="Century"/>
          <w:b/>
          <w:sz w:val="24"/>
          <w:szCs w:val="24"/>
        </w:rPr>
        <w:t xml:space="preserve">, </w:t>
      </w:r>
      <w:r w:rsidR="002526E8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b/>
          <w:sz w:val="24"/>
          <w:szCs w:val="24"/>
        </w:rPr>
        <w:t xml:space="preserve">, які розташовані </w:t>
      </w:r>
      <w:r w:rsidR="002526E8">
        <w:rPr>
          <w:rFonts w:ascii="Century" w:hAnsi="Century"/>
          <w:b/>
          <w:sz w:val="24"/>
          <w:szCs w:val="24"/>
        </w:rPr>
        <w:t xml:space="preserve">на території </w:t>
      </w:r>
      <w:proofErr w:type="spellStart"/>
      <w:r w:rsidR="002526E8">
        <w:rPr>
          <w:rFonts w:ascii="Century" w:hAnsi="Century"/>
          <w:b/>
          <w:sz w:val="24"/>
          <w:szCs w:val="24"/>
        </w:rPr>
        <w:t>Мильчицького</w:t>
      </w:r>
      <w:proofErr w:type="spellEnd"/>
      <w:r w:rsidR="002526E8">
        <w:rPr>
          <w:rFonts w:ascii="Century" w:hAnsi="Century"/>
          <w:b/>
          <w:sz w:val="24"/>
          <w:szCs w:val="24"/>
        </w:rPr>
        <w:t xml:space="preserve"> </w:t>
      </w:r>
      <w:proofErr w:type="spellStart"/>
      <w:r w:rsidR="002526E8">
        <w:rPr>
          <w:rFonts w:ascii="Century" w:hAnsi="Century"/>
          <w:b/>
          <w:sz w:val="24"/>
          <w:szCs w:val="24"/>
        </w:rPr>
        <w:t>старостинського</w:t>
      </w:r>
      <w:proofErr w:type="spellEnd"/>
      <w:r w:rsidR="002526E8">
        <w:rPr>
          <w:rFonts w:ascii="Century" w:hAnsi="Century"/>
          <w:b/>
          <w:sz w:val="24"/>
          <w:szCs w:val="24"/>
        </w:rPr>
        <w:t xml:space="preserve"> округу</w:t>
      </w:r>
      <w:r w:rsidR="00B51F67">
        <w:rPr>
          <w:rFonts w:ascii="Century" w:hAnsi="Century"/>
          <w:b/>
          <w:sz w:val="24"/>
          <w:szCs w:val="24"/>
        </w:rPr>
        <w:t xml:space="preserve"> </w:t>
      </w:r>
      <w:r w:rsidR="00B51F67" w:rsidRPr="00B51F67">
        <w:rPr>
          <w:rFonts w:ascii="Century" w:hAnsi="Century"/>
          <w:b/>
          <w:sz w:val="24"/>
          <w:szCs w:val="24"/>
        </w:rPr>
        <w:t>Городоцької міської ради</w:t>
      </w:r>
    </w:p>
    <w:p w:rsidR="00CC1632" w:rsidRPr="00C36803" w:rsidRDefault="00CC1632" w:rsidP="0052090A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ab/>
      </w:r>
      <w:r w:rsidR="00F74D57" w:rsidRPr="00C36803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</w:t>
      </w:r>
      <w:r w:rsidR="00831064" w:rsidRPr="00C36803">
        <w:rPr>
          <w:rFonts w:ascii="Century" w:hAnsi="Century"/>
          <w:sz w:val="24"/>
          <w:szCs w:val="24"/>
        </w:rPr>
        <w:t>их</w:t>
      </w:r>
      <w:r w:rsidR="00F74D57" w:rsidRPr="00C36803">
        <w:rPr>
          <w:rFonts w:ascii="Century" w:hAnsi="Century"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sz w:val="24"/>
          <w:szCs w:val="24"/>
        </w:rPr>
        <w:t>ок</w:t>
      </w:r>
      <w:r w:rsidR="00F74D57" w:rsidRPr="00C36803">
        <w:rPr>
          <w:rFonts w:ascii="Century" w:hAnsi="Century"/>
          <w:sz w:val="24"/>
          <w:szCs w:val="24"/>
        </w:rPr>
        <w:t xml:space="preserve"> в нату</w:t>
      </w:r>
      <w:r w:rsidR="00831064" w:rsidRPr="00C36803">
        <w:rPr>
          <w:rFonts w:ascii="Century" w:hAnsi="Century"/>
          <w:sz w:val="24"/>
          <w:szCs w:val="24"/>
        </w:rPr>
        <w:t xml:space="preserve">рі (на місцевості), </w:t>
      </w:r>
      <w:proofErr w:type="spellStart"/>
      <w:r w:rsidR="002526E8">
        <w:rPr>
          <w:rFonts w:ascii="Century" w:hAnsi="Century"/>
          <w:sz w:val="24"/>
          <w:szCs w:val="24"/>
        </w:rPr>
        <w:t>Квятковському</w:t>
      </w:r>
      <w:proofErr w:type="spellEnd"/>
      <w:r w:rsidR="002526E8">
        <w:rPr>
          <w:rFonts w:ascii="Century" w:hAnsi="Century"/>
          <w:sz w:val="24"/>
          <w:szCs w:val="24"/>
        </w:rPr>
        <w:t xml:space="preserve"> Ярославу Михайловичу</w:t>
      </w:r>
      <w:r w:rsidR="00F74D57" w:rsidRPr="00C36803">
        <w:rPr>
          <w:rFonts w:ascii="Century" w:hAnsi="Century"/>
          <w:sz w:val="24"/>
          <w:szCs w:val="24"/>
        </w:rPr>
        <w:t xml:space="preserve"> </w:t>
      </w:r>
      <w:r w:rsidR="002526E8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sz w:val="24"/>
          <w:szCs w:val="24"/>
        </w:rPr>
        <w:t xml:space="preserve">, які розташовані </w:t>
      </w:r>
      <w:r w:rsidR="002526E8">
        <w:rPr>
          <w:rFonts w:ascii="Century" w:hAnsi="Century"/>
          <w:sz w:val="24"/>
          <w:szCs w:val="24"/>
        </w:rPr>
        <w:t xml:space="preserve">на території </w:t>
      </w:r>
      <w:proofErr w:type="spellStart"/>
      <w:r w:rsidR="002526E8">
        <w:rPr>
          <w:rFonts w:ascii="Century" w:hAnsi="Century"/>
          <w:sz w:val="24"/>
          <w:szCs w:val="24"/>
        </w:rPr>
        <w:t>Мильчицького</w:t>
      </w:r>
      <w:proofErr w:type="spellEnd"/>
      <w:r w:rsidR="002526E8">
        <w:rPr>
          <w:rFonts w:ascii="Century" w:hAnsi="Century"/>
          <w:sz w:val="24"/>
          <w:szCs w:val="24"/>
        </w:rPr>
        <w:t xml:space="preserve"> </w:t>
      </w:r>
      <w:proofErr w:type="spellStart"/>
      <w:r w:rsidR="002526E8">
        <w:rPr>
          <w:rFonts w:ascii="Century" w:hAnsi="Century"/>
          <w:sz w:val="24"/>
          <w:szCs w:val="24"/>
        </w:rPr>
        <w:t>старостинського</w:t>
      </w:r>
      <w:proofErr w:type="spellEnd"/>
      <w:r w:rsidR="002526E8">
        <w:rPr>
          <w:rFonts w:ascii="Century" w:hAnsi="Century"/>
          <w:sz w:val="24"/>
          <w:szCs w:val="24"/>
        </w:rPr>
        <w:t xml:space="preserve"> округу</w:t>
      </w:r>
      <w:r w:rsidR="00B51F67">
        <w:rPr>
          <w:rFonts w:ascii="Century" w:hAnsi="Century"/>
          <w:sz w:val="24"/>
          <w:szCs w:val="24"/>
        </w:rPr>
        <w:t xml:space="preserve"> Городоцької міської ради</w:t>
      </w:r>
      <w:r w:rsidR="00F74D57" w:rsidRPr="00C36803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2526E8">
        <w:rPr>
          <w:rFonts w:ascii="Century" w:hAnsi="Century"/>
          <w:sz w:val="24"/>
          <w:szCs w:val="24"/>
        </w:rPr>
        <w:t>ПП «Кайлас-К»</w:t>
      </w:r>
      <w:r w:rsidR="00F74D57" w:rsidRPr="00C36803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C36803">
        <w:rPr>
          <w:rFonts w:ascii="Century" w:hAnsi="Century"/>
          <w:sz w:val="24"/>
          <w:szCs w:val="24"/>
        </w:rPr>
        <w:t>ст.ст</w:t>
      </w:r>
      <w:proofErr w:type="spellEnd"/>
      <w:r w:rsidR="00F74D57" w:rsidRPr="00C36803">
        <w:rPr>
          <w:rFonts w:ascii="Century" w:hAnsi="Century"/>
          <w:sz w:val="24"/>
          <w:szCs w:val="24"/>
        </w:rPr>
        <w:t>. 12, 81, 83, 116, 12</w:t>
      </w:r>
      <w:r w:rsidR="00B21AD2">
        <w:rPr>
          <w:rFonts w:ascii="Century" w:hAnsi="Century"/>
          <w:sz w:val="24"/>
          <w:szCs w:val="24"/>
        </w:rPr>
        <w:t>2</w:t>
      </w:r>
      <w:r w:rsidR="00F74D57" w:rsidRPr="00C36803">
        <w:rPr>
          <w:rFonts w:ascii="Century" w:hAnsi="Century"/>
          <w:sz w:val="24"/>
          <w:szCs w:val="24"/>
        </w:rPr>
        <w:t xml:space="preserve">, 186 Земельного кодексу України, ст. 25, 55 Закону України “Про землеустрій”, </w:t>
      </w:r>
      <w:r w:rsidR="00831064" w:rsidRPr="00C36803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C36803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C36803">
        <w:rPr>
          <w:rFonts w:ascii="Century" w:hAnsi="Century"/>
          <w:sz w:val="24"/>
          <w:szCs w:val="24"/>
        </w:rPr>
        <w:t>з питань</w:t>
      </w:r>
      <w:r w:rsidR="00F74D57" w:rsidRPr="00C36803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C36803" w:rsidRDefault="00CC1632" w:rsidP="0052090A">
      <w:pPr>
        <w:spacing w:after="0" w:line="240" w:lineRule="auto"/>
        <w:ind w:right="-5"/>
        <w:rPr>
          <w:rFonts w:ascii="Century" w:hAnsi="Century"/>
          <w:b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>В И Р І Ш И Л А:</w:t>
      </w:r>
    </w:p>
    <w:p w:rsidR="00831064" w:rsidRPr="00C36803" w:rsidRDefault="00F74D57" w:rsidP="0052090A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>1. Затвердити технічну документацію із землеустрою щодо встановлення (відновлення) меж земельн</w:t>
      </w:r>
      <w:r w:rsidR="00831064" w:rsidRPr="00C36803">
        <w:rPr>
          <w:rFonts w:ascii="Century" w:hAnsi="Century"/>
          <w:bCs/>
          <w:sz w:val="24"/>
          <w:szCs w:val="24"/>
        </w:rPr>
        <w:t>их</w:t>
      </w:r>
      <w:r w:rsidRPr="00C36803">
        <w:rPr>
          <w:rFonts w:ascii="Century" w:hAnsi="Century"/>
          <w:bCs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bCs/>
          <w:sz w:val="24"/>
          <w:szCs w:val="24"/>
        </w:rPr>
        <w:t>ок</w:t>
      </w:r>
      <w:r w:rsidRPr="00C36803">
        <w:rPr>
          <w:rFonts w:ascii="Century" w:hAnsi="Century"/>
          <w:bCs/>
          <w:sz w:val="24"/>
          <w:szCs w:val="24"/>
        </w:rPr>
        <w:t xml:space="preserve"> в натурі (на місцевості) </w:t>
      </w:r>
      <w:proofErr w:type="spellStart"/>
      <w:r w:rsidR="002526E8">
        <w:rPr>
          <w:rFonts w:ascii="Century" w:hAnsi="Century"/>
          <w:bCs/>
          <w:sz w:val="24"/>
          <w:szCs w:val="24"/>
        </w:rPr>
        <w:t>Квятковському</w:t>
      </w:r>
      <w:proofErr w:type="spellEnd"/>
      <w:r w:rsidR="002526E8">
        <w:rPr>
          <w:rFonts w:ascii="Century" w:hAnsi="Century"/>
          <w:bCs/>
          <w:sz w:val="24"/>
          <w:szCs w:val="24"/>
        </w:rPr>
        <w:t xml:space="preserve"> Ярославу Михайловичу</w:t>
      </w:r>
      <w:r w:rsidR="00831064" w:rsidRPr="00C36803">
        <w:rPr>
          <w:rFonts w:ascii="Century" w:hAnsi="Century"/>
          <w:bCs/>
          <w:sz w:val="24"/>
          <w:szCs w:val="24"/>
        </w:rPr>
        <w:t>:</w:t>
      </w:r>
    </w:p>
    <w:p w:rsidR="00831064" w:rsidRPr="00C36803" w:rsidRDefault="00831064" w:rsidP="0083106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2526E8">
        <w:rPr>
          <w:rFonts w:ascii="Century" w:hAnsi="Century"/>
          <w:bCs/>
          <w:sz w:val="24"/>
          <w:szCs w:val="24"/>
        </w:rPr>
        <w:t>0,9869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2526E8">
        <w:rPr>
          <w:rFonts w:ascii="Century" w:hAnsi="Century"/>
          <w:bCs/>
          <w:sz w:val="24"/>
          <w:szCs w:val="24"/>
        </w:rPr>
        <w:t>4620984900:02:000:0431</w:t>
      </w:r>
      <w:r w:rsidRPr="00C36803">
        <w:rPr>
          <w:rFonts w:ascii="Century" w:hAnsi="Century"/>
          <w:bCs/>
          <w:sz w:val="24"/>
          <w:szCs w:val="24"/>
        </w:rPr>
        <w:t>;</w:t>
      </w:r>
    </w:p>
    <w:p w:rsidR="00831064" w:rsidRPr="00C36803" w:rsidRDefault="00831064" w:rsidP="0083106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2526E8">
        <w:rPr>
          <w:rFonts w:ascii="Century" w:hAnsi="Century"/>
          <w:bCs/>
          <w:sz w:val="24"/>
          <w:szCs w:val="24"/>
        </w:rPr>
        <w:t>0,1329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2526E8">
        <w:rPr>
          <w:rFonts w:ascii="Century" w:hAnsi="Century"/>
          <w:bCs/>
          <w:sz w:val="24"/>
          <w:szCs w:val="24"/>
        </w:rPr>
        <w:t>4620984900:02:000:0432</w:t>
      </w:r>
      <w:r w:rsidRPr="00C36803">
        <w:rPr>
          <w:rFonts w:ascii="Century" w:hAnsi="Century"/>
          <w:bCs/>
          <w:sz w:val="24"/>
          <w:szCs w:val="24"/>
        </w:rPr>
        <w:t>.</w:t>
      </w:r>
    </w:p>
    <w:p w:rsidR="00F74D57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>з ціл</w:t>
      </w:r>
      <w:r w:rsidR="00831064" w:rsidRPr="00C36803">
        <w:rPr>
          <w:rFonts w:ascii="Century" w:hAnsi="Century"/>
          <w:bCs/>
          <w:sz w:val="24"/>
          <w:szCs w:val="24"/>
        </w:rPr>
        <w:t xml:space="preserve">ьовим призначенням – </w:t>
      </w:r>
      <w:r w:rsidR="002526E8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2526E8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2526E8">
        <w:rPr>
          <w:rFonts w:ascii="Century" w:hAnsi="Century"/>
          <w:bCs/>
          <w:sz w:val="24"/>
          <w:szCs w:val="24"/>
        </w:rPr>
        <w:t>Мильчицького</w:t>
      </w:r>
      <w:proofErr w:type="spellEnd"/>
      <w:r w:rsidR="002526E8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2526E8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2526E8">
        <w:rPr>
          <w:rFonts w:ascii="Century" w:hAnsi="Century"/>
          <w:bCs/>
          <w:sz w:val="24"/>
          <w:szCs w:val="24"/>
        </w:rPr>
        <w:t xml:space="preserve"> округу</w:t>
      </w:r>
      <w:r w:rsidR="001F0744" w:rsidRPr="00C36803">
        <w:rPr>
          <w:rFonts w:ascii="Century" w:hAnsi="Century"/>
          <w:bCs/>
          <w:sz w:val="24"/>
          <w:szCs w:val="24"/>
        </w:rPr>
        <w:t xml:space="preserve"> </w:t>
      </w:r>
      <w:r w:rsidR="00B51F67">
        <w:rPr>
          <w:rFonts w:ascii="Century" w:hAnsi="Century"/>
          <w:sz w:val="24"/>
          <w:szCs w:val="24"/>
        </w:rPr>
        <w:t>Городоцької міської ради</w:t>
      </w:r>
      <w:r w:rsidR="00B51F67">
        <w:rPr>
          <w:rFonts w:ascii="Century" w:hAnsi="Century"/>
          <w:bCs/>
          <w:sz w:val="24"/>
          <w:szCs w:val="24"/>
        </w:rPr>
        <w:t xml:space="preserve"> </w:t>
      </w:r>
      <w:r w:rsidR="001F0744" w:rsidRPr="00C36803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831064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2. Передати </w:t>
      </w:r>
      <w:r w:rsidR="00CC419E" w:rsidRPr="00C36803">
        <w:rPr>
          <w:rFonts w:ascii="Century" w:hAnsi="Century"/>
          <w:bCs/>
          <w:sz w:val="24"/>
          <w:szCs w:val="24"/>
        </w:rPr>
        <w:t xml:space="preserve">у </w:t>
      </w:r>
      <w:r w:rsidRPr="00C36803">
        <w:rPr>
          <w:rFonts w:ascii="Century" w:hAnsi="Century"/>
          <w:bCs/>
          <w:sz w:val="24"/>
          <w:szCs w:val="24"/>
        </w:rPr>
        <w:t xml:space="preserve">власність </w:t>
      </w:r>
      <w:proofErr w:type="spellStart"/>
      <w:r w:rsidR="002526E8">
        <w:rPr>
          <w:rFonts w:ascii="Century" w:hAnsi="Century"/>
          <w:bCs/>
          <w:sz w:val="24"/>
          <w:szCs w:val="24"/>
        </w:rPr>
        <w:t>Квятковському</w:t>
      </w:r>
      <w:proofErr w:type="spellEnd"/>
      <w:r w:rsidR="002526E8">
        <w:rPr>
          <w:rFonts w:ascii="Century" w:hAnsi="Century"/>
          <w:bCs/>
          <w:sz w:val="24"/>
          <w:szCs w:val="24"/>
        </w:rPr>
        <w:t xml:space="preserve"> Ярославу Михайловичу</w:t>
      </w:r>
      <w:r w:rsidRPr="00C36803">
        <w:rPr>
          <w:rFonts w:ascii="Century" w:hAnsi="Century"/>
          <w:bCs/>
          <w:sz w:val="24"/>
          <w:szCs w:val="24"/>
        </w:rPr>
        <w:t xml:space="preserve"> </w:t>
      </w:r>
      <w:r w:rsidR="00831064" w:rsidRPr="00C36803">
        <w:rPr>
          <w:rFonts w:ascii="Century" w:hAnsi="Century"/>
          <w:bCs/>
          <w:sz w:val="24"/>
          <w:szCs w:val="24"/>
        </w:rPr>
        <w:t>земельні ділянки:</w:t>
      </w:r>
    </w:p>
    <w:p w:rsidR="00831064" w:rsidRPr="00C36803" w:rsidRDefault="00831064" w:rsidP="00FF55B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2526E8">
        <w:rPr>
          <w:rFonts w:ascii="Century" w:hAnsi="Century"/>
          <w:bCs/>
          <w:sz w:val="24"/>
          <w:szCs w:val="24"/>
        </w:rPr>
        <w:t>0,9869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2526E8">
        <w:rPr>
          <w:rFonts w:ascii="Century" w:hAnsi="Century"/>
          <w:bCs/>
          <w:sz w:val="24"/>
          <w:szCs w:val="24"/>
        </w:rPr>
        <w:t>4620984900:02:000:0431</w:t>
      </w:r>
      <w:r w:rsidRPr="00C36803">
        <w:rPr>
          <w:rFonts w:ascii="Century" w:hAnsi="Century"/>
          <w:bCs/>
          <w:sz w:val="24"/>
          <w:szCs w:val="24"/>
        </w:rPr>
        <w:t>;</w:t>
      </w:r>
    </w:p>
    <w:p w:rsidR="00831064" w:rsidRPr="00C36803" w:rsidRDefault="00831064" w:rsidP="00FF55B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2526E8">
        <w:rPr>
          <w:rFonts w:ascii="Century" w:hAnsi="Century"/>
          <w:bCs/>
          <w:sz w:val="24"/>
          <w:szCs w:val="24"/>
        </w:rPr>
        <w:t>0,1329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2526E8">
        <w:rPr>
          <w:rFonts w:ascii="Century" w:hAnsi="Century"/>
          <w:bCs/>
          <w:sz w:val="24"/>
          <w:szCs w:val="24"/>
        </w:rPr>
        <w:t>4620984900:02:000:0432</w:t>
      </w:r>
      <w:r w:rsidRPr="00C36803">
        <w:rPr>
          <w:rFonts w:ascii="Century" w:hAnsi="Century"/>
          <w:bCs/>
          <w:sz w:val="24"/>
          <w:szCs w:val="24"/>
        </w:rPr>
        <w:t>.</w:t>
      </w:r>
    </w:p>
    <w:p w:rsidR="00831064" w:rsidRPr="00C36803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2526E8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Pr="00C36803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2526E8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2526E8">
        <w:rPr>
          <w:rFonts w:ascii="Century" w:hAnsi="Century"/>
          <w:bCs/>
          <w:sz w:val="24"/>
          <w:szCs w:val="24"/>
        </w:rPr>
        <w:t>Мильчицького</w:t>
      </w:r>
      <w:proofErr w:type="spellEnd"/>
      <w:r w:rsidR="002526E8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2526E8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2526E8">
        <w:rPr>
          <w:rFonts w:ascii="Century" w:hAnsi="Century"/>
          <w:bCs/>
          <w:sz w:val="24"/>
          <w:szCs w:val="24"/>
        </w:rPr>
        <w:t xml:space="preserve"> округу</w:t>
      </w:r>
      <w:r w:rsidRPr="00C36803">
        <w:rPr>
          <w:rFonts w:ascii="Century" w:hAnsi="Century"/>
          <w:bCs/>
          <w:sz w:val="24"/>
          <w:szCs w:val="24"/>
        </w:rPr>
        <w:t xml:space="preserve"> </w:t>
      </w:r>
      <w:r w:rsidR="00B51F67">
        <w:rPr>
          <w:rFonts w:ascii="Century" w:hAnsi="Century"/>
          <w:sz w:val="24"/>
          <w:szCs w:val="24"/>
        </w:rPr>
        <w:t>Городоцької міської ради</w:t>
      </w:r>
      <w:r w:rsidR="00B51F67">
        <w:rPr>
          <w:rFonts w:ascii="Century" w:hAnsi="Century"/>
          <w:bCs/>
          <w:sz w:val="24"/>
          <w:szCs w:val="24"/>
        </w:rPr>
        <w:t xml:space="preserve"> </w:t>
      </w:r>
      <w:r w:rsidRPr="00C36803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C36803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3. </w:t>
      </w:r>
      <w:proofErr w:type="spellStart"/>
      <w:r w:rsidR="002526E8">
        <w:rPr>
          <w:rFonts w:ascii="Century" w:hAnsi="Century"/>
          <w:bCs/>
          <w:sz w:val="24"/>
          <w:szCs w:val="24"/>
        </w:rPr>
        <w:t>Квятковському</w:t>
      </w:r>
      <w:proofErr w:type="spellEnd"/>
      <w:r w:rsidR="002526E8">
        <w:rPr>
          <w:rFonts w:ascii="Century" w:hAnsi="Century"/>
          <w:bCs/>
          <w:sz w:val="24"/>
          <w:szCs w:val="24"/>
        </w:rPr>
        <w:t xml:space="preserve"> Ярославу Михайловичу</w:t>
      </w:r>
      <w:r w:rsidR="00F74D57" w:rsidRPr="00C36803">
        <w:rPr>
          <w:rFonts w:ascii="Century" w:hAnsi="Century"/>
          <w:bCs/>
          <w:sz w:val="24"/>
          <w:szCs w:val="24"/>
        </w:rPr>
        <w:t xml:space="preserve"> використовувати земельн</w:t>
      </w:r>
      <w:r w:rsidRPr="00C36803">
        <w:rPr>
          <w:rFonts w:ascii="Century" w:hAnsi="Century"/>
          <w:bCs/>
          <w:sz w:val="24"/>
          <w:szCs w:val="24"/>
        </w:rPr>
        <w:t>і</w:t>
      </w:r>
      <w:r w:rsidR="00F74D57" w:rsidRPr="00C36803">
        <w:rPr>
          <w:rFonts w:ascii="Century" w:hAnsi="Century"/>
          <w:bCs/>
          <w:sz w:val="24"/>
          <w:szCs w:val="24"/>
        </w:rPr>
        <w:t xml:space="preserve"> ділянк</w:t>
      </w:r>
      <w:r w:rsidRPr="00C36803">
        <w:rPr>
          <w:rFonts w:ascii="Century" w:hAnsi="Century"/>
          <w:bCs/>
          <w:sz w:val="24"/>
          <w:szCs w:val="24"/>
        </w:rPr>
        <w:t>и</w:t>
      </w:r>
      <w:r w:rsidR="00F74D57" w:rsidRPr="00C36803">
        <w:rPr>
          <w:rFonts w:ascii="Century" w:hAnsi="Century"/>
          <w:bCs/>
          <w:sz w:val="24"/>
          <w:szCs w:val="24"/>
        </w:rPr>
        <w:t xml:space="preserve"> за цільовим призначенням, суворо дотримуватись вимог земельного та природоохоронного законодавства України.</w:t>
      </w:r>
    </w:p>
    <w:p w:rsidR="00F74D57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4. </w:t>
      </w:r>
      <w:r w:rsidR="00E5194A" w:rsidRPr="00C36803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C33FDA" w:rsidRPr="00C36803" w:rsidRDefault="00C33FDA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C36803" w:rsidRDefault="00CC1632" w:rsidP="00FF55B4">
      <w:pPr>
        <w:pStyle w:val="a5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 xml:space="preserve">Міський голова </w:t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="00FE6F3F" w:rsidRPr="00C36803">
        <w:rPr>
          <w:rFonts w:ascii="Century" w:hAnsi="Century"/>
          <w:b/>
          <w:sz w:val="24"/>
          <w:szCs w:val="24"/>
        </w:rPr>
        <w:t xml:space="preserve">        </w:t>
      </w:r>
      <w:r w:rsidR="00C36803">
        <w:rPr>
          <w:rFonts w:ascii="Century" w:hAnsi="Century"/>
          <w:b/>
          <w:sz w:val="24"/>
          <w:szCs w:val="24"/>
        </w:rPr>
        <w:t xml:space="preserve">    </w:t>
      </w:r>
      <w:r w:rsidR="00FE6F3F" w:rsidRPr="00C36803">
        <w:rPr>
          <w:rFonts w:ascii="Century" w:hAnsi="Century"/>
          <w:b/>
          <w:sz w:val="24"/>
          <w:szCs w:val="24"/>
        </w:rPr>
        <w:t xml:space="preserve">       </w:t>
      </w:r>
      <w:r w:rsidRPr="00C36803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C36803" w:rsidSect="00C33FDA">
      <w:headerReference w:type="default" r:id="rId8"/>
      <w:pgSz w:w="11906" w:h="16838"/>
      <w:pgMar w:top="1134" w:right="567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76B3C" w:rsidRDefault="00576B3C" w:rsidP="00381483">
      <w:pPr>
        <w:spacing w:after="0" w:line="240" w:lineRule="auto"/>
      </w:pPr>
      <w:r>
        <w:separator/>
      </w:r>
    </w:p>
  </w:endnote>
  <w:endnote w:type="continuationSeparator" w:id="0">
    <w:p w:rsidR="00576B3C" w:rsidRDefault="00576B3C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76B3C" w:rsidRDefault="00576B3C" w:rsidP="00381483">
      <w:pPr>
        <w:spacing w:after="0" w:line="240" w:lineRule="auto"/>
      </w:pPr>
      <w:r>
        <w:separator/>
      </w:r>
    </w:p>
  </w:footnote>
  <w:footnote w:type="continuationSeparator" w:id="0">
    <w:p w:rsidR="00576B3C" w:rsidRDefault="00576B3C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7933E7">
    <w:pPr>
      <w:pStyle w:val="a9"/>
      <w:jc w:val="right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73D97"/>
    <w:rsid w:val="0010147E"/>
    <w:rsid w:val="001B68BF"/>
    <w:rsid w:val="001F0744"/>
    <w:rsid w:val="002526E8"/>
    <w:rsid w:val="002B2989"/>
    <w:rsid w:val="00331B72"/>
    <w:rsid w:val="00381483"/>
    <w:rsid w:val="003D657C"/>
    <w:rsid w:val="0043606A"/>
    <w:rsid w:val="004D3674"/>
    <w:rsid w:val="004D4693"/>
    <w:rsid w:val="0050365F"/>
    <w:rsid w:val="0052090A"/>
    <w:rsid w:val="00543DAD"/>
    <w:rsid w:val="00576B3C"/>
    <w:rsid w:val="00597E0E"/>
    <w:rsid w:val="005A5A29"/>
    <w:rsid w:val="005B768D"/>
    <w:rsid w:val="00704E8B"/>
    <w:rsid w:val="007115D1"/>
    <w:rsid w:val="00786371"/>
    <w:rsid w:val="007933E7"/>
    <w:rsid w:val="007F11DB"/>
    <w:rsid w:val="00831064"/>
    <w:rsid w:val="00833832"/>
    <w:rsid w:val="00A230E2"/>
    <w:rsid w:val="00A701EC"/>
    <w:rsid w:val="00A90528"/>
    <w:rsid w:val="00AE16E0"/>
    <w:rsid w:val="00AF4DBE"/>
    <w:rsid w:val="00B21AD2"/>
    <w:rsid w:val="00B30AA5"/>
    <w:rsid w:val="00B51F67"/>
    <w:rsid w:val="00B6312A"/>
    <w:rsid w:val="00BC40DB"/>
    <w:rsid w:val="00BF79CF"/>
    <w:rsid w:val="00C02604"/>
    <w:rsid w:val="00C33FDA"/>
    <w:rsid w:val="00C36803"/>
    <w:rsid w:val="00CC1632"/>
    <w:rsid w:val="00CC419E"/>
    <w:rsid w:val="00CC6D4C"/>
    <w:rsid w:val="00CE60C3"/>
    <w:rsid w:val="00D24861"/>
    <w:rsid w:val="00D96964"/>
    <w:rsid w:val="00E51570"/>
    <w:rsid w:val="00E5194A"/>
    <w:rsid w:val="00E567AA"/>
    <w:rsid w:val="00E70450"/>
    <w:rsid w:val="00EA44DB"/>
    <w:rsid w:val="00F74D57"/>
    <w:rsid w:val="00F9190D"/>
    <w:rsid w:val="00FE6F3F"/>
    <w:rsid w:val="00FF55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2FB5A8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310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1701</Words>
  <Characters>971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2024-03-11T12:21:00Z</dcterms:created>
  <dcterms:modified xsi:type="dcterms:W3CDTF">2024-03-26T06:52:00Z</dcterms:modified>
</cp:coreProperties>
</file>