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77183" w14:textId="77777777" w:rsidR="009D2A25" w:rsidRPr="00C1497C" w:rsidRDefault="009D2A25" w:rsidP="00A80837">
      <w:pPr>
        <w:ind w:left="6663"/>
        <w:rPr>
          <w:lang w:val="en-US"/>
        </w:rPr>
      </w:pPr>
    </w:p>
    <w:p w14:paraId="7FFA79BD" w14:textId="2245E2A5" w:rsidR="009D2A25" w:rsidRPr="00331999" w:rsidRDefault="00A80837" w:rsidP="00331999">
      <w:pPr>
        <w:ind w:left="5812"/>
        <w:rPr>
          <w:rFonts w:ascii="Century" w:hAnsi="Century"/>
          <w:b/>
          <w:bCs/>
          <w:sz w:val="28"/>
          <w:szCs w:val="28"/>
        </w:rPr>
      </w:pPr>
      <w:r w:rsidRPr="00331999">
        <w:rPr>
          <w:rFonts w:ascii="Century" w:hAnsi="Century"/>
          <w:b/>
          <w:bCs/>
          <w:sz w:val="28"/>
          <w:szCs w:val="28"/>
        </w:rPr>
        <w:t>ЗАТВЕРДЖЕНО</w:t>
      </w:r>
    </w:p>
    <w:p w14:paraId="6E14944D" w14:textId="613672BB" w:rsidR="00A80837" w:rsidRPr="00331999" w:rsidRDefault="00A80837" w:rsidP="00331999">
      <w:pPr>
        <w:ind w:left="5812"/>
        <w:rPr>
          <w:rFonts w:ascii="Century" w:hAnsi="Century"/>
          <w:sz w:val="28"/>
          <w:szCs w:val="28"/>
        </w:rPr>
      </w:pPr>
      <w:r w:rsidRPr="00331999">
        <w:rPr>
          <w:rFonts w:ascii="Century" w:hAnsi="Century"/>
          <w:sz w:val="28"/>
          <w:szCs w:val="28"/>
        </w:rPr>
        <w:t>рішення сесії Городоцької міської ради Львівської області</w:t>
      </w:r>
    </w:p>
    <w:p w14:paraId="495F0D6C" w14:textId="52D31F18" w:rsidR="00A80837" w:rsidRPr="00331999" w:rsidRDefault="00A80837" w:rsidP="00331999">
      <w:pPr>
        <w:ind w:left="5812"/>
        <w:rPr>
          <w:rFonts w:ascii="Century" w:hAnsi="Century"/>
          <w:sz w:val="28"/>
          <w:szCs w:val="28"/>
        </w:rPr>
      </w:pPr>
      <w:r w:rsidRPr="00331999">
        <w:rPr>
          <w:rFonts w:ascii="Century" w:hAnsi="Century"/>
          <w:sz w:val="28"/>
          <w:szCs w:val="28"/>
        </w:rPr>
        <w:t xml:space="preserve">22.07.2021 № </w:t>
      </w:r>
      <w:r w:rsidR="007045C5">
        <w:rPr>
          <w:rFonts w:ascii="Century" w:hAnsi="Century"/>
          <w:sz w:val="28"/>
          <w:szCs w:val="28"/>
        </w:rPr>
        <w:t>1945</w:t>
      </w:r>
    </w:p>
    <w:p w14:paraId="471D4EFB" w14:textId="77777777" w:rsidR="009D2A25" w:rsidRPr="00A80837" w:rsidRDefault="009D2A25">
      <w:pPr>
        <w:rPr>
          <w:rFonts w:ascii="Century" w:hAnsi="Century"/>
        </w:rPr>
      </w:pPr>
    </w:p>
    <w:p w14:paraId="14A84B75" w14:textId="77777777" w:rsidR="00462DF1" w:rsidRPr="00A80837" w:rsidRDefault="00462DF1" w:rsidP="003D5343">
      <w:pPr>
        <w:rPr>
          <w:rFonts w:ascii="Century" w:hAnsi="Century"/>
        </w:rPr>
      </w:pPr>
    </w:p>
    <w:p w14:paraId="17637151" w14:textId="77777777" w:rsidR="00462DF1" w:rsidRPr="00A80837" w:rsidRDefault="00462DF1" w:rsidP="009D2A25">
      <w:pPr>
        <w:jc w:val="center"/>
        <w:rPr>
          <w:rFonts w:ascii="Century" w:hAnsi="Century"/>
        </w:rPr>
      </w:pPr>
    </w:p>
    <w:p w14:paraId="5CFEF189" w14:textId="77777777" w:rsidR="00462DF1" w:rsidRPr="00A80837" w:rsidRDefault="00462DF1" w:rsidP="009D2A25">
      <w:pPr>
        <w:jc w:val="center"/>
        <w:rPr>
          <w:rFonts w:ascii="Century" w:hAnsi="Century"/>
        </w:rPr>
      </w:pPr>
    </w:p>
    <w:p w14:paraId="68D76C98" w14:textId="77777777" w:rsidR="00462DF1" w:rsidRPr="00A80837" w:rsidRDefault="00462DF1" w:rsidP="009D2A25">
      <w:pPr>
        <w:jc w:val="center"/>
        <w:rPr>
          <w:rFonts w:ascii="Century" w:hAnsi="Century"/>
        </w:rPr>
      </w:pPr>
    </w:p>
    <w:p w14:paraId="323369B3" w14:textId="77777777" w:rsidR="00196803" w:rsidRPr="00A80837" w:rsidRDefault="00196803" w:rsidP="009D2A25">
      <w:pPr>
        <w:jc w:val="center"/>
        <w:rPr>
          <w:rFonts w:ascii="Century" w:hAnsi="Century"/>
        </w:rPr>
      </w:pPr>
    </w:p>
    <w:p w14:paraId="796AB8C3" w14:textId="77777777" w:rsidR="00462DF1" w:rsidRPr="00A80837" w:rsidRDefault="00462DF1" w:rsidP="009D2A25">
      <w:pPr>
        <w:jc w:val="center"/>
        <w:rPr>
          <w:rFonts w:ascii="Century" w:hAnsi="Century"/>
        </w:rPr>
      </w:pPr>
    </w:p>
    <w:p w14:paraId="0E3F0EA6" w14:textId="77777777" w:rsidR="00462DF1" w:rsidRPr="00A80837" w:rsidRDefault="00462DF1" w:rsidP="009D2A25">
      <w:pPr>
        <w:jc w:val="center"/>
        <w:rPr>
          <w:rFonts w:ascii="Century" w:hAnsi="Century" w:cs="Times New Roman"/>
          <w:b/>
          <w:color w:val="000000" w:themeColor="text1"/>
          <w:sz w:val="36"/>
          <w:szCs w:val="36"/>
        </w:rPr>
      </w:pPr>
      <w:r w:rsidRPr="00A80837">
        <w:rPr>
          <w:rFonts w:ascii="Century" w:hAnsi="Century" w:cs="Times New Roman"/>
          <w:b/>
          <w:color w:val="000000" w:themeColor="text1"/>
          <w:sz w:val="36"/>
          <w:szCs w:val="36"/>
        </w:rPr>
        <w:t>СТРАТЕГІЯ</w:t>
      </w:r>
    </w:p>
    <w:p w14:paraId="2421A8E2" w14:textId="77777777" w:rsidR="00462DF1" w:rsidRPr="00A80837" w:rsidRDefault="00462DF1" w:rsidP="009D2A25">
      <w:pPr>
        <w:jc w:val="center"/>
        <w:rPr>
          <w:rFonts w:ascii="Century" w:hAnsi="Century" w:cs="Times New Roman"/>
          <w:b/>
          <w:color w:val="000000" w:themeColor="text1"/>
          <w:sz w:val="36"/>
          <w:szCs w:val="36"/>
        </w:rPr>
      </w:pPr>
      <w:r w:rsidRPr="00A80837">
        <w:rPr>
          <w:rFonts w:ascii="Century" w:hAnsi="Century" w:cs="Times New Roman"/>
          <w:b/>
          <w:color w:val="000000" w:themeColor="text1"/>
          <w:sz w:val="36"/>
          <w:szCs w:val="36"/>
        </w:rPr>
        <w:t xml:space="preserve">розвитку Городоцької територіальної громади </w:t>
      </w:r>
    </w:p>
    <w:p w14:paraId="3A58B0E1" w14:textId="77777777" w:rsidR="00462DF1" w:rsidRPr="00A80837" w:rsidRDefault="00462DF1" w:rsidP="009D2A25">
      <w:pPr>
        <w:jc w:val="center"/>
        <w:rPr>
          <w:rFonts w:ascii="Century" w:hAnsi="Century" w:cs="Times New Roman"/>
          <w:b/>
          <w:color w:val="000000" w:themeColor="text1"/>
          <w:sz w:val="28"/>
          <w:szCs w:val="28"/>
        </w:rPr>
      </w:pPr>
      <w:r w:rsidRPr="00A80837">
        <w:rPr>
          <w:rFonts w:ascii="Century" w:hAnsi="Century" w:cs="Times New Roman"/>
          <w:b/>
          <w:color w:val="000000" w:themeColor="text1"/>
          <w:sz w:val="36"/>
          <w:szCs w:val="36"/>
        </w:rPr>
        <w:t xml:space="preserve"> на період 2021-2027 років</w:t>
      </w:r>
    </w:p>
    <w:p w14:paraId="77868C37" w14:textId="77777777" w:rsidR="00462DF1" w:rsidRPr="00A80837" w:rsidRDefault="00462DF1" w:rsidP="009D2A25">
      <w:pPr>
        <w:jc w:val="center"/>
        <w:rPr>
          <w:rFonts w:ascii="Century" w:hAnsi="Century"/>
        </w:rPr>
      </w:pPr>
    </w:p>
    <w:p w14:paraId="7FBE0A12" w14:textId="77777777" w:rsidR="00462DF1" w:rsidRPr="00A80837" w:rsidRDefault="00462DF1" w:rsidP="009D2A25">
      <w:pPr>
        <w:jc w:val="center"/>
        <w:rPr>
          <w:rFonts w:ascii="Century" w:hAnsi="Century"/>
        </w:rPr>
      </w:pPr>
    </w:p>
    <w:p w14:paraId="38954A8D" w14:textId="77777777" w:rsidR="00462DF1" w:rsidRPr="00A80837" w:rsidRDefault="00462DF1" w:rsidP="009D2A25">
      <w:pPr>
        <w:jc w:val="center"/>
        <w:rPr>
          <w:rFonts w:ascii="Century" w:hAnsi="Century"/>
        </w:rPr>
      </w:pPr>
    </w:p>
    <w:p w14:paraId="5D00FACB" w14:textId="77777777" w:rsidR="00462DF1" w:rsidRPr="00A80837" w:rsidRDefault="00462DF1" w:rsidP="009D2A25">
      <w:pPr>
        <w:jc w:val="center"/>
        <w:rPr>
          <w:rFonts w:ascii="Century" w:hAnsi="Century"/>
        </w:rPr>
      </w:pPr>
    </w:p>
    <w:p w14:paraId="09A221A1" w14:textId="77777777" w:rsidR="00462DF1" w:rsidRPr="00A80837" w:rsidRDefault="00462DF1" w:rsidP="009D2A25">
      <w:pPr>
        <w:jc w:val="center"/>
        <w:rPr>
          <w:rFonts w:ascii="Century" w:hAnsi="Century"/>
        </w:rPr>
      </w:pPr>
    </w:p>
    <w:p w14:paraId="2BF0D5D6" w14:textId="77777777" w:rsidR="00462DF1" w:rsidRPr="00A80837" w:rsidRDefault="00462DF1" w:rsidP="009D2A25">
      <w:pPr>
        <w:jc w:val="center"/>
        <w:rPr>
          <w:rFonts w:ascii="Century" w:hAnsi="Century"/>
        </w:rPr>
      </w:pPr>
    </w:p>
    <w:p w14:paraId="51483CFF" w14:textId="77777777" w:rsidR="00462DF1" w:rsidRPr="00A80837" w:rsidRDefault="00462DF1" w:rsidP="009D2A25">
      <w:pPr>
        <w:jc w:val="center"/>
        <w:rPr>
          <w:rFonts w:ascii="Century" w:hAnsi="Century"/>
        </w:rPr>
      </w:pPr>
    </w:p>
    <w:p w14:paraId="5B58DCB3" w14:textId="77777777" w:rsidR="00462DF1" w:rsidRPr="00A80837" w:rsidRDefault="00462DF1" w:rsidP="009D2A25">
      <w:pPr>
        <w:jc w:val="center"/>
        <w:rPr>
          <w:rFonts w:ascii="Century" w:hAnsi="Century"/>
        </w:rPr>
      </w:pPr>
    </w:p>
    <w:p w14:paraId="7B17A59A" w14:textId="3765D8ED" w:rsidR="00462DF1" w:rsidRPr="00A80837" w:rsidRDefault="00462DF1" w:rsidP="009D2A25">
      <w:pPr>
        <w:jc w:val="center"/>
        <w:rPr>
          <w:rFonts w:ascii="Century" w:hAnsi="Century"/>
        </w:rPr>
      </w:pPr>
    </w:p>
    <w:p w14:paraId="593FC4B4" w14:textId="7E6A079A" w:rsidR="00A80837" w:rsidRPr="00A80837" w:rsidRDefault="00A80837" w:rsidP="009D2A25">
      <w:pPr>
        <w:jc w:val="center"/>
        <w:rPr>
          <w:rFonts w:ascii="Century" w:hAnsi="Century"/>
        </w:rPr>
      </w:pPr>
    </w:p>
    <w:p w14:paraId="44B29375" w14:textId="1A17919B" w:rsidR="00A80837" w:rsidRPr="00A80837" w:rsidRDefault="00A80837" w:rsidP="009D2A25">
      <w:pPr>
        <w:jc w:val="center"/>
        <w:rPr>
          <w:rFonts w:ascii="Century" w:hAnsi="Century"/>
        </w:rPr>
      </w:pPr>
    </w:p>
    <w:p w14:paraId="15399970" w14:textId="5DC02505" w:rsidR="00A80837" w:rsidRPr="00A80837" w:rsidRDefault="00A80837" w:rsidP="009D2A25">
      <w:pPr>
        <w:jc w:val="center"/>
        <w:rPr>
          <w:rFonts w:ascii="Century" w:hAnsi="Century"/>
        </w:rPr>
      </w:pPr>
    </w:p>
    <w:p w14:paraId="2F5907A9" w14:textId="77777777" w:rsidR="00A80837" w:rsidRPr="00A80837" w:rsidRDefault="00A80837" w:rsidP="009D2A25">
      <w:pPr>
        <w:jc w:val="center"/>
        <w:rPr>
          <w:rFonts w:ascii="Century" w:hAnsi="Century"/>
        </w:rPr>
      </w:pPr>
    </w:p>
    <w:p w14:paraId="5538F855" w14:textId="77777777" w:rsidR="00462DF1" w:rsidRPr="00A80837" w:rsidRDefault="00462DF1" w:rsidP="009D2A25">
      <w:pPr>
        <w:jc w:val="center"/>
        <w:rPr>
          <w:rFonts w:ascii="Century" w:hAnsi="Century"/>
        </w:rPr>
      </w:pPr>
    </w:p>
    <w:p w14:paraId="059BCA98" w14:textId="11CFDABB" w:rsidR="00462DF1" w:rsidRPr="00A80837" w:rsidRDefault="005B5773" w:rsidP="009D2A25">
      <w:pPr>
        <w:jc w:val="center"/>
        <w:rPr>
          <w:rFonts w:ascii="Century" w:hAnsi="Century" w:cs="Times New Roman"/>
        </w:rPr>
      </w:pPr>
      <w:r w:rsidRPr="00A80837">
        <w:rPr>
          <w:rFonts w:ascii="Century" w:hAnsi="Century" w:cs="Times New Roman"/>
        </w:rPr>
        <w:t>м.</w:t>
      </w:r>
      <w:r w:rsidR="00A80837" w:rsidRPr="00A80837">
        <w:rPr>
          <w:rFonts w:ascii="Century" w:hAnsi="Century" w:cs="Times New Roman"/>
        </w:rPr>
        <w:t xml:space="preserve"> </w:t>
      </w:r>
      <w:r w:rsidRPr="00A80837">
        <w:rPr>
          <w:rFonts w:ascii="Century" w:hAnsi="Century" w:cs="Times New Roman"/>
        </w:rPr>
        <w:t>Городок -2021</w:t>
      </w:r>
    </w:p>
    <w:p w14:paraId="6E06E8A2" w14:textId="77777777" w:rsidR="00A80837" w:rsidRPr="005B5773" w:rsidRDefault="00A80837" w:rsidP="00A80837">
      <w:pPr>
        <w:rPr>
          <w:rFonts w:ascii="Times New Roman" w:hAnsi="Times New Roman" w:cs="Times New Roman"/>
        </w:rPr>
      </w:pPr>
    </w:p>
    <w:p w14:paraId="7F43F09F" w14:textId="4FCB2252" w:rsidR="00A80837" w:rsidRDefault="00A80837">
      <w:r>
        <w:br w:type="page"/>
      </w:r>
    </w:p>
    <w:p w14:paraId="3EF07C81" w14:textId="77777777" w:rsidR="000A0DCE" w:rsidRDefault="000A0DCE" w:rsidP="009D2A25">
      <w:pPr>
        <w:jc w:val="center"/>
      </w:pPr>
    </w:p>
    <w:p w14:paraId="6C72F02E" w14:textId="77777777" w:rsidR="009D2A25" w:rsidRDefault="009D2A25" w:rsidP="009D2A25">
      <w:pPr>
        <w:jc w:val="center"/>
        <w:rPr>
          <w:rFonts w:ascii="Times New Roman" w:hAnsi="Times New Roman" w:cs="Times New Roman"/>
          <w:sz w:val="28"/>
          <w:szCs w:val="28"/>
        </w:rPr>
      </w:pPr>
      <w:r w:rsidRPr="00462DF1">
        <w:rPr>
          <w:rFonts w:ascii="Times New Roman" w:hAnsi="Times New Roman" w:cs="Times New Roman"/>
          <w:sz w:val="28"/>
          <w:szCs w:val="28"/>
        </w:rPr>
        <w:t>ЗМІСТ</w:t>
      </w:r>
    </w:p>
    <w:p w14:paraId="10750E9F" w14:textId="77777777" w:rsidR="005B5773" w:rsidRPr="00462DF1" w:rsidRDefault="005B5773" w:rsidP="0090622D">
      <w:pPr>
        <w:ind w:left="77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ВІТАЛЬНЕ СЛОВО ГОЛОВИ……………………………………………………</w:t>
      </w:r>
      <w:r w:rsidR="0090622D" w:rsidRPr="0090622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0622D" w:rsidRPr="008F0E09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>.3</w:t>
      </w:r>
    </w:p>
    <w:p w14:paraId="75BEB19D" w14:textId="77777777" w:rsidR="009D2A25" w:rsidRPr="00462DF1" w:rsidRDefault="00DD7DDD" w:rsidP="00BA3DE8">
      <w:pPr>
        <w:pStyle w:val="a4"/>
        <w:ind w:left="785"/>
        <w:jc w:val="both"/>
        <w:rPr>
          <w:rFonts w:ascii="Times New Roman" w:hAnsi="Times New Roman" w:cs="Times New Roman"/>
          <w:sz w:val="28"/>
          <w:szCs w:val="28"/>
        </w:rPr>
      </w:pPr>
      <w:r w:rsidRPr="00462DF1">
        <w:rPr>
          <w:rFonts w:ascii="Times New Roman" w:hAnsi="Times New Roman" w:cs="Times New Roman"/>
          <w:sz w:val="28"/>
          <w:szCs w:val="28"/>
        </w:rPr>
        <w:t>ВСТУП</w:t>
      </w:r>
      <w:r w:rsidR="00462DF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</w:t>
      </w:r>
      <w:r w:rsidR="009C0BD8">
        <w:rPr>
          <w:rFonts w:ascii="Times New Roman" w:hAnsi="Times New Roman" w:cs="Times New Roman"/>
          <w:sz w:val="28"/>
          <w:szCs w:val="28"/>
        </w:rPr>
        <w:t>.</w:t>
      </w:r>
      <w:r w:rsidR="00462DF1">
        <w:rPr>
          <w:rFonts w:ascii="Times New Roman" w:hAnsi="Times New Roman" w:cs="Times New Roman"/>
          <w:sz w:val="28"/>
          <w:szCs w:val="28"/>
        </w:rPr>
        <w:t>…3</w:t>
      </w:r>
    </w:p>
    <w:p w14:paraId="2FB0DBA8" w14:textId="77777777" w:rsidR="00DD7DDD" w:rsidRDefault="00DD7DDD" w:rsidP="00BA3DE8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3DE8">
        <w:rPr>
          <w:rFonts w:ascii="Times New Roman" w:hAnsi="Times New Roman" w:cs="Times New Roman"/>
          <w:sz w:val="28"/>
          <w:szCs w:val="28"/>
        </w:rPr>
        <w:t>ОПИС ОСНОВНИХ ТЕНДЕНЦІЙ ТА ПРОБЛЕМ СОЦІАЛЬНО – ЕКОНОМІЧНОГО РОЗВИТКУ ГОР</w:t>
      </w:r>
      <w:r w:rsidR="00EF6624" w:rsidRPr="00BA3DE8">
        <w:rPr>
          <w:rFonts w:ascii="Times New Roman" w:hAnsi="Times New Roman" w:cs="Times New Roman"/>
          <w:sz w:val="28"/>
          <w:szCs w:val="28"/>
        </w:rPr>
        <w:t>ОДОЦЬКОЇ ТЕРИТОРІАЛЬНОЇ ГРОМАДИ</w:t>
      </w:r>
      <w:r w:rsidR="009C0BD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…………………………………………………………………………...5</w:t>
      </w:r>
    </w:p>
    <w:p w14:paraId="2EE78D2E" w14:textId="77777777" w:rsidR="00A7062E" w:rsidRDefault="00A7062E" w:rsidP="00A7062E">
      <w:pPr>
        <w:pStyle w:val="a4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062E">
        <w:rPr>
          <w:rFonts w:ascii="Times New Roman" w:hAnsi="Times New Roman" w:cs="Times New Roman"/>
          <w:sz w:val="28"/>
          <w:szCs w:val="28"/>
        </w:rPr>
        <w:t>Соціально – економічна характеристика розв</w:t>
      </w:r>
      <w:r w:rsidR="004835D8">
        <w:rPr>
          <w:rFonts w:ascii="Times New Roman" w:hAnsi="Times New Roman" w:cs="Times New Roman"/>
          <w:sz w:val="28"/>
          <w:szCs w:val="28"/>
        </w:rPr>
        <w:t>итку Городоцької територіальної  гро</w:t>
      </w:r>
      <w:r w:rsidRPr="00A7062E">
        <w:rPr>
          <w:rFonts w:ascii="Times New Roman" w:hAnsi="Times New Roman" w:cs="Times New Roman"/>
          <w:sz w:val="28"/>
          <w:szCs w:val="28"/>
        </w:rPr>
        <w:t>мади…</w:t>
      </w:r>
      <w:r w:rsidR="004835D8">
        <w:rPr>
          <w:rFonts w:ascii="Times New Roman" w:hAnsi="Times New Roman" w:cs="Times New Roman"/>
          <w:sz w:val="28"/>
          <w:szCs w:val="28"/>
        </w:rPr>
        <w:t>…</w:t>
      </w:r>
      <w:r w:rsidRPr="00A7062E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415A12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="009C0BD8">
        <w:rPr>
          <w:rFonts w:ascii="Times New Roman" w:hAnsi="Times New Roman" w:cs="Times New Roman"/>
          <w:sz w:val="28"/>
          <w:szCs w:val="28"/>
        </w:rPr>
        <w:t>.5</w:t>
      </w:r>
    </w:p>
    <w:p w14:paraId="041FECB0" w14:textId="77777777" w:rsidR="00557A22" w:rsidRDefault="00557A22" w:rsidP="00557A22">
      <w:pPr>
        <w:pStyle w:val="a4"/>
        <w:numPr>
          <w:ilvl w:val="2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7A22">
        <w:rPr>
          <w:rFonts w:ascii="Times New Roman" w:hAnsi="Times New Roman" w:cs="Times New Roman"/>
          <w:sz w:val="28"/>
          <w:szCs w:val="28"/>
        </w:rPr>
        <w:t>Географічне розташування. Природні ресурси………………</w:t>
      </w:r>
      <w:r w:rsidR="001515EF">
        <w:rPr>
          <w:rFonts w:ascii="Times New Roman" w:hAnsi="Times New Roman" w:cs="Times New Roman"/>
          <w:sz w:val="28"/>
          <w:szCs w:val="28"/>
        </w:rPr>
        <w:t>..</w:t>
      </w:r>
      <w:r w:rsidRPr="00557A22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557A22">
        <w:rPr>
          <w:rFonts w:ascii="Times New Roman" w:hAnsi="Times New Roman" w:cs="Times New Roman"/>
          <w:sz w:val="28"/>
          <w:szCs w:val="28"/>
        </w:rPr>
        <w:t>….</w:t>
      </w:r>
      <w:r w:rsidR="009C0BD8">
        <w:rPr>
          <w:rFonts w:ascii="Times New Roman" w:hAnsi="Times New Roman" w:cs="Times New Roman"/>
          <w:sz w:val="28"/>
          <w:szCs w:val="28"/>
        </w:rPr>
        <w:t>5</w:t>
      </w:r>
    </w:p>
    <w:p w14:paraId="57C7E0A5" w14:textId="77777777" w:rsidR="00DC6752" w:rsidRPr="00557A22" w:rsidRDefault="00DC6752" w:rsidP="00557A22">
      <w:pPr>
        <w:pStyle w:val="a4"/>
        <w:numPr>
          <w:ilvl w:val="2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Демографічна ситуація…………………………………………………</w:t>
      </w:r>
      <w:r w:rsidR="009C0BD8">
        <w:rPr>
          <w:rFonts w:ascii="Times New Roman" w:hAnsi="Times New Roman" w:cs="Times New Roman"/>
          <w:sz w:val="28"/>
          <w:szCs w:val="28"/>
        </w:rPr>
        <w:t>…6</w:t>
      </w:r>
    </w:p>
    <w:p w14:paraId="2A020970" w14:textId="77777777" w:rsidR="00557A22" w:rsidRPr="00557A22" w:rsidRDefault="00557A22" w:rsidP="00557A22">
      <w:pPr>
        <w:pStyle w:val="a4"/>
        <w:numPr>
          <w:ilvl w:val="2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7A22">
        <w:rPr>
          <w:rFonts w:ascii="Times New Roman" w:hAnsi="Times New Roman" w:cs="Times New Roman"/>
          <w:sz w:val="28"/>
          <w:szCs w:val="28"/>
        </w:rPr>
        <w:t>Економіка громади</w:t>
      </w:r>
      <w:r w:rsidR="0072133D">
        <w:rPr>
          <w:rFonts w:ascii="Times New Roman" w:hAnsi="Times New Roman" w:cs="Times New Roman"/>
          <w:sz w:val="28"/>
          <w:szCs w:val="28"/>
        </w:rPr>
        <w:t>……………………………………………………..….7</w:t>
      </w:r>
    </w:p>
    <w:p w14:paraId="2B30CBF4" w14:textId="77777777" w:rsidR="00557A22" w:rsidRPr="00557A22" w:rsidRDefault="00557A22" w:rsidP="00557A22">
      <w:pPr>
        <w:pStyle w:val="a4"/>
        <w:numPr>
          <w:ilvl w:val="2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7A22">
        <w:rPr>
          <w:rFonts w:ascii="Times New Roman" w:hAnsi="Times New Roman" w:cs="Times New Roman"/>
          <w:sz w:val="28"/>
          <w:szCs w:val="28"/>
        </w:rPr>
        <w:t>Освіта</w:t>
      </w:r>
      <w:r w:rsidR="0072133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…………………………………………………………………….…8</w:t>
      </w:r>
    </w:p>
    <w:p w14:paraId="0A0D274F" w14:textId="77777777" w:rsidR="00557A22" w:rsidRDefault="00557A22" w:rsidP="00557A22">
      <w:pPr>
        <w:pStyle w:val="a4"/>
        <w:numPr>
          <w:ilvl w:val="2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7A22">
        <w:rPr>
          <w:rFonts w:ascii="Times New Roman" w:hAnsi="Times New Roman" w:cs="Times New Roman"/>
          <w:sz w:val="28"/>
          <w:szCs w:val="28"/>
        </w:rPr>
        <w:t>Медицина</w:t>
      </w:r>
      <w:r w:rsidR="0072133D">
        <w:rPr>
          <w:rFonts w:ascii="Times New Roman" w:hAnsi="Times New Roman" w:cs="Times New Roman"/>
          <w:sz w:val="28"/>
          <w:szCs w:val="28"/>
        </w:rPr>
        <w:t>……………………………………………………………….….8</w:t>
      </w:r>
    </w:p>
    <w:p w14:paraId="35A9C91B" w14:textId="77777777" w:rsidR="007B3F58" w:rsidRPr="00557A22" w:rsidRDefault="007B3F58" w:rsidP="00557A22">
      <w:pPr>
        <w:pStyle w:val="a4"/>
        <w:numPr>
          <w:ilvl w:val="2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Соціальна сфера…………………………………………………………</w:t>
      </w:r>
      <w:r w:rsidR="001515EF">
        <w:rPr>
          <w:rFonts w:ascii="Times New Roman" w:hAnsi="Times New Roman" w:cs="Times New Roman"/>
          <w:sz w:val="28"/>
          <w:szCs w:val="28"/>
        </w:rPr>
        <w:t>....9</w:t>
      </w:r>
    </w:p>
    <w:p w14:paraId="4D94EE9E" w14:textId="77777777" w:rsidR="00557A22" w:rsidRPr="00557A22" w:rsidRDefault="00557A22" w:rsidP="00557A22">
      <w:pPr>
        <w:pStyle w:val="a4"/>
        <w:numPr>
          <w:ilvl w:val="2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7A22">
        <w:rPr>
          <w:rFonts w:ascii="Times New Roman" w:hAnsi="Times New Roman" w:cs="Times New Roman"/>
          <w:sz w:val="28"/>
          <w:szCs w:val="28"/>
        </w:rPr>
        <w:t>Культура</w:t>
      </w:r>
      <w:r w:rsidR="0072133D">
        <w:rPr>
          <w:rFonts w:ascii="Times New Roman" w:hAnsi="Times New Roman" w:cs="Times New Roman"/>
          <w:sz w:val="28"/>
          <w:szCs w:val="28"/>
        </w:rPr>
        <w:t>……………………………………………………………….…</w:t>
      </w:r>
      <w:r w:rsidR="001515EF">
        <w:rPr>
          <w:rFonts w:ascii="Times New Roman" w:hAnsi="Times New Roman" w:cs="Times New Roman"/>
          <w:sz w:val="28"/>
          <w:szCs w:val="28"/>
        </w:rPr>
        <w:t>.</w:t>
      </w:r>
      <w:r w:rsidR="0072133D">
        <w:rPr>
          <w:rFonts w:ascii="Times New Roman" w:hAnsi="Times New Roman" w:cs="Times New Roman"/>
          <w:sz w:val="28"/>
          <w:szCs w:val="28"/>
        </w:rPr>
        <w:t>..9</w:t>
      </w:r>
    </w:p>
    <w:p w14:paraId="65930D1F" w14:textId="77777777" w:rsidR="00557A22" w:rsidRPr="00557A22" w:rsidRDefault="00557A22" w:rsidP="00557A22">
      <w:pPr>
        <w:pStyle w:val="a4"/>
        <w:numPr>
          <w:ilvl w:val="2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7A22">
        <w:rPr>
          <w:rFonts w:ascii="Times New Roman" w:hAnsi="Times New Roman" w:cs="Times New Roman"/>
          <w:sz w:val="28"/>
          <w:szCs w:val="28"/>
        </w:rPr>
        <w:t>Спорт</w:t>
      </w:r>
      <w:r w:rsidR="0072133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606C77">
        <w:rPr>
          <w:rFonts w:ascii="Times New Roman" w:hAnsi="Times New Roman" w:cs="Times New Roman"/>
          <w:sz w:val="28"/>
          <w:szCs w:val="28"/>
        </w:rPr>
        <w:t>.</w:t>
      </w:r>
      <w:r w:rsidR="001515EF">
        <w:rPr>
          <w:rFonts w:ascii="Times New Roman" w:hAnsi="Times New Roman" w:cs="Times New Roman"/>
          <w:sz w:val="28"/>
          <w:szCs w:val="28"/>
        </w:rPr>
        <w:t>..10</w:t>
      </w:r>
    </w:p>
    <w:p w14:paraId="556B436A" w14:textId="77777777" w:rsidR="00557A22" w:rsidRPr="00557A22" w:rsidRDefault="00557A22" w:rsidP="00557A22">
      <w:pPr>
        <w:pStyle w:val="a4"/>
        <w:numPr>
          <w:ilvl w:val="2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7A22">
        <w:rPr>
          <w:rFonts w:ascii="Times New Roman" w:hAnsi="Times New Roman" w:cs="Times New Roman"/>
          <w:sz w:val="28"/>
          <w:szCs w:val="28"/>
        </w:rPr>
        <w:t>Бюджет</w:t>
      </w:r>
      <w:r w:rsidR="006A337F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1515EF">
        <w:rPr>
          <w:rFonts w:ascii="Times New Roman" w:hAnsi="Times New Roman" w:cs="Times New Roman"/>
          <w:sz w:val="28"/>
          <w:szCs w:val="28"/>
        </w:rPr>
        <w:t>………………………………11</w:t>
      </w:r>
    </w:p>
    <w:p w14:paraId="0F061B98" w14:textId="77777777" w:rsidR="007B3F58" w:rsidRPr="007B3F58" w:rsidRDefault="001515EF" w:rsidP="007B3F58">
      <w:pPr>
        <w:pStyle w:val="a4"/>
        <w:numPr>
          <w:ilvl w:val="2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A22" w:rsidRPr="00557A22">
        <w:rPr>
          <w:rFonts w:ascii="Times New Roman" w:hAnsi="Times New Roman" w:cs="Times New Roman"/>
          <w:sz w:val="28"/>
          <w:szCs w:val="28"/>
        </w:rPr>
        <w:t>Житлово-комунальна сфера</w:t>
      </w:r>
      <w:r>
        <w:rPr>
          <w:rFonts w:ascii="Times New Roman" w:hAnsi="Times New Roman" w:cs="Times New Roman"/>
          <w:sz w:val="28"/>
          <w:szCs w:val="28"/>
        </w:rPr>
        <w:t>…………………………………...</w:t>
      </w:r>
      <w:r w:rsidR="0072133D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72133D">
        <w:rPr>
          <w:rFonts w:ascii="Times New Roman" w:hAnsi="Times New Roman" w:cs="Times New Roman"/>
          <w:sz w:val="28"/>
          <w:szCs w:val="28"/>
        </w:rPr>
        <w:t>….11</w:t>
      </w:r>
    </w:p>
    <w:p w14:paraId="785D40C6" w14:textId="77777777" w:rsidR="00557A22" w:rsidRDefault="006A337F" w:rsidP="00557A22">
      <w:pPr>
        <w:pStyle w:val="a4"/>
        <w:numPr>
          <w:ilvl w:val="2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A22" w:rsidRPr="00557A22">
        <w:rPr>
          <w:rFonts w:ascii="Times New Roman" w:hAnsi="Times New Roman" w:cs="Times New Roman"/>
          <w:sz w:val="28"/>
          <w:szCs w:val="28"/>
        </w:rPr>
        <w:t>Земельні відносини</w:t>
      </w:r>
      <w:r w:rsidR="005901BC">
        <w:rPr>
          <w:rFonts w:ascii="Times New Roman" w:hAnsi="Times New Roman" w:cs="Times New Roman"/>
          <w:sz w:val="28"/>
          <w:szCs w:val="28"/>
        </w:rPr>
        <w:t>…………….</w:t>
      </w:r>
      <w:r w:rsidR="001515EF">
        <w:rPr>
          <w:rFonts w:ascii="Times New Roman" w:hAnsi="Times New Roman" w:cs="Times New Roman"/>
          <w:sz w:val="28"/>
          <w:szCs w:val="28"/>
        </w:rPr>
        <w:t>……………………………………..…12</w:t>
      </w:r>
    </w:p>
    <w:p w14:paraId="2C8AF2BA" w14:textId="77777777" w:rsidR="00A7062E" w:rsidRPr="00A7062E" w:rsidRDefault="00630566" w:rsidP="00A7062E">
      <w:pPr>
        <w:pStyle w:val="a4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 соціологічного опитування мешканців ……………………</w:t>
      </w:r>
      <w:r w:rsidR="001515EF">
        <w:rPr>
          <w:rFonts w:ascii="Times New Roman" w:hAnsi="Times New Roman" w:cs="Times New Roman"/>
          <w:sz w:val="28"/>
          <w:szCs w:val="28"/>
        </w:rPr>
        <w:t>…….13</w:t>
      </w:r>
    </w:p>
    <w:p w14:paraId="698E9AB7" w14:textId="77777777" w:rsidR="00DD7DDD" w:rsidRDefault="00DD7DDD" w:rsidP="00462DF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2DF1">
        <w:rPr>
          <w:rFonts w:ascii="Times New Roman" w:hAnsi="Times New Roman" w:cs="Times New Roman"/>
          <w:sz w:val="28"/>
          <w:szCs w:val="28"/>
        </w:rPr>
        <w:t>ОСНОВНІ ЧИННИКИ ТА СЦЕНАРІЇ РОЗВИТКУ ГРОМАДИ</w:t>
      </w:r>
      <w:r w:rsidR="006F5594">
        <w:rPr>
          <w:rFonts w:ascii="Times New Roman" w:hAnsi="Times New Roman" w:cs="Times New Roman"/>
          <w:sz w:val="28"/>
          <w:szCs w:val="28"/>
        </w:rPr>
        <w:t>…………</w:t>
      </w:r>
      <w:r w:rsidR="001515EF">
        <w:rPr>
          <w:rFonts w:ascii="Times New Roman" w:hAnsi="Times New Roman" w:cs="Times New Roman"/>
          <w:sz w:val="28"/>
          <w:szCs w:val="28"/>
        </w:rPr>
        <w:t>…</w:t>
      </w:r>
      <w:r w:rsidR="006F5594">
        <w:rPr>
          <w:rFonts w:ascii="Times New Roman" w:hAnsi="Times New Roman" w:cs="Times New Roman"/>
          <w:sz w:val="28"/>
          <w:szCs w:val="28"/>
        </w:rPr>
        <w:t>…</w:t>
      </w:r>
      <w:r w:rsidR="008574F4" w:rsidRPr="001515EF">
        <w:rPr>
          <w:rFonts w:ascii="Times New Roman" w:hAnsi="Times New Roman" w:cs="Times New Roman"/>
          <w:sz w:val="28"/>
          <w:szCs w:val="28"/>
        </w:rPr>
        <w:t>...</w:t>
      </w:r>
      <w:r w:rsidR="001515EF">
        <w:rPr>
          <w:rFonts w:ascii="Times New Roman" w:hAnsi="Times New Roman" w:cs="Times New Roman"/>
          <w:sz w:val="28"/>
          <w:szCs w:val="28"/>
        </w:rPr>
        <w:t>16</w:t>
      </w:r>
    </w:p>
    <w:p w14:paraId="1ED253D2" w14:textId="77777777" w:rsidR="00485333" w:rsidRDefault="00BA3DE8" w:rsidP="00485333">
      <w:pPr>
        <w:pStyle w:val="a4"/>
        <w:ind w:left="7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85333">
        <w:rPr>
          <w:rFonts w:ascii="Times New Roman" w:hAnsi="Times New Roman" w:cs="Times New Roman"/>
          <w:sz w:val="28"/>
          <w:szCs w:val="28"/>
        </w:rPr>
        <w:t xml:space="preserve">.1 </w:t>
      </w:r>
      <w:r w:rsidR="00485333"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="00485333">
        <w:rPr>
          <w:rFonts w:ascii="Times New Roman" w:hAnsi="Times New Roman" w:cs="Times New Roman"/>
          <w:sz w:val="28"/>
          <w:szCs w:val="28"/>
        </w:rPr>
        <w:t>– аналіз розвитку громади</w:t>
      </w:r>
      <w:r w:rsidR="001515EF">
        <w:rPr>
          <w:rFonts w:ascii="Times New Roman" w:hAnsi="Times New Roman" w:cs="Times New Roman"/>
          <w:sz w:val="28"/>
          <w:szCs w:val="28"/>
        </w:rPr>
        <w:t>………………………………………………16</w:t>
      </w:r>
    </w:p>
    <w:p w14:paraId="05E66401" w14:textId="77777777" w:rsidR="00921BF6" w:rsidRDefault="00BA3DE8" w:rsidP="00485333">
      <w:pPr>
        <w:pStyle w:val="a4"/>
        <w:ind w:left="7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10B75">
        <w:rPr>
          <w:rFonts w:ascii="Times New Roman" w:hAnsi="Times New Roman" w:cs="Times New Roman"/>
          <w:sz w:val="28"/>
          <w:szCs w:val="28"/>
        </w:rPr>
        <w:t>.2</w:t>
      </w:r>
      <w:r w:rsidR="00921BF6">
        <w:rPr>
          <w:rFonts w:ascii="Times New Roman" w:hAnsi="Times New Roman" w:cs="Times New Roman"/>
          <w:sz w:val="28"/>
          <w:szCs w:val="28"/>
        </w:rPr>
        <w:t xml:space="preserve"> Порівняльні переваги</w:t>
      </w:r>
      <w:r w:rsidR="006F5594">
        <w:rPr>
          <w:rFonts w:ascii="Times New Roman" w:hAnsi="Times New Roman" w:cs="Times New Roman"/>
          <w:sz w:val="28"/>
          <w:szCs w:val="28"/>
        </w:rPr>
        <w:t>, виклики і ризики…………………………………</w:t>
      </w:r>
      <w:r w:rsidR="001515EF">
        <w:rPr>
          <w:rFonts w:ascii="Times New Roman" w:hAnsi="Times New Roman" w:cs="Times New Roman"/>
          <w:sz w:val="28"/>
          <w:szCs w:val="28"/>
        </w:rPr>
        <w:t>…</w:t>
      </w:r>
      <w:r w:rsidR="00921BF6">
        <w:rPr>
          <w:rFonts w:ascii="Times New Roman" w:hAnsi="Times New Roman" w:cs="Times New Roman"/>
          <w:sz w:val="28"/>
          <w:szCs w:val="28"/>
        </w:rPr>
        <w:t>….</w:t>
      </w:r>
      <w:r w:rsidR="001515EF">
        <w:rPr>
          <w:rFonts w:ascii="Times New Roman" w:hAnsi="Times New Roman" w:cs="Times New Roman"/>
          <w:sz w:val="28"/>
          <w:szCs w:val="28"/>
        </w:rPr>
        <w:t>19</w:t>
      </w:r>
    </w:p>
    <w:p w14:paraId="72971D21" w14:textId="77777777" w:rsidR="00921BF6" w:rsidRPr="00921BF6" w:rsidRDefault="00BA3DE8" w:rsidP="00485333">
      <w:pPr>
        <w:pStyle w:val="a4"/>
        <w:ind w:left="7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21BF6">
        <w:rPr>
          <w:rFonts w:ascii="Times New Roman" w:hAnsi="Times New Roman" w:cs="Times New Roman"/>
          <w:sz w:val="28"/>
          <w:szCs w:val="28"/>
        </w:rPr>
        <w:t>.</w:t>
      </w:r>
      <w:r w:rsidR="00410B75">
        <w:rPr>
          <w:rFonts w:ascii="Times New Roman" w:hAnsi="Times New Roman" w:cs="Times New Roman"/>
          <w:sz w:val="28"/>
          <w:szCs w:val="28"/>
        </w:rPr>
        <w:t>3</w:t>
      </w:r>
      <w:r w:rsidR="00921BF6">
        <w:rPr>
          <w:rFonts w:ascii="Times New Roman" w:hAnsi="Times New Roman" w:cs="Times New Roman"/>
          <w:sz w:val="28"/>
          <w:szCs w:val="28"/>
        </w:rPr>
        <w:t xml:space="preserve"> Сценарії ро</w:t>
      </w:r>
      <w:r w:rsidR="006F5594">
        <w:rPr>
          <w:rFonts w:ascii="Times New Roman" w:hAnsi="Times New Roman" w:cs="Times New Roman"/>
          <w:sz w:val="28"/>
          <w:szCs w:val="28"/>
        </w:rPr>
        <w:t>звитку………………………………………</w:t>
      </w:r>
      <w:r w:rsidR="00921BF6">
        <w:rPr>
          <w:rFonts w:ascii="Times New Roman" w:hAnsi="Times New Roman" w:cs="Times New Roman"/>
          <w:sz w:val="28"/>
          <w:szCs w:val="28"/>
        </w:rPr>
        <w:t>……………</w:t>
      </w:r>
      <w:r w:rsidR="00A7062E">
        <w:rPr>
          <w:rFonts w:ascii="Times New Roman" w:hAnsi="Times New Roman" w:cs="Times New Roman"/>
          <w:sz w:val="28"/>
          <w:szCs w:val="28"/>
        </w:rPr>
        <w:t>..</w:t>
      </w:r>
      <w:r w:rsidR="00921BF6">
        <w:rPr>
          <w:rFonts w:ascii="Times New Roman" w:hAnsi="Times New Roman" w:cs="Times New Roman"/>
          <w:sz w:val="28"/>
          <w:szCs w:val="28"/>
        </w:rPr>
        <w:t>….</w:t>
      </w:r>
      <w:r w:rsidR="00A7062E">
        <w:rPr>
          <w:rFonts w:ascii="Times New Roman" w:hAnsi="Times New Roman" w:cs="Times New Roman"/>
          <w:sz w:val="28"/>
          <w:szCs w:val="28"/>
        </w:rPr>
        <w:t>.</w:t>
      </w:r>
      <w:r w:rsidR="00921BF6">
        <w:rPr>
          <w:rFonts w:ascii="Times New Roman" w:hAnsi="Times New Roman" w:cs="Times New Roman"/>
          <w:sz w:val="28"/>
          <w:szCs w:val="28"/>
        </w:rPr>
        <w:t>.</w:t>
      </w:r>
      <w:r w:rsidR="00986775">
        <w:rPr>
          <w:rFonts w:ascii="Times New Roman" w:hAnsi="Times New Roman" w:cs="Times New Roman"/>
          <w:sz w:val="28"/>
          <w:szCs w:val="28"/>
        </w:rPr>
        <w:t>..</w:t>
      </w:r>
      <w:r w:rsidR="00921BF6">
        <w:rPr>
          <w:rFonts w:ascii="Times New Roman" w:hAnsi="Times New Roman" w:cs="Times New Roman"/>
          <w:sz w:val="28"/>
          <w:szCs w:val="28"/>
        </w:rPr>
        <w:t>.</w:t>
      </w:r>
      <w:r w:rsidR="0072133D">
        <w:rPr>
          <w:rFonts w:ascii="Times New Roman" w:hAnsi="Times New Roman" w:cs="Times New Roman"/>
          <w:sz w:val="28"/>
          <w:szCs w:val="28"/>
        </w:rPr>
        <w:t>..</w:t>
      </w:r>
      <w:r w:rsidR="001515EF">
        <w:rPr>
          <w:rFonts w:ascii="Times New Roman" w:hAnsi="Times New Roman" w:cs="Times New Roman"/>
          <w:sz w:val="28"/>
          <w:szCs w:val="28"/>
        </w:rPr>
        <w:t>..</w:t>
      </w:r>
      <w:r w:rsidR="0072133D">
        <w:rPr>
          <w:rFonts w:ascii="Times New Roman" w:hAnsi="Times New Roman" w:cs="Times New Roman"/>
          <w:sz w:val="28"/>
          <w:szCs w:val="28"/>
        </w:rPr>
        <w:t>..2</w:t>
      </w:r>
      <w:r w:rsidR="001515EF">
        <w:rPr>
          <w:rFonts w:ascii="Times New Roman" w:hAnsi="Times New Roman" w:cs="Times New Roman"/>
          <w:sz w:val="28"/>
          <w:szCs w:val="28"/>
        </w:rPr>
        <w:t>3</w:t>
      </w:r>
    </w:p>
    <w:p w14:paraId="2A455F9E" w14:textId="77777777" w:rsidR="00DD7DDD" w:rsidRPr="00462DF1" w:rsidRDefault="00DD7DDD" w:rsidP="00462DF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2DF1">
        <w:rPr>
          <w:rFonts w:ascii="Times New Roman" w:hAnsi="Times New Roman" w:cs="Times New Roman"/>
          <w:sz w:val="28"/>
          <w:szCs w:val="28"/>
        </w:rPr>
        <w:t>СТРАТЕГІЧНЕ БАЧЕНН</w:t>
      </w:r>
      <w:r w:rsidR="00EF6624" w:rsidRPr="00462DF1">
        <w:rPr>
          <w:rFonts w:ascii="Times New Roman" w:hAnsi="Times New Roman" w:cs="Times New Roman"/>
          <w:sz w:val="28"/>
          <w:szCs w:val="28"/>
        </w:rPr>
        <w:t>Я</w:t>
      </w:r>
      <w:r w:rsidRPr="00462DF1">
        <w:rPr>
          <w:rFonts w:ascii="Times New Roman" w:hAnsi="Times New Roman" w:cs="Times New Roman"/>
          <w:sz w:val="28"/>
          <w:szCs w:val="28"/>
        </w:rPr>
        <w:t xml:space="preserve"> І МІСІЯ</w:t>
      </w:r>
      <w:r w:rsidR="00462DF1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1515EF">
        <w:rPr>
          <w:rFonts w:ascii="Times New Roman" w:hAnsi="Times New Roman" w:cs="Times New Roman"/>
          <w:sz w:val="28"/>
          <w:szCs w:val="28"/>
        </w:rPr>
        <w:t>.</w:t>
      </w:r>
      <w:r w:rsidR="00462DF1">
        <w:rPr>
          <w:rFonts w:ascii="Times New Roman" w:hAnsi="Times New Roman" w:cs="Times New Roman"/>
          <w:sz w:val="28"/>
          <w:szCs w:val="28"/>
        </w:rPr>
        <w:t>…….</w:t>
      </w:r>
      <w:r w:rsidR="001515EF">
        <w:rPr>
          <w:rFonts w:ascii="Times New Roman" w:hAnsi="Times New Roman" w:cs="Times New Roman"/>
          <w:sz w:val="28"/>
          <w:szCs w:val="28"/>
        </w:rPr>
        <w:t>25</w:t>
      </w:r>
    </w:p>
    <w:p w14:paraId="42720824" w14:textId="77777777" w:rsidR="00462DF1" w:rsidRDefault="00DD7DDD" w:rsidP="00462DF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2DF1">
        <w:rPr>
          <w:rFonts w:ascii="Times New Roman" w:hAnsi="Times New Roman" w:cs="Times New Roman"/>
          <w:sz w:val="28"/>
          <w:szCs w:val="28"/>
        </w:rPr>
        <w:t>СТРАТЕГІЧНІ ЦІЛІ, ОПЕРАТИВНІ ЦІЛІ ТА ЗАВДАННЯ</w:t>
      </w:r>
      <w:r w:rsidR="00462DF1">
        <w:rPr>
          <w:rFonts w:ascii="Times New Roman" w:hAnsi="Times New Roman" w:cs="Times New Roman"/>
          <w:sz w:val="28"/>
          <w:szCs w:val="28"/>
        </w:rPr>
        <w:t>…………………….</w:t>
      </w:r>
      <w:r w:rsidR="001515EF">
        <w:rPr>
          <w:rFonts w:ascii="Times New Roman" w:hAnsi="Times New Roman" w:cs="Times New Roman"/>
          <w:sz w:val="28"/>
          <w:szCs w:val="28"/>
        </w:rPr>
        <w:t>.26</w:t>
      </w:r>
    </w:p>
    <w:p w14:paraId="2BAF1B74" w14:textId="77777777" w:rsidR="00DD7DDD" w:rsidRPr="00462DF1" w:rsidRDefault="00DD7DDD" w:rsidP="00462DF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2DF1">
        <w:rPr>
          <w:rFonts w:ascii="Times New Roman" w:hAnsi="Times New Roman" w:cs="Times New Roman"/>
          <w:sz w:val="28"/>
          <w:szCs w:val="28"/>
        </w:rPr>
        <w:t>ВПРОВАДЖЕННЯ ТА МОНІТОРИНГ</w:t>
      </w:r>
      <w:r w:rsidR="00EC6313" w:rsidRPr="00EC6313">
        <w:rPr>
          <w:rFonts w:ascii="Times New Roman" w:hAnsi="Times New Roman" w:cs="Times New Roman"/>
          <w:sz w:val="28"/>
          <w:szCs w:val="28"/>
        </w:rPr>
        <w:t xml:space="preserve"> </w:t>
      </w:r>
      <w:r w:rsidR="00EC6313" w:rsidRPr="00462DF1">
        <w:rPr>
          <w:rFonts w:ascii="Times New Roman" w:hAnsi="Times New Roman" w:cs="Times New Roman"/>
          <w:sz w:val="28"/>
          <w:szCs w:val="28"/>
        </w:rPr>
        <w:t>СТРАТЕГІЇ</w:t>
      </w:r>
      <w:r w:rsidR="00EC6313">
        <w:rPr>
          <w:rFonts w:ascii="Times New Roman" w:hAnsi="Times New Roman" w:cs="Times New Roman"/>
          <w:sz w:val="28"/>
          <w:szCs w:val="28"/>
        </w:rPr>
        <w:t>, ВІДПОВІДНІСТЬ  СТРАТЕГІЧНИМ ДО</w:t>
      </w:r>
      <w:r w:rsidR="00B91E99">
        <w:rPr>
          <w:rFonts w:ascii="Times New Roman" w:hAnsi="Times New Roman" w:cs="Times New Roman"/>
          <w:sz w:val="28"/>
          <w:szCs w:val="28"/>
        </w:rPr>
        <w:t>КУМЕНТАМ ДЕРЖАВНОГО ТА ОБЛАСНОГО РІВНІВ</w:t>
      </w:r>
      <w:r w:rsidRPr="00462DF1">
        <w:rPr>
          <w:rFonts w:ascii="Times New Roman" w:hAnsi="Times New Roman" w:cs="Times New Roman"/>
          <w:sz w:val="28"/>
          <w:szCs w:val="28"/>
        </w:rPr>
        <w:t xml:space="preserve"> </w:t>
      </w:r>
      <w:r w:rsidR="005C38FC">
        <w:rPr>
          <w:rFonts w:ascii="Times New Roman" w:hAnsi="Times New Roman" w:cs="Times New Roman"/>
          <w:sz w:val="28"/>
          <w:szCs w:val="28"/>
        </w:rPr>
        <w:t>…………</w:t>
      </w:r>
      <w:r w:rsidR="00B91E9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4154F8">
        <w:rPr>
          <w:rFonts w:ascii="Times New Roman" w:hAnsi="Times New Roman" w:cs="Times New Roman"/>
          <w:sz w:val="28"/>
          <w:szCs w:val="28"/>
        </w:rPr>
        <w:t>….3</w:t>
      </w:r>
      <w:r w:rsidR="001515EF">
        <w:rPr>
          <w:rFonts w:ascii="Times New Roman" w:hAnsi="Times New Roman" w:cs="Times New Roman"/>
          <w:sz w:val="28"/>
          <w:szCs w:val="28"/>
        </w:rPr>
        <w:t>3</w:t>
      </w:r>
    </w:p>
    <w:p w14:paraId="77BD0AD4" w14:textId="77777777" w:rsidR="00BC4606" w:rsidRPr="00462DF1" w:rsidRDefault="00BC4606" w:rsidP="009D2A2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55511E" w14:textId="77777777" w:rsidR="00BC4606" w:rsidRDefault="00BC4606" w:rsidP="009D2A25">
      <w:pPr>
        <w:jc w:val="center"/>
      </w:pPr>
    </w:p>
    <w:p w14:paraId="2615A72B" w14:textId="77777777" w:rsidR="00BC4606" w:rsidRDefault="00BC4606" w:rsidP="009D2A25">
      <w:pPr>
        <w:jc w:val="center"/>
      </w:pPr>
    </w:p>
    <w:p w14:paraId="27BAEA19" w14:textId="77777777" w:rsidR="00BC4606" w:rsidRDefault="00BC4606" w:rsidP="009D2A25">
      <w:pPr>
        <w:jc w:val="center"/>
      </w:pPr>
    </w:p>
    <w:p w14:paraId="48B393E1" w14:textId="77777777" w:rsidR="00BC4606" w:rsidRDefault="00BC4606" w:rsidP="009D2A25">
      <w:pPr>
        <w:jc w:val="center"/>
      </w:pPr>
    </w:p>
    <w:p w14:paraId="2C3CED90" w14:textId="77777777" w:rsidR="00BC4606" w:rsidRDefault="00BC4606" w:rsidP="009D2A25">
      <w:pPr>
        <w:jc w:val="center"/>
      </w:pPr>
    </w:p>
    <w:p w14:paraId="38728A73" w14:textId="77777777" w:rsidR="00BC4606" w:rsidRDefault="00BC4606" w:rsidP="009D2A25">
      <w:pPr>
        <w:jc w:val="center"/>
      </w:pPr>
    </w:p>
    <w:p w14:paraId="1D362F27" w14:textId="77777777" w:rsidR="00BC4606" w:rsidRDefault="00BC4606" w:rsidP="009D2A25">
      <w:pPr>
        <w:jc w:val="center"/>
      </w:pPr>
    </w:p>
    <w:p w14:paraId="42BBA8AF" w14:textId="77777777" w:rsidR="00BC4606" w:rsidRDefault="00BC4606" w:rsidP="009D2A25">
      <w:pPr>
        <w:jc w:val="center"/>
      </w:pPr>
    </w:p>
    <w:p w14:paraId="34432049" w14:textId="77777777" w:rsidR="00BC4606" w:rsidRDefault="00BC4606" w:rsidP="009D2A25">
      <w:pPr>
        <w:jc w:val="center"/>
      </w:pPr>
    </w:p>
    <w:p w14:paraId="0E3A5AC7" w14:textId="77777777" w:rsidR="00BC4606" w:rsidRDefault="00BC4606" w:rsidP="009D2A25">
      <w:pPr>
        <w:jc w:val="center"/>
      </w:pPr>
    </w:p>
    <w:p w14:paraId="6FB937FE" w14:textId="77777777" w:rsidR="00BC4606" w:rsidRDefault="00BC4606" w:rsidP="009D2A25">
      <w:pPr>
        <w:jc w:val="center"/>
      </w:pPr>
    </w:p>
    <w:p w14:paraId="2FA5F1DA" w14:textId="77777777" w:rsidR="005B5773" w:rsidRDefault="005B5773" w:rsidP="009D2A25">
      <w:pPr>
        <w:jc w:val="center"/>
      </w:pPr>
    </w:p>
    <w:p w14:paraId="0C3C054D" w14:textId="77777777" w:rsidR="005B5773" w:rsidRDefault="005B5773" w:rsidP="009D2A25">
      <w:pPr>
        <w:jc w:val="center"/>
      </w:pPr>
    </w:p>
    <w:p w14:paraId="75A40AEC" w14:textId="77777777" w:rsidR="005B5773" w:rsidRDefault="005B5773" w:rsidP="009D2A25">
      <w:pPr>
        <w:jc w:val="center"/>
      </w:pPr>
    </w:p>
    <w:p w14:paraId="31440987" w14:textId="77777777" w:rsidR="005B5773" w:rsidRDefault="005B5773" w:rsidP="005B5773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BC64F5">
        <w:rPr>
          <w:rFonts w:ascii="Times New Roman" w:hAnsi="Times New Roman"/>
          <w:b/>
          <w:sz w:val="28"/>
          <w:szCs w:val="28"/>
        </w:rPr>
        <w:t>ВІТАЛЬНЕ СЛОВО ГОЛОВИ</w:t>
      </w:r>
    </w:p>
    <w:p w14:paraId="1A2E5B62" w14:textId="77777777" w:rsidR="005B5773" w:rsidRPr="00BC64F5" w:rsidRDefault="005B5773" w:rsidP="005B5773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7F74822F" w14:textId="77777777" w:rsidR="005B5773" w:rsidRPr="00BC64F5" w:rsidRDefault="005B5773" w:rsidP="005B577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Зміни,  започатковані</w:t>
      </w:r>
      <w:r w:rsidRPr="00BC64F5">
        <w:rPr>
          <w:rFonts w:ascii="Times New Roman" w:hAnsi="Times New Roman"/>
          <w:sz w:val="28"/>
          <w:szCs w:val="28"/>
        </w:rPr>
        <w:t xml:space="preserve">  реформою децентралізації, є основою для самовизначення та самоідентифікації  новоутворених територій, використання та підсилення наявного потенціалу, спрямування ресурсів відповідно до місцевих потреб. </w:t>
      </w:r>
    </w:p>
    <w:p w14:paraId="33B33F22" w14:textId="77777777" w:rsidR="005B5773" w:rsidRDefault="005B5773" w:rsidP="005B577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C64F5">
        <w:rPr>
          <w:rFonts w:ascii="Times New Roman" w:hAnsi="Times New Roman"/>
          <w:sz w:val="28"/>
          <w:szCs w:val="28"/>
        </w:rPr>
        <w:t xml:space="preserve"> Страте</w:t>
      </w:r>
      <w:r>
        <w:rPr>
          <w:rFonts w:ascii="Times New Roman" w:hAnsi="Times New Roman"/>
          <w:sz w:val="28"/>
          <w:szCs w:val="28"/>
        </w:rPr>
        <w:t xml:space="preserve">гія  - це основа для розвитку </w:t>
      </w:r>
      <w:r w:rsidRPr="00BC64F5">
        <w:rPr>
          <w:rFonts w:ascii="Times New Roman" w:hAnsi="Times New Roman"/>
          <w:sz w:val="28"/>
          <w:szCs w:val="28"/>
        </w:rPr>
        <w:t xml:space="preserve"> нашої громади. Розроблен</w:t>
      </w:r>
      <w:r>
        <w:rPr>
          <w:rFonts w:ascii="Times New Roman" w:hAnsi="Times New Roman"/>
          <w:sz w:val="28"/>
          <w:szCs w:val="28"/>
        </w:rPr>
        <w:t>а терміном на 7 років, спрямована на покращення добробуту мешканців</w:t>
      </w:r>
      <w:r w:rsidRPr="00BC64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4F5">
        <w:rPr>
          <w:rFonts w:ascii="Times New Roman" w:hAnsi="Times New Roman"/>
          <w:sz w:val="28"/>
          <w:szCs w:val="28"/>
        </w:rPr>
        <w:t>Городоччини</w:t>
      </w:r>
      <w:proofErr w:type="spellEnd"/>
      <w:r w:rsidRPr="00BC64F5">
        <w:rPr>
          <w:rFonts w:ascii="Times New Roman" w:hAnsi="Times New Roman"/>
          <w:sz w:val="28"/>
          <w:szCs w:val="28"/>
        </w:rPr>
        <w:t>, несе свій внесок у розвиток області та держави.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64F5">
        <w:rPr>
          <w:rFonts w:ascii="Times New Roman" w:hAnsi="Times New Roman"/>
          <w:sz w:val="28"/>
          <w:szCs w:val="28"/>
        </w:rPr>
        <w:t xml:space="preserve"> У фокусі  Стратегії – людина, тобто кожен із нас.</w:t>
      </w:r>
      <w:r>
        <w:rPr>
          <w:rFonts w:ascii="Times New Roman" w:hAnsi="Times New Roman"/>
          <w:sz w:val="28"/>
          <w:szCs w:val="28"/>
        </w:rPr>
        <w:t xml:space="preserve"> Адже у кожного є потреби у безпеці, к</w:t>
      </w:r>
      <w:r w:rsidRPr="00BC64F5">
        <w:rPr>
          <w:rFonts w:ascii="Times New Roman" w:hAnsi="Times New Roman"/>
          <w:sz w:val="28"/>
          <w:szCs w:val="28"/>
        </w:rPr>
        <w:t>омфорт</w:t>
      </w:r>
      <w:r>
        <w:rPr>
          <w:rFonts w:ascii="Times New Roman" w:hAnsi="Times New Roman"/>
          <w:sz w:val="28"/>
          <w:szCs w:val="28"/>
        </w:rPr>
        <w:t xml:space="preserve">і, якісному </w:t>
      </w:r>
      <w:r w:rsidRPr="00BC64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культурно-освітньому середовищі</w:t>
      </w:r>
      <w:r w:rsidRPr="00BC64F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сприятливих умовах</w:t>
      </w:r>
      <w:r w:rsidRPr="00BC64F5">
        <w:rPr>
          <w:rFonts w:ascii="Times New Roman" w:hAnsi="Times New Roman"/>
          <w:sz w:val="28"/>
          <w:szCs w:val="28"/>
        </w:rPr>
        <w:t xml:space="preserve"> ведення бізнесу.  Пріоритети</w:t>
      </w:r>
      <w:r>
        <w:rPr>
          <w:rFonts w:ascii="Times New Roman" w:hAnsi="Times New Roman"/>
          <w:sz w:val="28"/>
          <w:szCs w:val="28"/>
        </w:rPr>
        <w:t>, визначені Стратегією,</w:t>
      </w:r>
      <w:r w:rsidRPr="00BC64F5">
        <w:rPr>
          <w:rFonts w:ascii="Times New Roman" w:hAnsi="Times New Roman"/>
          <w:sz w:val="28"/>
          <w:szCs w:val="28"/>
        </w:rPr>
        <w:t xml:space="preserve"> сформовані на основі </w:t>
      </w:r>
      <w:r>
        <w:rPr>
          <w:rFonts w:ascii="Times New Roman" w:hAnsi="Times New Roman"/>
          <w:sz w:val="28"/>
          <w:szCs w:val="28"/>
        </w:rPr>
        <w:t>соціально-економічного аналізу, о</w:t>
      </w:r>
      <w:r w:rsidRPr="00BC64F5">
        <w:rPr>
          <w:rFonts w:ascii="Times New Roman" w:hAnsi="Times New Roman"/>
          <w:sz w:val="28"/>
          <w:szCs w:val="28"/>
        </w:rPr>
        <w:t>питування мешканців, з врахуванням інтересів бізнесу та грома</w:t>
      </w:r>
      <w:r>
        <w:rPr>
          <w:rFonts w:ascii="Times New Roman" w:hAnsi="Times New Roman"/>
          <w:sz w:val="28"/>
          <w:szCs w:val="28"/>
        </w:rPr>
        <w:t xml:space="preserve">дськості. Документ </w:t>
      </w:r>
      <w:r w:rsidR="007E0AB1">
        <w:rPr>
          <w:rFonts w:ascii="Times New Roman" w:hAnsi="Times New Roman"/>
          <w:sz w:val="28"/>
          <w:szCs w:val="28"/>
        </w:rPr>
        <w:t>розроблено відповідно до Державної</w:t>
      </w:r>
      <w:r>
        <w:rPr>
          <w:rFonts w:ascii="Times New Roman" w:hAnsi="Times New Roman"/>
          <w:sz w:val="28"/>
          <w:szCs w:val="28"/>
        </w:rPr>
        <w:t xml:space="preserve"> стратегії </w:t>
      </w:r>
      <w:r w:rsidR="007E0AB1">
        <w:rPr>
          <w:rFonts w:ascii="Times New Roman" w:hAnsi="Times New Roman"/>
          <w:sz w:val="28"/>
          <w:szCs w:val="28"/>
        </w:rPr>
        <w:t>регіонального розвитку на 2021-2027 роки 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3DE8">
        <w:rPr>
          <w:rFonts w:ascii="Times New Roman" w:hAnsi="Times New Roman" w:cs="Times New Roman"/>
          <w:sz w:val="28"/>
          <w:szCs w:val="28"/>
        </w:rPr>
        <w:t>Стратегії розвитку Львівської області на період 2021 – 2027 років</w:t>
      </w:r>
      <w:r>
        <w:rPr>
          <w:rFonts w:ascii="Times New Roman" w:hAnsi="Times New Roman"/>
          <w:sz w:val="28"/>
          <w:szCs w:val="28"/>
        </w:rPr>
        <w:t>.</w:t>
      </w:r>
    </w:p>
    <w:p w14:paraId="7E89D124" w14:textId="77777777" w:rsidR="005B5773" w:rsidRPr="00BC64F5" w:rsidRDefault="005B5773" w:rsidP="005B577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C64F5">
        <w:rPr>
          <w:rFonts w:ascii="Times New Roman" w:hAnsi="Times New Roman"/>
          <w:sz w:val="28"/>
          <w:szCs w:val="28"/>
        </w:rPr>
        <w:t>Успішний розвиток громади можливий</w:t>
      </w:r>
      <w:r>
        <w:rPr>
          <w:rFonts w:ascii="Times New Roman" w:hAnsi="Times New Roman"/>
          <w:sz w:val="28"/>
          <w:szCs w:val="28"/>
        </w:rPr>
        <w:t xml:space="preserve"> лише</w:t>
      </w:r>
      <w:r w:rsidRPr="00BC64F5">
        <w:rPr>
          <w:rFonts w:ascii="Times New Roman" w:hAnsi="Times New Roman"/>
          <w:sz w:val="28"/>
          <w:szCs w:val="28"/>
        </w:rPr>
        <w:t xml:space="preserve"> при активній взаємодії</w:t>
      </w:r>
      <w:r>
        <w:rPr>
          <w:rFonts w:ascii="Times New Roman" w:hAnsi="Times New Roman"/>
          <w:sz w:val="28"/>
          <w:szCs w:val="28"/>
        </w:rPr>
        <w:t xml:space="preserve"> усіх прошарків населення</w:t>
      </w:r>
      <w:r w:rsidRPr="00BC64F5">
        <w:rPr>
          <w:rFonts w:ascii="Times New Roman" w:hAnsi="Times New Roman"/>
          <w:sz w:val="28"/>
          <w:szCs w:val="28"/>
        </w:rPr>
        <w:t>. Спільними зусиллями  створимо місце, де хочеться жити!</w:t>
      </w:r>
    </w:p>
    <w:p w14:paraId="08295176" w14:textId="77777777" w:rsidR="00462DF1" w:rsidRDefault="00462DF1" w:rsidP="009D2A25">
      <w:pPr>
        <w:jc w:val="center"/>
      </w:pPr>
    </w:p>
    <w:p w14:paraId="3426C740" w14:textId="77777777" w:rsidR="005B5773" w:rsidRDefault="005B5773" w:rsidP="009D2A25">
      <w:pPr>
        <w:jc w:val="center"/>
      </w:pPr>
    </w:p>
    <w:p w14:paraId="4EB6C29B" w14:textId="77777777" w:rsidR="005B5773" w:rsidRDefault="005B5773" w:rsidP="009D2A25">
      <w:pPr>
        <w:jc w:val="center"/>
      </w:pPr>
    </w:p>
    <w:p w14:paraId="5454A4C6" w14:textId="77777777" w:rsidR="005B5773" w:rsidRPr="007E0AB1" w:rsidRDefault="007E0AB1" w:rsidP="007E0AB1">
      <w:pPr>
        <w:jc w:val="both"/>
        <w:rPr>
          <w:rFonts w:ascii="Times New Roman" w:hAnsi="Times New Roman"/>
          <w:b/>
          <w:sz w:val="28"/>
          <w:szCs w:val="28"/>
        </w:rPr>
      </w:pPr>
      <w:r w:rsidRPr="007E0AB1">
        <w:rPr>
          <w:rFonts w:ascii="Times New Roman" w:hAnsi="Times New Roman"/>
          <w:b/>
          <w:sz w:val="28"/>
          <w:szCs w:val="28"/>
        </w:rPr>
        <w:t>З повагою,</w:t>
      </w:r>
    </w:p>
    <w:p w14:paraId="4E42326B" w14:textId="77777777" w:rsidR="007E0AB1" w:rsidRPr="007E0AB1" w:rsidRDefault="007E0AB1" w:rsidP="007E0AB1">
      <w:pPr>
        <w:jc w:val="both"/>
        <w:rPr>
          <w:rFonts w:ascii="Times New Roman" w:hAnsi="Times New Roman"/>
          <w:b/>
          <w:sz w:val="28"/>
          <w:szCs w:val="28"/>
        </w:rPr>
      </w:pPr>
      <w:r w:rsidRPr="007E0AB1">
        <w:rPr>
          <w:rFonts w:ascii="Times New Roman" w:hAnsi="Times New Roman"/>
          <w:b/>
          <w:sz w:val="28"/>
          <w:szCs w:val="28"/>
        </w:rPr>
        <w:t>міський голова</w:t>
      </w:r>
      <w:r w:rsidRPr="007E0AB1">
        <w:rPr>
          <w:rFonts w:ascii="Times New Roman" w:hAnsi="Times New Roman"/>
          <w:b/>
          <w:sz w:val="28"/>
          <w:szCs w:val="28"/>
        </w:rPr>
        <w:tab/>
      </w:r>
      <w:r w:rsidRPr="007E0AB1">
        <w:rPr>
          <w:rFonts w:ascii="Times New Roman" w:hAnsi="Times New Roman"/>
          <w:b/>
          <w:sz w:val="28"/>
          <w:szCs w:val="28"/>
        </w:rPr>
        <w:tab/>
      </w:r>
      <w:r w:rsidRPr="007E0AB1">
        <w:rPr>
          <w:rFonts w:ascii="Times New Roman" w:hAnsi="Times New Roman"/>
          <w:b/>
          <w:sz w:val="28"/>
          <w:szCs w:val="28"/>
        </w:rPr>
        <w:tab/>
      </w:r>
      <w:r w:rsidRPr="007E0AB1">
        <w:rPr>
          <w:rFonts w:ascii="Times New Roman" w:hAnsi="Times New Roman"/>
          <w:b/>
          <w:sz w:val="28"/>
          <w:szCs w:val="28"/>
        </w:rPr>
        <w:tab/>
      </w:r>
      <w:r w:rsidRPr="007E0AB1">
        <w:rPr>
          <w:rFonts w:ascii="Times New Roman" w:hAnsi="Times New Roman"/>
          <w:b/>
          <w:sz w:val="28"/>
          <w:szCs w:val="28"/>
        </w:rPr>
        <w:tab/>
      </w:r>
      <w:r w:rsidRPr="007E0AB1">
        <w:rPr>
          <w:rFonts w:ascii="Times New Roman" w:hAnsi="Times New Roman"/>
          <w:b/>
          <w:sz w:val="28"/>
          <w:szCs w:val="28"/>
        </w:rPr>
        <w:tab/>
      </w:r>
      <w:r w:rsidRPr="007E0AB1">
        <w:rPr>
          <w:rFonts w:ascii="Times New Roman" w:hAnsi="Times New Roman"/>
          <w:b/>
          <w:sz w:val="28"/>
          <w:szCs w:val="28"/>
        </w:rPr>
        <w:tab/>
      </w:r>
      <w:r w:rsidRPr="007E0AB1">
        <w:rPr>
          <w:rFonts w:ascii="Times New Roman" w:hAnsi="Times New Roman"/>
          <w:b/>
          <w:sz w:val="28"/>
          <w:szCs w:val="28"/>
        </w:rPr>
        <w:tab/>
      </w:r>
      <w:r w:rsidRPr="007E0AB1">
        <w:rPr>
          <w:rFonts w:ascii="Times New Roman" w:hAnsi="Times New Roman"/>
          <w:b/>
          <w:sz w:val="28"/>
          <w:szCs w:val="28"/>
        </w:rPr>
        <w:tab/>
        <w:t>Володимир Ременяк</w:t>
      </w:r>
    </w:p>
    <w:p w14:paraId="5C9521B0" w14:textId="77777777" w:rsidR="005B5773" w:rsidRPr="007E0AB1" w:rsidRDefault="005B5773" w:rsidP="009D2A2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03A4F93" w14:textId="77777777" w:rsidR="005B5773" w:rsidRDefault="005B5773" w:rsidP="009D2A25">
      <w:pPr>
        <w:jc w:val="center"/>
      </w:pPr>
    </w:p>
    <w:p w14:paraId="380BB729" w14:textId="77777777" w:rsidR="005B5773" w:rsidRDefault="005B5773" w:rsidP="009D2A25">
      <w:pPr>
        <w:jc w:val="center"/>
      </w:pPr>
    </w:p>
    <w:p w14:paraId="347E63EE" w14:textId="77777777" w:rsidR="005B5773" w:rsidRDefault="005B5773" w:rsidP="009D2A25">
      <w:pPr>
        <w:jc w:val="center"/>
      </w:pPr>
    </w:p>
    <w:p w14:paraId="6FCC789A" w14:textId="77777777" w:rsidR="005B5773" w:rsidRDefault="005B5773" w:rsidP="009D2A25">
      <w:pPr>
        <w:jc w:val="center"/>
      </w:pPr>
    </w:p>
    <w:p w14:paraId="123B8F4E" w14:textId="77777777" w:rsidR="005B5773" w:rsidRDefault="005B5773" w:rsidP="009D2A25">
      <w:pPr>
        <w:jc w:val="center"/>
      </w:pPr>
    </w:p>
    <w:p w14:paraId="11F5516C" w14:textId="77777777" w:rsidR="005B5773" w:rsidRDefault="005B5773" w:rsidP="009D2A25">
      <w:pPr>
        <w:jc w:val="center"/>
      </w:pPr>
    </w:p>
    <w:p w14:paraId="0B41448D" w14:textId="77777777" w:rsidR="005B5773" w:rsidRDefault="005B5773" w:rsidP="009D2A25">
      <w:pPr>
        <w:jc w:val="center"/>
      </w:pPr>
    </w:p>
    <w:p w14:paraId="61EF7E0F" w14:textId="77777777" w:rsidR="005B5773" w:rsidRDefault="005B5773" w:rsidP="009D2A25">
      <w:pPr>
        <w:jc w:val="center"/>
      </w:pPr>
    </w:p>
    <w:p w14:paraId="3BC3DF10" w14:textId="77777777" w:rsidR="005B5773" w:rsidRDefault="005B5773" w:rsidP="009D2A25">
      <w:pPr>
        <w:jc w:val="center"/>
      </w:pPr>
    </w:p>
    <w:p w14:paraId="64514BF1" w14:textId="77777777" w:rsidR="005B5773" w:rsidRDefault="005B5773" w:rsidP="009D2A25">
      <w:pPr>
        <w:jc w:val="center"/>
      </w:pPr>
    </w:p>
    <w:p w14:paraId="1DDB424E" w14:textId="77777777" w:rsidR="005B5773" w:rsidRDefault="005B5773" w:rsidP="009D2A25">
      <w:pPr>
        <w:jc w:val="center"/>
      </w:pPr>
    </w:p>
    <w:p w14:paraId="7F8B776F" w14:textId="77777777" w:rsidR="005B5773" w:rsidRDefault="005B5773" w:rsidP="009D2A25">
      <w:pPr>
        <w:jc w:val="center"/>
      </w:pPr>
    </w:p>
    <w:p w14:paraId="2471DA02" w14:textId="77777777" w:rsidR="00EB3C5A" w:rsidRPr="005C38FC" w:rsidRDefault="00EB3C5A" w:rsidP="00462D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8FC">
        <w:rPr>
          <w:rFonts w:ascii="Times New Roman" w:hAnsi="Times New Roman" w:cs="Times New Roman"/>
          <w:b/>
          <w:sz w:val="28"/>
          <w:szCs w:val="28"/>
        </w:rPr>
        <w:t>ВСТУП</w:t>
      </w:r>
    </w:p>
    <w:p w14:paraId="3EC53BCB" w14:textId="77777777" w:rsidR="00EB3C5A" w:rsidRPr="00464059" w:rsidRDefault="00EB3C5A" w:rsidP="003D18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4059">
        <w:rPr>
          <w:rFonts w:ascii="Times New Roman" w:hAnsi="Times New Roman" w:cs="Times New Roman"/>
          <w:sz w:val="28"/>
          <w:szCs w:val="28"/>
        </w:rPr>
        <w:t xml:space="preserve">Стратегія </w:t>
      </w:r>
      <w:r w:rsidR="009E4C10" w:rsidRPr="00464059">
        <w:rPr>
          <w:rFonts w:ascii="Times New Roman" w:hAnsi="Times New Roman" w:cs="Times New Roman"/>
          <w:sz w:val="28"/>
          <w:szCs w:val="28"/>
        </w:rPr>
        <w:t xml:space="preserve">розвитку </w:t>
      </w:r>
      <w:r w:rsidRPr="00464059">
        <w:rPr>
          <w:rFonts w:ascii="Times New Roman" w:hAnsi="Times New Roman" w:cs="Times New Roman"/>
          <w:sz w:val="28"/>
          <w:szCs w:val="28"/>
        </w:rPr>
        <w:t>Городоцької тер</w:t>
      </w:r>
      <w:r w:rsidR="00A65AEF" w:rsidRPr="00464059">
        <w:rPr>
          <w:rFonts w:ascii="Times New Roman" w:hAnsi="Times New Roman" w:cs="Times New Roman"/>
          <w:sz w:val="28"/>
          <w:szCs w:val="28"/>
        </w:rPr>
        <w:t xml:space="preserve">иторіальної громади на період 2021 </w:t>
      </w:r>
      <w:r w:rsidR="00464059">
        <w:rPr>
          <w:rFonts w:ascii="Times New Roman" w:hAnsi="Times New Roman" w:cs="Times New Roman"/>
          <w:sz w:val="28"/>
          <w:szCs w:val="28"/>
        </w:rPr>
        <w:t>–</w:t>
      </w:r>
      <w:r w:rsidR="00EB5BB8" w:rsidRPr="00464059">
        <w:rPr>
          <w:rFonts w:ascii="Times New Roman" w:hAnsi="Times New Roman" w:cs="Times New Roman"/>
          <w:sz w:val="28"/>
          <w:szCs w:val="28"/>
        </w:rPr>
        <w:t xml:space="preserve"> 2027</w:t>
      </w:r>
      <w:r w:rsidR="00464059">
        <w:rPr>
          <w:rFonts w:ascii="Times New Roman" w:hAnsi="Times New Roman" w:cs="Times New Roman"/>
          <w:sz w:val="28"/>
          <w:szCs w:val="28"/>
        </w:rPr>
        <w:t xml:space="preserve"> </w:t>
      </w:r>
      <w:r w:rsidR="00A65AEF" w:rsidRPr="00464059">
        <w:rPr>
          <w:rFonts w:ascii="Times New Roman" w:hAnsi="Times New Roman" w:cs="Times New Roman"/>
          <w:sz w:val="28"/>
          <w:szCs w:val="28"/>
        </w:rPr>
        <w:t xml:space="preserve">років </w:t>
      </w:r>
      <w:r w:rsidRPr="00464059">
        <w:rPr>
          <w:rFonts w:ascii="Times New Roman" w:hAnsi="Times New Roman" w:cs="Times New Roman"/>
          <w:sz w:val="28"/>
          <w:szCs w:val="28"/>
        </w:rPr>
        <w:t xml:space="preserve">розроблена з урахуванням положень </w:t>
      </w:r>
      <w:r w:rsidR="009E4C10" w:rsidRPr="00464059">
        <w:rPr>
          <w:rFonts w:ascii="Times New Roman" w:hAnsi="Times New Roman" w:cs="Times New Roman"/>
          <w:sz w:val="28"/>
          <w:szCs w:val="28"/>
        </w:rPr>
        <w:t xml:space="preserve">Державної стратегії регіонального розвитку на 2021-2027 роки </w:t>
      </w:r>
      <w:r w:rsidR="00A65AEF" w:rsidRPr="00464059">
        <w:rPr>
          <w:rFonts w:ascii="Times New Roman" w:hAnsi="Times New Roman" w:cs="Times New Roman"/>
          <w:sz w:val="28"/>
          <w:szCs w:val="28"/>
        </w:rPr>
        <w:t>та Стратегії розвитку Львівської області на період 2021 – 2027 років</w:t>
      </w:r>
      <w:r w:rsidR="00EA630A" w:rsidRPr="00464059">
        <w:rPr>
          <w:rFonts w:ascii="Times New Roman" w:hAnsi="Times New Roman" w:cs="Times New Roman"/>
          <w:sz w:val="28"/>
          <w:szCs w:val="28"/>
        </w:rPr>
        <w:t xml:space="preserve">. </w:t>
      </w:r>
      <w:r w:rsidR="002C7091" w:rsidRPr="00464059">
        <w:rPr>
          <w:rFonts w:ascii="Times New Roman" w:hAnsi="Times New Roman" w:cs="Times New Roman"/>
          <w:sz w:val="28"/>
          <w:szCs w:val="28"/>
        </w:rPr>
        <w:t>До розробки</w:t>
      </w:r>
      <w:r w:rsidR="00EA630A" w:rsidRPr="00464059">
        <w:rPr>
          <w:rFonts w:ascii="Times New Roman" w:hAnsi="Times New Roman" w:cs="Times New Roman"/>
          <w:sz w:val="28"/>
          <w:szCs w:val="28"/>
        </w:rPr>
        <w:t xml:space="preserve"> документа </w:t>
      </w:r>
      <w:r w:rsidR="002C7091" w:rsidRPr="00464059">
        <w:rPr>
          <w:rFonts w:ascii="Times New Roman" w:hAnsi="Times New Roman" w:cs="Times New Roman"/>
          <w:sz w:val="28"/>
          <w:szCs w:val="28"/>
        </w:rPr>
        <w:t>долучився</w:t>
      </w:r>
      <w:r w:rsidR="00EA630A" w:rsidRPr="00464059">
        <w:rPr>
          <w:rFonts w:ascii="Times New Roman" w:hAnsi="Times New Roman" w:cs="Times New Roman"/>
          <w:sz w:val="28"/>
          <w:szCs w:val="28"/>
        </w:rPr>
        <w:t xml:space="preserve"> 41 пре</w:t>
      </w:r>
      <w:r w:rsidR="002C7091" w:rsidRPr="00464059">
        <w:rPr>
          <w:rFonts w:ascii="Times New Roman" w:hAnsi="Times New Roman" w:cs="Times New Roman"/>
          <w:sz w:val="28"/>
          <w:szCs w:val="28"/>
        </w:rPr>
        <w:t>дставник територіальної громади: посадові особи Городоцької міської ради, депутати, бізнес та громадськість.</w:t>
      </w:r>
    </w:p>
    <w:p w14:paraId="2F93B603" w14:textId="77777777" w:rsidR="00BC4606" w:rsidRPr="00464059" w:rsidRDefault="005D4252" w:rsidP="003D18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4059">
        <w:rPr>
          <w:rFonts w:ascii="Times New Roman" w:hAnsi="Times New Roman" w:cs="Times New Roman"/>
          <w:sz w:val="28"/>
          <w:szCs w:val="28"/>
        </w:rPr>
        <w:t xml:space="preserve">Стратегія розвитку Городоцької </w:t>
      </w:r>
      <w:r w:rsidR="00BC4606" w:rsidRPr="00464059">
        <w:rPr>
          <w:rFonts w:ascii="Times New Roman" w:hAnsi="Times New Roman" w:cs="Times New Roman"/>
          <w:sz w:val="28"/>
          <w:szCs w:val="28"/>
        </w:rPr>
        <w:t>територіальної громади</w:t>
      </w:r>
      <w:r w:rsidR="00EB5BB8" w:rsidRPr="00464059">
        <w:rPr>
          <w:rFonts w:ascii="Times New Roman" w:hAnsi="Times New Roman" w:cs="Times New Roman"/>
          <w:sz w:val="28"/>
          <w:szCs w:val="28"/>
        </w:rPr>
        <w:t xml:space="preserve"> на 2021 - 2027 (далі – Стратегія</w:t>
      </w:r>
      <w:r w:rsidR="00BC4606" w:rsidRPr="00464059">
        <w:rPr>
          <w:rFonts w:ascii="Times New Roman" w:hAnsi="Times New Roman" w:cs="Times New Roman"/>
          <w:sz w:val="28"/>
          <w:szCs w:val="28"/>
        </w:rPr>
        <w:t>) – документ стратегі</w:t>
      </w:r>
      <w:r w:rsidR="005D2E7B" w:rsidRPr="00464059">
        <w:rPr>
          <w:rFonts w:ascii="Times New Roman" w:hAnsi="Times New Roman" w:cs="Times New Roman"/>
          <w:sz w:val="28"/>
          <w:szCs w:val="28"/>
        </w:rPr>
        <w:t xml:space="preserve">чного планування, що визначає </w:t>
      </w:r>
      <w:r w:rsidRPr="00464059">
        <w:rPr>
          <w:rFonts w:ascii="Times New Roman" w:hAnsi="Times New Roman" w:cs="Times New Roman"/>
          <w:sz w:val="28"/>
          <w:szCs w:val="28"/>
        </w:rPr>
        <w:t>с</w:t>
      </w:r>
      <w:r w:rsidR="00BC4606" w:rsidRPr="00464059">
        <w:rPr>
          <w:rFonts w:ascii="Times New Roman" w:hAnsi="Times New Roman" w:cs="Times New Roman"/>
          <w:sz w:val="28"/>
          <w:szCs w:val="28"/>
        </w:rPr>
        <w:t>тратегічні та оперативні цілі, завдання для сталого еконо</w:t>
      </w:r>
      <w:r w:rsidRPr="00464059">
        <w:rPr>
          <w:rFonts w:ascii="Times New Roman" w:hAnsi="Times New Roman" w:cs="Times New Roman"/>
          <w:sz w:val="28"/>
          <w:szCs w:val="28"/>
        </w:rPr>
        <w:t>мічного і соціального роз</w:t>
      </w:r>
      <w:r w:rsidR="00464059">
        <w:rPr>
          <w:rFonts w:ascii="Times New Roman" w:hAnsi="Times New Roman" w:cs="Times New Roman"/>
          <w:sz w:val="28"/>
          <w:szCs w:val="28"/>
        </w:rPr>
        <w:t>витку  територіальної громади. Стратегія р</w:t>
      </w:r>
      <w:r w:rsidR="00C9625A" w:rsidRPr="00464059">
        <w:rPr>
          <w:rFonts w:ascii="Times New Roman" w:hAnsi="Times New Roman" w:cs="Times New Roman"/>
          <w:sz w:val="28"/>
          <w:szCs w:val="28"/>
        </w:rPr>
        <w:t>озроблена</w:t>
      </w:r>
      <w:r w:rsidR="00BC4606" w:rsidRPr="00464059">
        <w:rPr>
          <w:rFonts w:ascii="Times New Roman" w:hAnsi="Times New Roman" w:cs="Times New Roman"/>
          <w:sz w:val="28"/>
          <w:szCs w:val="28"/>
        </w:rPr>
        <w:t xml:space="preserve"> з урахуванням положень Закону України «Про засади державної регіональної політики» і постанови Кабінету Міністрів України від 11 листопада 2015 року № 932 «Про затвердження Порядку розроблення регіональних стратегій розвитку і планів заходів з їх реалізації, а також проведення моніторингу та оцінки результативності реалізації зазначених регіональних стратегій і планів заходів»</w:t>
      </w:r>
      <w:r w:rsidR="00464059" w:rsidRPr="00464059">
        <w:rPr>
          <w:rFonts w:ascii="Times New Roman" w:hAnsi="Times New Roman" w:cs="Times New Roman"/>
          <w:sz w:val="28"/>
          <w:szCs w:val="28"/>
        </w:rPr>
        <w:t>.</w:t>
      </w:r>
    </w:p>
    <w:p w14:paraId="50BA4DB5" w14:textId="77777777" w:rsidR="00462DF1" w:rsidRPr="00464059" w:rsidRDefault="00BA3DE8" w:rsidP="003D18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4059">
        <w:rPr>
          <w:rFonts w:ascii="Times New Roman" w:hAnsi="Times New Roman" w:cs="Times New Roman"/>
          <w:sz w:val="28"/>
          <w:szCs w:val="28"/>
        </w:rPr>
        <w:t>Стратегічне бачення сталого розвитку Городоцької територіальної</w:t>
      </w:r>
      <w:r w:rsidR="00542291" w:rsidRPr="00464059">
        <w:rPr>
          <w:rFonts w:ascii="Times New Roman" w:hAnsi="Times New Roman" w:cs="Times New Roman"/>
          <w:sz w:val="28"/>
          <w:szCs w:val="28"/>
        </w:rPr>
        <w:t xml:space="preserve"> </w:t>
      </w:r>
      <w:r w:rsidR="00C9625A" w:rsidRPr="00464059">
        <w:rPr>
          <w:rFonts w:ascii="Times New Roman" w:hAnsi="Times New Roman" w:cs="Times New Roman"/>
          <w:sz w:val="28"/>
          <w:szCs w:val="28"/>
        </w:rPr>
        <w:t xml:space="preserve">громади </w:t>
      </w:r>
      <w:r w:rsidRPr="00464059">
        <w:rPr>
          <w:rFonts w:ascii="Times New Roman" w:hAnsi="Times New Roman" w:cs="Times New Roman"/>
          <w:sz w:val="28"/>
          <w:szCs w:val="28"/>
        </w:rPr>
        <w:t xml:space="preserve"> визначає тенденції та основні </w:t>
      </w:r>
      <w:r w:rsidR="00C9625A" w:rsidRPr="00464059">
        <w:rPr>
          <w:rFonts w:ascii="Times New Roman" w:hAnsi="Times New Roman" w:cs="Times New Roman"/>
          <w:sz w:val="28"/>
          <w:szCs w:val="28"/>
        </w:rPr>
        <w:t xml:space="preserve">пріоритети розвитку. </w:t>
      </w:r>
      <w:r w:rsidR="00720D70">
        <w:rPr>
          <w:rFonts w:ascii="Times New Roman" w:hAnsi="Times New Roman" w:cs="Times New Roman"/>
          <w:sz w:val="28"/>
          <w:szCs w:val="28"/>
        </w:rPr>
        <w:t>Метою Стратегії є перетворення</w:t>
      </w:r>
      <w:r w:rsidR="00464059" w:rsidRPr="004640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059" w:rsidRPr="00464059">
        <w:rPr>
          <w:rFonts w:ascii="Times New Roman" w:hAnsi="Times New Roman" w:cs="Times New Roman"/>
          <w:sz w:val="28"/>
          <w:szCs w:val="28"/>
        </w:rPr>
        <w:t>Городоччини</w:t>
      </w:r>
      <w:proofErr w:type="spellEnd"/>
      <w:r w:rsidR="00464059" w:rsidRPr="00464059">
        <w:rPr>
          <w:rFonts w:ascii="Times New Roman" w:hAnsi="Times New Roman" w:cs="Times New Roman"/>
          <w:sz w:val="28"/>
          <w:szCs w:val="28"/>
        </w:rPr>
        <w:t xml:space="preserve"> на територію високої якості життя та можливостей для розвитку особистості та бізнесу.</w:t>
      </w:r>
    </w:p>
    <w:p w14:paraId="1643F093" w14:textId="77777777" w:rsidR="00462DF1" w:rsidRDefault="00462DF1" w:rsidP="003D18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770E662" w14:textId="77777777" w:rsidR="00462DF1" w:rsidRDefault="00462DF1" w:rsidP="003D18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143132B" w14:textId="77777777" w:rsidR="00462DF1" w:rsidRDefault="00462DF1" w:rsidP="003D18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434319" w14:textId="77777777" w:rsidR="00462DF1" w:rsidRDefault="00462DF1" w:rsidP="003D18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071CDD4" w14:textId="77777777" w:rsidR="00462DF1" w:rsidRDefault="00462DF1" w:rsidP="003D18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8F21D40" w14:textId="77777777" w:rsidR="00462DF1" w:rsidRDefault="00462DF1" w:rsidP="003D18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58F4EB" w14:textId="77777777" w:rsidR="00462DF1" w:rsidRDefault="00462DF1" w:rsidP="003D18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EB8BEF3" w14:textId="77777777" w:rsidR="00462DF1" w:rsidRDefault="00462DF1" w:rsidP="003D18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825979" w14:textId="32DE5FAA" w:rsidR="00A80837" w:rsidRDefault="00A80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D9DB018" w14:textId="77777777" w:rsidR="00462DF1" w:rsidRPr="00401C00" w:rsidRDefault="00401C00" w:rsidP="003D18E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1C00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1C00">
        <w:rPr>
          <w:rFonts w:ascii="Times New Roman" w:hAnsi="Times New Roman" w:cs="Times New Roman"/>
          <w:b/>
          <w:sz w:val="28"/>
          <w:szCs w:val="28"/>
        </w:rPr>
        <w:t>ОПИС ОСНОВНИХ ТЕНДЕНЦІЙ ТА ПРОБЛЕМ СОЦІАЛЬНО – ЕКОНОМІЧНОГО РОЗВИТКУ ГОРОДОЦЬКОЇ ТЕРИТОРІАЛЬНОЇ ГРОМАДИ</w:t>
      </w:r>
    </w:p>
    <w:p w14:paraId="7579379F" w14:textId="77777777" w:rsidR="00854632" w:rsidRPr="00E51D1B" w:rsidRDefault="00854632" w:rsidP="00854632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1.1 Соціально – економічна характеристика розвитку Городоцької територіальної громади</w:t>
      </w:r>
    </w:p>
    <w:p w14:paraId="4657C3BA" w14:textId="77777777" w:rsidR="00854632" w:rsidRPr="00462406" w:rsidRDefault="00854632" w:rsidP="00854632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2406">
        <w:rPr>
          <w:rFonts w:ascii="Times New Roman" w:hAnsi="Times New Roman" w:cs="Times New Roman"/>
          <w:b/>
          <w:bCs/>
          <w:sz w:val="28"/>
          <w:szCs w:val="28"/>
        </w:rPr>
        <w:t>1.1.1 Ге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462406">
        <w:rPr>
          <w:rFonts w:ascii="Times New Roman" w:hAnsi="Times New Roman" w:cs="Times New Roman"/>
          <w:b/>
          <w:bCs/>
          <w:sz w:val="28"/>
          <w:szCs w:val="28"/>
        </w:rPr>
        <w:t>графічне розташування</w:t>
      </w:r>
      <w:r>
        <w:rPr>
          <w:rFonts w:ascii="Times New Roman" w:hAnsi="Times New Roman" w:cs="Times New Roman"/>
          <w:b/>
          <w:bCs/>
          <w:sz w:val="28"/>
          <w:szCs w:val="28"/>
        </w:rPr>
        <w:t>. Природні ресурси.</w:t>
      </w:r>
    </w:p>
    <w:p w14:paraId="2FFC7EE1" w14:textId="77777777" w:rsidR="00854632" w:rsidRPr="00E8335B" w:rsidRDefault="00251975" w:rsidP="008546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Городоцька</w:t>
      </w:r>
      <w:r w:rsidR="00854632" w:rsidRPr="00E8335B">
        <w:rPr>
          <w:rFonts w:ascii="Times New Roman" w:hAnsi="Times New Roman" w:cs="Times New Roman"/>
          <w:sz w:val="28"/>
          <w:szCs w:val="28"/>
        </w:rPr>
        <w:t xml:space="preserve"> терито</w:t>
      </w:r>
      <w:r>
        <w:rPr>
          <w:rFonts w:ascii="Times New Roman" w:hAnsi="Times New Roman" w:cs="Times New Roman"/>
          <w:sz w:val="28"/>
          <w:szCs w:val="28"/>
        </w:rPr>
        <w:t>ріальна громада</w:t>
      </w:r>
      <w:r w:rsidR="00854632" w:rsidRPr="00E8335B">
        <w:rPr>
          <w:rFonts w:ascii="Times New Roman" w:hAnsi="Times New Roman" w:cs="Times New Roman"/>
          <w:sz w:val="28"/>
          <w:szCs w:val="28"/>
        </w:rPr>
        <w:t xml:space="preserve"> (далі - Городоцька ТГ) утворен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54632" w:rsidRPr="00E8335B">
        <w:rPr>
          <w:rFonts w:ascii="Times New Roman" w:hAnsi="Times New Roman" w:cs="Times New Roman"/>
          <w:sz w:val="28"/>
          <w:szCs w:val="28"/>
        </w:rPr>
        <w:t xml:space="preserve">  розпорядженням Кабінету Міністрів України від 12.06.2020 №718-р «Про визначення адміністративних центрів та затвердження територій територіальних громад Львівської області» з адміністративним центром у </w:t>
      </w:r>
      <w:proofErr w:type="spellStart"/>
      <w:r w:rsidR="00854632" w:rsidRPr="00E8335B">
        <w:rPr>
          <w:rFonts w:ascii="Times New Roman" w:hAnsi="Times New Roman" w:cs="Times New Roman"/>
          <w:sz w:val="28"/>
          <w:szCs w:val="28"/>
        </w:rPr>
        <w:t>м.Городок</w:t>
      </w:r>
      <w:proofErr w:type="spellEnd"/>
      <w:r w:rsidR="00854632" w:rsidRPr="00E8335B">
        <w:rPr>
          <w:rFonts w:ascii="Times New Roman" w:hAnsi="Times New Roman" w:cs="Times New Roman"/>
          <w:sz w:val="28"/>
          <w:szCs w:val="28"/>
        </w:rPr>
        <w:t xml:space="preserve"> . З  півночі громада </w:t>
      </w:r>
      <w:proofErr w:type="spellStart"/>
      <w:r w:rsidR="00854632" w:rsidRPr="00E8335B">
        <w:rPr>
          <w:rFonts w:ascii="Times New Roman" w:hAnsi="Times New Roman" w:cs="Times New Roman"/>
          <w:sz w:val="28"/>
          <w:szCs w:val="28"/>
        </w:rPr>
        <w:t>територільно</w:t>
      </w:r>
      <w:proofErr w:type="spellEnd"/>
      <w:r w:rsidR="00854632" w:rsidRPr="00E8335B">
        <w:rPr>
          <w:rFonts w:ascii="Times New Roman" w:hAnsi="Times New Roman" w:cs="Times New Roman"/>
          <w:sz w:val="28"/>
          <w:szCs w:val="28"/>
        </w:rPr>
        <w:t xml:space="preserve"> межує з </w:t>
      </w:r>
      <w:proofErr w:type="spellStart"/>
      <w:r w:rsidR="00854632" w:rsidRPr="00E8335B">
        <w:rPr>
          <w:rFonts w:ascii="Times New Roman" w:hAnsi="Times New Roman" w:cs="Times New Roman"/>
          <w:sz w:val="28"/>
          <w:szCs w:val="28"/>
        </w:rPr>
        <w:t>Новояворівською</w:t>
      </w:r>
      <w:proofErr w:type="spellEnd"/>
      <w:r w:rsidR="00854632" w:rsidRPr="00E8335B">
        <w:rPr>
          <w:rFonts w:ascii="Times New Roman" w:hAnsi="Times New Roman" w:cs="Times New Roman"/>
          <w:sz w:val="28"/>
          <w:szCs w:val="28"/>
        </w:rPr>
        <w:t xml:space="preserve">, Івано-Франківською, зі сходу – з </w:t>
      </w:r>
      <w:proofErr w:type="spellStart"/>
      <w:r w:rsidR="00854632" w:rsidRPr="00E8335B">
        <w:rPr>
          <w:rFonts w:ascii="Times New Roman" w:hAnsi="Times New Roman" w:cs="Times New Roman"/>
          <w:sz w:val="28"/>
          <w:szCs w:val="28"/>
        </w:rPr>
        <w:t>Зимновідською</w:t>
      </w:r>
      <w:proofErr w:type="spellEnd"/>
      <w:r w:rsidR="00854632" w:rsidRPr="00E8335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854632" w:rsidRPr="00E8335B">
        <w:rPr>
          <w:rFonts w:ascii="Times New Roman" w:hAnsi="Times New Roman" w:cs="Times New Roman"/>
          <w:sz w:val="28"/>
          <w:szCs w:val="28"/>
        </w:rPr>
        <w:t>Оброшинською</w:t>
      </w:r>
      <w:proofErr w:type="spellEnd"/>
      <w:r w:rsidR="00854632" w:rsidRPr="00E8335B">
        <w:rPr>
          <w:rFonts w:ascii="Times New Roman" w:hAnsi="Times New Roman" w:cs="Times New Roman"/>
          <w:sz w:val="28"/>
          <w:szCs w:val="28"/>
        </w:rPr>
        <w:t xml:space="preserve">, з півдня – з </w:t>
      </w:r>
      <w:proofErr w:type="spellStart"/>
      <w:r w:rsidR="00854632" w:rsidRPr="00E8335B">
        <w:rPr>
          <w:rFonts w:ascii="Times New Roman" w:hAnsi="Times New Roman" w:cs="Times New Roman"/>
          <w:sz w:val="28"/>
          <w:szCs w:val="28"/>
        </w:rPr>
        <w:t>Великолюбінською</w:t>
      </w:r>
      <w:proofErr w:type="spellEnd"/>
      <w:r w:rsidR="00854632" w:rsidRPr="00E8335B">
        <w:rPr>
          <w:rFonts w:ascii="Times New Roman" w:hAnsi="Times New Roman" w:cs="Times New Roman"/>
          <w:sz w:val="28"/>
          <w:szCs w:val="28"/>
        </w:rPr>
        <w:t xml:space="preserve"> та Рудківською, з заходу – з </w:t>
      </w:r>
      <w:proofErr w:type="spellStart"/>
      <w:r w:rsidR="00854632" w:rsidRPr="00E8335B">
        <w:rPr>
          <w:rFonts w:ascii="Times New Roman" w:hAnsi="Times New Roman" w:cs="Times New Roman"/>
          <w:sz w:val="28"/>
          <w:szCs w:val="28"/>
        </w:rPr>
        <w:t>Судововишнянською</w:t>
      </w:r>
      <w:proofErr w:type="spellEnd"/>
      <w:r w:rsidR="00854632" w:rsidRPr="00E8335B">
        <w:rPr>
          <w:rFonts w:ascii="Times New Roman" w:hAnsi="Times New Roman" w:cs="Times New Roman"/>
          <w:sz w:val="28"/>
          <w:szCs w:val="28"/>
        </w:rPr>
        <w:t xml:space="preserve"> та Яворівською громадами.</w:t>
      </w:r>
    </w:p>
    <w:p w14:paraId="049C3C15" w14:textId="77777777" w:rsidR="00854632" w:rsidRPr="00E8335B" w:rsidRDefault="00854632" w:rsidP="008546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drawing>
          <wp:inline distT="0" distB="0" distL="0" distR="0" wp14:anchorId="77B131D0" wp14:editId="63D0F77D">
            <wp:extent cx="5448300" cy="4248150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B9A9E6" w14:textId="77777777" w:rsidR="001A45B2" w:rsidRPr="00D61930" w:rsidRDefault="00DC6752" w:rsidP="00DC675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61930">
        <w:rPr>
          <w:rFonts w:ascii="Times New Roman" w:hAnsi="Times New Roman" w:cs="Times New Roman"/>
          <w:sz w:val="28"/>
          <w:szCs w:val="28"/>
        </w:rPr>
        <w:t>Рис. 1.1.1 Карта Городоцької територіальної громади</w:t>
      </w:r>
    </w:p>
    <w:p w14:paraId="05B7C635" w14:textId="77777777" w:rsidR="00854632" w:rsidRPr="00E8335B" w:rsidRDefault="00854632" w:rsidP="008546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335B">
        <w:rPr>
          <w:rFonts w:ascii="Times New Roman" w:hAnsi="Times New Roman" w:cs="Times New Roman"/>
          <w:sz w:val="28"/>
          <w:szCs w:val="28"/>
        </w:rPr>
        <w:t xml:space="preserve">До громади входить 39 населених пунктів, з них - 38 сільські. Площа громади– 377 квадратних кілометрів. Утворено 16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старостинських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 округів</w:t>
      </w:r>
      <w:r w:rsidR="009F1D7F">
        <w:rPr>
          <w:rFonts w:ascii="Times New Roman" w:hAnsi="Times New Roman" w:cs="Times New Roman"/>
          <w:sz w:val="28"/>
          <w:szCs w:val="28"/>
        </w:rPr>
        <w:t>.</w:t>
      </w:r>
    </w:p>
    <w:p w14:paraId="763B9739" w14:textId="77777777" w:rsidR="00854632" w:rsidRPr="00E8335B" w:rsidRDefault="00854632" w:rsidP="008546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335B">
        <w:rPr>
          <w:rFonts w:ascii="Times New Roman" w:hAnsi="Times New Roman" w:cs="Times New Roman"/>
          <w:sz w:val="28"/>
          <w:szCs w:val="28"/>
        </w:rPr>
        <w:t xml:space="preserve">Городоцька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ТГзаймає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 вигідне економіко – географічне розташування, а саме: зі сходу на захід територію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Городоччини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 перетинає міжнародна траса М-11 та  залізнична колія міжнародного значення сполученням Львів-Перемишль. Відстань від адміністративного центру до Львова -</w:t>
      </w:r>
      <w:r w:rsidR="00415A12">
        <w:rPr>
          <w:rFonts w:ascii="Times New Roman" w:hAnsi="Times New Roman" w:cs="Times New Roman"/>
          <w:sz w:val="28"/>
          <w:szCs w:val="28"/>
        </w:rPr>
        <w:t xml:space="preserve"> </w:t>
      </w:r>
      <w:r w:rsidRPr="00E8335B">
        <w:rPr>
          <w:rFonts w:ascii="Times New Roman" w:hAnsi="Times New Roman" w:cs="Times New Roman"/>
          <w:sz w:val="28"/>
          <w:szCs w:val="28"/>
        </w:rPr>
        <w:t xml:space="preserve">22 км., до міжнародного пункту перетину  з Польщею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с.Шегині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 – 50 км. З півночі на південь громаду перетинає дорога </w:t>
      </w:r>
      <w:r w:rsidRPr="00E8335B">
        <w:rPr>
          <w:rFonts w:ascii="Times New Roman" w:hAnsi="Times New Roman" w:cs="Times New Roman"/>
          <w:sz w:val="28"/>
          <w:szCs w:val="28"/>
        </w:rPr>
        <w:lastRenderedPageBreak/>
        <w:t xml:space="preserve">територіального значення Т-14-25 «Миколаїв – Городок – Жовква – Кам'янка-Бузька – Бібрка». Через населені пункти Градівка,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Дубаневичі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Шоломиничі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 проходить дорога національного значення Н-13 «Львів-Самбір-Ужгород». Також на території громади розташовані два летовища «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Ягеллон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>» та «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Цунів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>».</w:t>
      </w:r>
    </w:p>
    <w:p w14:paraId="672559D8" w14:textId="77777777" w:rsidR="00854632" w:rsidRPr="00E8335B" w:rsidRDefault="00854632" w:rsidP="008546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335B">
        <w:rPr>
          <w:rFonts w:ascii="Times New Roman" w:hAnsi="Times New Roman" w:cs="Times New Roman"/>
          <w:sz w:val="28"/>
          <w:szCs w:val="28"/>
        </w:rPr>
        <w:t>Територією громади пр</w:t>
      </w:r>
      <w:r>
        <w:rPr>
          <w:rFonts w:ascii="Times New Roman" w:hAnsi="Times New Roman" w:cs="Times New Roman"/>
          <w:sz w:val="28"/>
          <w:szCs w:val="28"/>
        </w:rPr>
        <w:t>отікає</w:t>
      </w:r>
      <w:r w:rsidRPr="00E8335B">
        <w:rPr>
          <w:rFonts w:ascii="Times New Roman" w:hAnsi="Times New Roman" w:cs="Times New Roman"/>
          <w:sz w:val="28"/>
          <w:szCs w:val="28"/>
        </w:rPr>
        <w:t xml:space="preserve"> ріка  </w:t>
      </w:r>
      <w:hyperlink r:id="rId9" w:tooltip="Верещиця (річка)" w:history="1">
        <w:proofErr w:type="spellStart"/>
        <w:r w:rsidRPr="00E8335B">
          <w:rPr>
            <w:rFonts w:ascii="Times New Roman" w:hAnsi="Times New Roman" w:cs="Times New Roman"/>
            <w:sz w:val="28"/>
            <w:szCs w:val="28"/>
          </w:rPr>
          <w:t>Верещиця</w:t>
        </w:r>
        <w:proofErr w:type="spellEnd"/>
      </w:hyperlink>
      <w:r w:rsidRPr="00E8335B">
        <w:rPr>
          <w:rFonts w:ascii="Times New Roman" w:hAnsi="Times New Roman" w:cs="Times New Roman"/>
          <w:sz w:val="28"/>
          <w:szCs w:val="28"/>
        </w:rPr>
        <w:t xml:space="preserve">, яка на своєму шляху  утворює десятки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ставів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. Сприятливий мікроклімат цієї місцевості свідчить про наявність значного курортно-рекреаційного потенціалу міста та громади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вцілому</w:t>
      </w:r>
      <w:proofErr w:type="spellEnd"/>
    </w:p>
    <w:p w14:paraId="1EF4A24A" w14:textId="77777777" w:rsidR="00854632" w:rsidRPr="00E8335B" w:rsidRDefault="00854632" w:rsidP="008546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335B">
        <w:rPr>
          <w:rFonts w:ascii="Times New Roman" w:hAnsi="Times New Roman" w:cs="Times New Roman"/>
          <w:sz w:val="28"/>
          <w:szCs w:val="28"/>
        </w:rPr>
        <w:t xml:space="preserve">На території 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Городоччини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 розташований водозабір «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Будзень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», який забезпечує  водою </w:t>
      </w:r>
      <w:r>
        <w:rPr>
          <w:rFonts w:ascii="Times New Roman" w:hAnsi="Times New Roman" w:cs="Times New Roman"/>
          <w:sz w:val="28"/>
          <w:szCs w:val="28"/>
        </w:rPr>
        <w:t xml:space="preserve">частково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м.Львів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</w:t>
      </w:r>
      <w:r w:rsidR="009F1D7F">
        <w:rPr>
          <w:rFonts w:ascii="Times New Roman" w:hAnsi="Times New Roman" w:cs="Times New Roman"/>
          <w:sz w:val="28"/>
          <w:szCs w:val="28"/>
        </w:rPr>
        <w:t>Городок</w:t>
      </w:r>
      <w:proofErr w:type="spellEnd"/>
      <w:r w:rsidR="009F1D7F">
        <w:rPr>
          <w:rFonts w:ascii="Times New Roman" w:hAnsi="Times New Roman" w:cs="Times New Roman"/>
          <w:sz w:val="28"/>
          <w:szCs w:val="28"/>
        </w:rPr>
        <w:t>, с.</w:t>
      </w:r>
      <w:r w:rsidRPr="00E8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Бартатів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F1D7F">
        <w:rPr>
          <w:rFonts w:ascii="Times New Roman" w:hAnsi="Times New Roman" w:cs="Times New Roman"/>
          <w:sz w:val="28"/>
          <w:szCs w:val="28"/>
        </w:rPr>
        <w:t>с.</w:t>
      </w:r>
      <w:r w:rsidRPr="00E8335B">
        <w:rPr>
          <w:rFonts w:ascii="Times New Roman" w:hAnsi="Times New Roman" w:cs="Times New Roman"/>
          <w:sz w:val="28"/>
          <w:szCs w:val="28"/>
        </w:rPr>
        <w:t>Мавковичі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. Поблизу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с.Керниця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  та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с.Артищів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 законсервовано  9 свердловин на забір води.</w:t>
      </w:r>
    </w:p>
    <w:p w14:paraId="2A02BD29" w14:textId="77777777" w:rsidR="00854632" w:rsidRDefault="00854632" w:rsidP="008546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335B">
        <w:rPr>
          <w:rFonts w:ascii="Times New Roman" w:hAnsi="Times New Roman" w:cs="Times New Roman"/>
          <w:sz w:val="28"/>
          <w:szCs w:val="28"/>
        </w:rPr>
        <w:t xml:space="preserve">У надрах - поклади </w:t>
      </w:r>
      <w:r w:rsidR="00901C05">
        <w:rPr>
          <w:rFonts w:ascii="Times New Roman" w:hAnsi="Times New Roman" w:cs="Times New Roman"/>
          <w:sz w:val="28"/>
          <w:szCs w:val="28"/>
        </w:rPr>
        <w:t xml:space="preserve">глини, </w:t>
      </w:r>
      <w:r w:rsidRPr="00E8335B">
        <w:rPr>
          <w:rFonts w:ascii="Times New Roman" w:hAnsi="Times New Roman" w:cs="Times New Roman"/>
          <w:sz w:val="28"/>
          <w:szCs w:val="28"/>
        </w:rPr>
        <w:t xml:space="preserve">вапняку,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піску,</w:t>
      </w:r>
      <w:hyperlink r:id="rId10" w:tooltip="Торф" w:history="1">
        <w:r w:rsidRPr="00E8335B">
          <w:rPr>
            <w:rFonts w:ascii="Times New Roman" w:hAnsi="Times New Roman" w:cs="Times New Roman"/>
            <w:sz w:val="28"/>
            <w:szCs w:val="28"/>
          </w:rPr>
          <w:t>торфу</w:t>
        </w:r>
        <w:proofErr w:type="spellEnd"/>
      </w:hyperlink>
      <w:r w:rsidRPr="00E8335B">
        <w:rPr>
          <w:rFonts w:ascii="Times New Roman" w:hAnsi="Times New Roman" w:cs="Times New Roman"/>
          <w:sz w:val="28"/>
          <w:szCs w:val="28"/>
        </w:rPr>
        <w:t>,</w:t>
      </w:r>
      <w:r w:rsidR="00901C05">
        <w:rPr>
          <w:rFonts w:ascii="Times New Roman" w:hAnsi="Times New Roman" w:cs="Times New Roman"/>
          <w:sz w:val="28"/>
          <w:szCs w:val="28"/>
        </w:rPr>
        <w:t xml:space="preserve"> </w:t>
      </w:r>
      <w:r w:rsidRPr="00E8335B">
        <w:rPr>
          <w:rFonts w:ascii="Times New Roman" w:hAnsi="Times New Roman" w:cs="Times New Roman"/>
          <w:sz w:val="28"/>
          <w:szCs w:val="28"/>
        </w:rPr>
        <w:t xml:space="preserve"> а також родовища </w:t>
      </w:r>
      <w:hyperlink r:id="rId11" w:tooltip="Природний газ" w:history="1">
        <w:r w:rsidRPr="00E8335B">
          <w:rPr>
            <w:rFonts w:ascii="Times New Roman" w:hAnsi="Times New Roman" w:cs="Times New Roman"/>
            <w:sz w:val="28"/>
            <w:szCs w:val="28"/>
          </w:rPr>
          <w:t>природного газу</w:t>
        </w:r>
      </w:hyperlink>
      <w:r w:rsidRPr="00E8335B">
        <w:rPr>
          <w:rFonts w:ascii="Times New Roman" w:hAnsi="Times New Roman" w:cs="Times New Roman"/>
          <w:sz w:val="28"/>
          <w:szCs w:val="28"/>
        </w:rPr>
        <w:t xml:space="preserve">. Вапняки зосереджені поблизу сіл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Керниця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, Дроздовичі,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м.Городок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. Керамічні глини локалізовані поблизу Городка (Городоцьке родовище </w:t>
      </w:r>
      <w:proofErr w:type="spellStart"/>
      <w:r w:rsidR="004959C1">
        <w:rPr>
          <w:rFonts w:ascii="Times New Roman" w:hAnsi="Times New Roman" w:cs="Times New Roman"/>
          <w:sz w:val="28"/>
          <w:szCs w:val="28"/>
        </w:rPr>
        <w:t>жовтобурих</w:t>
      </w:r>
      <w:proofErr w:type="spellEnd"/>
      <w:r w:rsidR="004959C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4959C1">
        <w:rPr>
          <w:rFonts w:ascii="Times New Roman" w:hAnsi="Times New Roman" w:cs="Times New Roman"/>
          <w:sz w:val="28"/>
          <w:szCs w:val="28"/>
        </w:rPr>
        <w:t>сірозелених</w:t>
      </w:r>
      <w:proofErr w:type="spellEnd"/>
      <w:r w:rsidR="004959C1">
        <w:rPr>
          <w:rFonts w:ascii="Times New Roman" w:hAnsi="Times New Roman" w:cs="Times New Roman"/>
          <w:sz w:val="28"/>
          <w:szCs w:val="28"/>
        </w:rPr>
        <w:t xml:space="preserve"> глин) та </w:t>
      </w:r>
      <w:proofErr w:type="spellStart"/>
      <w:r w:rsidR="004959C1">
        <w:rPr>
          <w:rFonts w:ascii="Times New Roman" w:hAnsi="Times New Roman" w:cs="Times New Roman"/>
          <w:sz w:val="28"/>
          <w:szCs w:val="28"/>
        </w:rPr>
        <w:t>с.Шоломиничі</w:t>
      </w:r>
      <w:proofErr w:type="spellEnd"/>
      <w:r w:rsidR="00901C05">
        <w:rPr>
          <w:rFonts w:ascii="Times New Roman" w:hAnsi="Times New Roman" w:cs="Times New Roman"/>
          <w:sz w:val="28"/>
          <w:szCs w:val="28"/>
        </w:rPr>
        <w:t xml:space="preserve"> (</w:t>
      </w:r>
      <w:r w:rsidR="004959C1">
        <w:rPr>
          <w:rFonts w:ascii="Times New Roman" w:hAnsi="Times New Roman" w:cs="Times New Roman"/>
          <w:sz w:val="28"/>
          <w:szCs w:val="28"/>
        </w:rPr>
        <w:t xml:space="preserve">близько </w:t>
      </w:r>
      <w:r w:rsidR="00901C05">
        <w:rPr>
          <w:rFonts w:ascii="Times New Roman" w:hAnsi="Times New Roman" w:cs="Times New Roman"/>
          <w:sz w:val="28"/>
          <w:szCs w:val="28"/>
        </w:rPr>
        <w:t>5 га)</w:t>
      </w:r>
      <w:r w:rsidR="004959C1">
        <w:rPr>
          <w:rFonts w:ascii="Times New Roman" w:hAnsi="Times New Roman" w:cs="Times New Roman"/>
          <w:sz w:val="28"/>
          <w:szCs w:val="28"/>
        </w:rPr>
        <w:t>.</w:t>
      </w:r>
      <w:r w:rsidR="00901C05">
        <w:rPr>
          <w:rFonts w:ascii="Times New Roman" w:hAnsi="Times New Roman" w:cs="Times New Roman"/>
          <w:sz w:val="28"/>
          <w:szCs w:val="28"/>
        </w:rPr>
        <w:t xml:space="preserve"> </w:t>
      </w:r>
      <w:r w:rsidRPr="00E8335B">
        <w:rPr>
          <w:rFonts w:ascii="Times New Roman" w:hAnsi="Times New Roman" w:cs="Times New Roman"/>
          <w:sz w:val="28"/>
          <w:szCs w:val="28"/>
        </w:rPr>
        <w:t xml:space="preserve">Біля сіл Угри,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Вовчухи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Мильчиці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Повітне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, Зелений Гай зосереджені поклади цегельних глин,  біля сіл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Заверещиця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Родатичі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 - будівельних пісків. </w:t>
      </w:r>
    </w:p>
    <w:p w14:paraId="461FA449" w14:textId="77777777" w:rsidR="00854632" w:rsidRDefault="00854632" w:rsidP="008546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335B">
        <w:rPr>
          <w:rFonts w:ascii="Times New Roman" w:hAnsi="Times New Roman" w:cs="Times New Roman"/>
          <w:sz w:val="28"/>
          <w:szCs w:val="28"/>
        </w:rPr>
        <w:t>Близьк</w:t>
      </w:r>
      <w:r>
        <w:rPr>
          <w:rFonts w:ascii="Times New Roman" w:hAnsi="Times New Roman" w:cs="Times New Roman"/>
          <w:sz w:val="28"/>
          <w:szCs w:val="28"/>
        </w:rPr>
        <w:t>о 1311 га території громади</w:t>
      </w:r>
      <w:r w:rsidRPr="00E8335B">
        <w:rPr>
          <w:rFonts w:ascii="Times New Roman" w:hAnsi="Times New Roman" w:cs="Times New Roman"/>
          <w:sz w:val="28"/>
          <w:szCs w:val="28"/>
        </w:rPr>
        <w:t xml:space="preserve"> становлять ліси, які в основному  зосереджені поблизу с.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Родатичі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6EE6EEB" w14:textId="77777777" w:rsidR="00854632" w:rsidRPr="00C1497C" w:rsidRDefault="00E721F5" w:rsidP="0085463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21F5">
        <w:rPr>
          <w:rFonts w:ascii="Times New Roman" w:hAnsi="Times New Roman" w:cs="Times New Roman"/>
          <w:b/>
          <w:sz w:val="28"/>
          <w:szCs w:val="28"/>
        </w:rPr>
        <w:t>1.1.2</w:t>
      </w:r>
      <w:r>
        <w:rPr>
          <w:rFonts w:ascii="Times New Roman" w:hAnsi="Times New Roman" w:cs="Times New Roman"/>
          <w:b/>
          <w:sz w:val="28"/>
          <w:szCs w:val="28"/>
        </w:rPr>
        <w:t xml:space="preserve"> Демографічна ситуація</w:t>
      </w:r>
      <w:r w:rsidR="00C1497C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14:paraId="44220483" w14:textId="77777777" w:rsidR="00E721F5" w:rsidRDefault="00F45A98" w:rsidP="008546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Населення Городоцької територіальної громади </w:t>
      </w:r>
      <w:r w:rsidR="00E721F5" w:rsidRPr="00E8335B">
        <w:rPr>
          <w:rFonts w:ascii="Times New Roman" w:hAnsi="Times New Roman" w:cs="Times New Roman"/>
          <w:sz w:val="28"/>
          <w:szCs w:val="28"/>
        </w:rPr>
        <w:t xml:space="preserve"> складає 39996 осіб, </w:t>
      </w:r>
      <w:r w:rsidR="009F3DF2">
        <w:rPr>
          <w:rFonts w:ascii="Times New Roman" w:hAnsi="Times New Roman" w:cs="Times New Roman"/>
          <w:sz w:val="28"/>
          <w:szCs w:val="28"/>
        </w:rPr>
        <w:t xml:space="preserve">відповідний   показник на рівні області становить 2 512 084 особи. Чисельність міського населення становить </w:t>
      </w:r>
      <w:r>
        <w:rPr>
          <w:rFonts w:ascii="Times New Roman" w:hAnsi="Times New Roman" w:cs="Times New Roman"/>
          <w:sz w:val="28"/>
          <w:szCs w:val="28"/>
        </w:rPr>
        <w:t xml:space="preserve">громади - </w:t>
      </w:r>
      <w:r w:rsidR="00E721F5" w:rsidRPr="00E8335B">
        <w:rPr>
          <w:rFonts w:ascii="Times New Roman" w:hAnsi="Times New Roman" w:cs="Times New Roman"/>
          <w:sz w:val="28"/>
          <w:szCs w:val="28"/>
        </w:rPr>
        <w:t xml:space="preserve">16 159 </w:t>
      </w:r>
      <w:r w:rsidR="009F3DF2">
        <w:rPr>
          <w:rFonts w:ascii="Times New Roman" w:hAnsi="Times New Roman" w:cs="Times New Roman"/>
          <w:sz w:val="28"/>
          <w:szCs w:val="28"/>
        </w:rPr>
        <w:t xml:space="preserve"> осіб (40,5%)</w:t>
      </w:r>
      <w:r w:rsidR="00E721F5">
        <w:rPr>
          <w:rFonts w:ascii="Times New Roman" w:hAnsi="Times New Roman" w:cs="Times New Roman"/>
          <w:sz w:val="28"/>
          <w:szCs w:val="28"/>
        </w:rPr>
        <w:t xml:space="preserve">, </w:t>
      </w:r>
      <w:r w:rsidR="009F3DF2">
        <w:rPr>
          <w:rFonts w:ascii="Times New Roman" w:hAnsi="Times New Roman" w:cs="Times New Roman"/>
          <w:sz w:val="28"/>
          <w:szCs w:val="28"/>
        </w:rPr>
        <w:t>сільського</w:t>
      </w:r>
      <w:r w:rsidR="00EC6313">
        <w:rPr>
          <w:rFonts w:ascii="Times New Roman" w:hAnsi="Times New Roman" w:cs="Times New Roman"/>
          <w:sz w:val="28"/>
          <w:szCs w:val="28"/>
        </w:rPr>
        <w:t xml:space="preserve"> </w:t>
      </w:r>
      <w:r w:rsidR="009F3DF2">
        <w:rPr>
          <w:rFonts w:ascii="Times New Roman" w:hAnsi="Times New Roman" w:cs="Times New Roman"/>
          <w:sz w:val="28"/>
          <w:szCs w:val="28"/>
        </w:rPr>
        <w:t>– 23837 осіб (59,5%)</w:t>
      </w:r>
      <w:r w:rsidR="00E721F5">
        <w:rPr>
          <w:rFonts w:ascii="Times New Roman" w:hAnsi="Times New Roman" w:cs="Times New Roman"/>
          <w:sz w:val="28"/>
          <w:szCs w:val="28"/>
        </w:rPr>
        <w:t>.</w:t>
      </w:r>
      <w:r w:rsidR="009F3D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13F8F1" w14:textId="77777777" w:rsidR="00E721F5" w:rsidRPr="001A45B2" w:rsidRDefault="00E721F5" w:rsidP="008546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Демографічна ситуація характеризується зменшенням кількості населення за рахунок скорочення приро</w:t>
      </w:r>
      <w:r w:rsidR="002D6F3E">
        <w:rPr>
          <w:rFonts w:ascii="Times New Roman" w:hAnsi="Times New Roman" w:cs="Times New Roman"/>
          <w:sz w:val="28"/>
          <w:szCs w:val="28"/>
        </w:rPr>
        <w:t>дного приросту</w:t>
      </w:r>
      <w:r w:rsidR="009F3DF2">
        <w:rPr>
          <w:rFonts w:ascii="Times New Roman" w:hAnsi="Times New Roman" w:cs="Times New Roman"/>
          <w:sz w:val="28"/>
          <w:szCs w:val="28"/>
        </w:rPr>
        <w:t>. Згід</w:t>
      </w:r>
      <w:r w:rsidR="00F45A98">
        <w:rPr>
          <w:rFonts w:ascii="Times New Roman" w:hAnsi="Times New Roman" w:cs="Times New Roman"/>
          <w:sz w:val="28"/>
          <w:szCs w:val="28"/>
        </w:rPr>
        <w:t>но статистичних даних, чисельність</w:t>
      </w:r>
      <w:r w:rsidR="009F3DF2">
        <w:rPr>
          <w:rFonts w:ascii="Times New Roman" w:hAnsi="Times New Roman" w:cs="Times New Roman"/>
          <w:sz w:val="28"/>
          <w:szCs w:val="28"/>
        </w:rPr>
        <w:t xml:space="preserve"> мешканців Львівської області та Городоцького району, на основі якого утворено Городоцьку територіальну громаду, </w:t>
      </w:r>
      <w:r w:rsidR="00175361">
        <w:rPr>
          <w:rFonts w:ascii="Times New Roman" w:hAnsi="Times New Roman" w:cs="Times New Roman"/>
          <w:sz w:val="28"/>
          <w:szCs w:val="28"/>
        </w:rPr>
        <w:t>впродовж 2018-2020 років скорочувалась, рис.1.1.2</w:t>
      </w:r>
      <w:r w:rsidR="00DC6752">
        <w:rPr>
          <w:rFonts w:ascii="Times New Roman" w:hAnsi="Times New Roman" w:cs="Times New Roman"/>
          <w:sz w:val="28"/>
          <w:szCs w:val="28"/>
        </w:rPr>
        <w:t>.</w:t>
      </w:r>
    </w:p>
    <w:p w14:paraId="61423035" w14:textId="77777777" w:rsidR="00175361" w:rsidRDefault="00175361" w:rsidP="008546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36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2B36B39" wp14:editId="18254A5E">
            <wp:extent cx="6028661" cy="1871330"/>
            <wp:effectExtent l="0" t="0" r="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340485B" w14:textId="77777777" w:rsidR="00E721F5" w:rsidRDefault="00175361" w:rsidP="0017536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A337F">
        <w:rPr>
          <w:rFonts w:ascii="Times New Roman" w:hAnsi="Times New Roman" w:cs="Times New Roman"/>
          <w:sz w:val="28"/>
          <w:szCs w:val="28"/>
        </w:rPr>
        <w:t>Рис. 1.1.2 Динаміка чисельності населення Львівської області та Городоцького району впродовж 2018-2020 років.</w:t>
      </w:r>
    </w:p>
    <w:p w14:paraId="1424A281" w14:textId="77777777" w:rsidR="00957AC2" w:rsidRDefault="00957AC2" w:rsidP="0017536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C7AE15D" w14:textId="77777777" w:rsidR="00C1497C" w:rsidRPr="006A337F" w:rsidRDefault="00C1497C" w:rsidP="0017536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12496F5" w14:textId="77777777" w:rsidR="00854632" w:rsidRPr="00462406" w:rsidRDefault="005901BC" w:rsidP="00854632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1.1.3</w:t>
      </w:r>
      <w:r w:rsidR="00854632" w:rsidRPr="00462406">
        <w:rPr>
          <w:rFonts w:ascii="Times New Roman" w:hAnsi="Times New Roman" w:cs="Times New Roman"/>
          <w:b/>
          <w:bCs/>
          <w:sz w:val="28"/>
          <w:szCs w:val="28"/>
        </w:rPr>
        <w:t xml:space="preserve"> Економіка громади</w:t>
      </w:r>
    </w:p>
    <w:p w14:paraId="23C01D9B" w14:textId="77777777" w:rsidR="00854632" w:rsidRDefault="00854632" w:rsidP="008546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1D1B">
        <w:rPr>
          <w:rFonts w:ascii="Times New Roman" w:hAnsi="Times New Roman" w:cs="Times New Roman"/>
          <w:sz w:val="28"/>
          <w:szCs w:val="28"/>
        </w:rPr>
        <w:t xml:space="preserve">В економіці </w:t>
      </w:r>
      <w:proofErr w:type="spellStart"/>
      <w:r w:rsidRPr="00E51D1B">
        <w:rPr>
          <w:rFonts w:ascii="Times New Roman" w:hAnsi="Times New Roman" w:cs="Times New Roman"/>
          <w:sz w:val="28"/>
          <w:szCs w:val="28"/>
        </w:rPr>
        <w:t>Городоччини</w:t>
      </w:r>
      <w:proofErr w:type="spellEnd"/>
      <w:r w:rsidRPr="00E51D1B">
        <w:rPr>
          <w:rFonts w:ascii="Times New Roman" w:hAnsi="Times New Roman" w:cs="Times New Roman"/>
          <w:sz w:val="28"/>
          <w:szCs w:val="28"/>
        </w:rPr>
        <w:t xml:space="preserve"> доміну</w:t>
      </w:r>
      <w:r>
        <w:rPr>
          <w:rFonts w:ascii="Times New Roman" w:hAnsi="Times New Roman" w:cs="Times New Roman"/>
          <w:sz w:val="28"/>
          <w:szCs w:val="28"/>
        </w:rPr>
        <w:t xml:space="preserve">є переробна промисловість. Найбільшими підприємствами у цій галузі є </w:t>
      </w:r>
      <w:r w:rsidRPr="00E51D1B">
        <w:rPr>
          <w:rFonts w:ascii="Times New Roman" w:hAnsi="Times New Roman" w:cs="Times New Roman"/>
          <w:sz w:val="28"/>
          <w:szCs w:val="28"/>
        </w:rPr>
        <w:t xml:space="preserve"> ТОВ «</w:t>
      </w:r>
      <w:proofErr w:type="spellStart"/>
      <w:r w:rsidRPr="00E51D1B">
        <w:rPr>
          <w:rFonts w:ascii="Times New Roman" w:hAnsi="Times New Roman" w:cs="Times New Roman"/>
          <w:sz w:val="28"/>
          <w:szCs w:val="28"/>
        </w:rPr>
        <w:t>Бадер</w:t>
      </w:r>
      <w:proofErr w:type="spellEnd"/>
      <w:r w:rsidR="002A3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Україна»</w:t>
      </w:r>
      <w:r w:rsidRPr="00E51D1B">
        <w:rPr>
          <w:rFonts w:ascii="Times New Roman" w:hAnsi="Times New Roman" w:cs="Times New Roman"/>
          <w:sz w:val="28"/>
          <w:szCs w:val="28"/>
        </w:rPr>
        <w:t xml:space="preserve">, основний вид діяльності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51D1B">
        <w:rPr>
          <w:rFonts w:ascii="Times New Roman" w:hAnsi="Times New Roman" w:cs="Times New Roman"/>
          <w:sz w:val="28"/>
          <w:szCs w:val="28"/>
        </w:rPr>
        <w:t xml:space="preserve"> пошиття</w:t>
      </w:r>
      <w:r>
        <w:rPr>
          <w:rFonts w:ascii="Times New Roman" w:hAnsi="Times New Roman" w:cs="Times New Roman"/>
          <w:sz w:val="28"/>
          <w:szCs w:val="28"/>
        </w:rPr>
        <w:t xml:space="preserve"> шкіряних</w:t>
      </w:r>
      <w:r w:rsidRPr="00E51D1B">
        <w:rPr>
          <w:rFonts w:ascii="Times New Roman" w:hAnsi="Times New Roman" w:cs="Times New Roman"/>
          <w:sz w:val="28"/>
          <w:szCs w:val="28"/>
        </w:rPr>
        <w:t xml:space="preserve"> чохлів для салонів автомобілів, ТОВ «</w:t>
      </w:r>
      <w:proofErr w:type="spellStart"/>
      <w:r w:rsidRPr="00E51D1B">
        <w:rPr>
          <w:rFonts w:ascii="Times New Roman" w:hAnsi="Times New Roman" w:cs="Times New Roman"/>
          <w:sz w:val="28"/>
          <w:szCs w:val="28"/>
        </w:rPr>
        <w:t>Інсталпласт</w:t>
      </w:r>
      <w:proofErr w:type="spellEnd"/>
      <w:r w:rsidRPr="00E51D1B">
        <w:rPr>
          <w:rFonts w:ascii="Times New Roman" w:hAnsi="Times New Roman" w:cs="Times New Roman"/>
          <w:sz w:val="28"/>
          <w:szCs w:val="28"/>
        </w:rPr>
        <w:t>», ТОВ «</w:t>
      </w:r>
      <w:proofErr w:type="spellStart"/>
      <w:r w:rsidRPr="00E51D1B">
        <w:rPr>
          <w:rFonts w:ascii="Times New Roman" w:hAnsi="Times New Roman" w:cs="Times New Roman"/>
          <w:sz w:val="28"/>
          <w:szCs w:val="28"/>
        </w:rPr>
        <w:t>Ельпласт</w:t>
      </w:r>
      <w:proofErr w:type="spellEnd"/>
      <w:r w:rsidRPr="00E51D1B">
        <w:rPr>
          <w:rFonts w:ascii="Times New Roman" w:hAnsi="Times New Roman" w:cs="Times New Roman"/>
          <w:sz w:val="28"/>
          <w:szCs w:val="28"/>
        </w:rPr>
        <w:t>-Львів» - виготовлення поліетиленових та поліпропіленових труб, ТОВ «</w:t>
      </w:r>
      <w:proofErr w:type="spellStart"/>
      <w:r w:rsidRPr="00E51D1B">
        <w:rPr>
          <w:rFonts w:ascii="Times New Roman" w:hAnsi="Times New Roman" w:cs="Times New Roman"/>
          <w:sz w:val="28"/>
          <w:szCs w:val="28"/>
        </w:rPr>
        <w:t>Керамбуд</w:t>
      </w:r>
      <w:proofErr w:type="spellEnd"/>
      <w:r w:rsidRPr="00E51D1B">
        <w:rPr>
          <w:rFonts w:ascii="Times New Roman" w:hAnsi="Times New Roman" w:cs="Times New Roman"/>
          <w:sz w:val="28"/>
          <w:szCs w:val="28"/>
        </w:rPr>
        <w:t>» - виготовлення керамічної цегли, ДП «Сан Гарден» - пошиття ковдр, ТОВ «Озон» - виробництво бруківки, ТОВ «Аверс» - виробництво металопластик</w:t>
      </w:r>
      <w:r>
        <w:rPr>
          <w:rFonts w:ascii="Times New Roman" w:hAnsi="Times New Roman" w:cs="Times New Roman"/>
          <w:sz w:val="28"/>
          <w:szCs w:val="28"/>
        </w:rPr>
        <w:t>ових вікон.</w:t>
      </w:r>
    </w:p>
    <w:p w14:paraId="1C3C8CAA" w14:textId="77777777" w:rsidR="00BA0253" w:rsidRDefault="00BA0253" w:rsidP="008546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Кількість </w:t>
      </w:r>
      <w:r w:rsidR="00F10CAE">
        <w:rPr>
          <w:rFonts w:ascii="Times New Roman" w:hAnsi="Times New Roman" w:cs="Times New Roman"/>
          <w:sz w:val="28"/>
          <w:szCs w:val="28"/>
        </w:rPr>
        <w:t>зареєстрованих юридичних осіб на території громади становить 1081 особа, фізичних осіб – підприємців – 1580 осіб.</w:t>
      </w:r>
    </w:p>
    <w:p w14:paraId="59ED28ED" w14:textId="77777777" w:rsidR="00854632" w:rsidRPr="00E8335B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35B">
        <w:rPr>
          <w:rFonts w:ascii="Times New Roman" w:hAnsi="Times New Roman" w:cs="Times New Roman"/>
          <w:sz w:val="28"/>
          <w:szCs w:val="28"/>
        </w:rPr>
        <w:t>У межах міста Городка функціонує ТзОВ Ло</w:t>
      </w:r>
      <w:r>
        <w:rPr>
          <w:rFonts w:ascii="Times New Roman" w:hAnsi="Times New Roman" w:cs="Times New Roman"/>
          <w:sz w:val="28"/>
          <w:szCs w:val="28"/>
        </w:rPr>
        <w:t>гістична Компанія «Захід-Ресурс</w:t>
      </w:r>
      <w:r w:rsidRPr="00E8335B">
        <w:rPr>
          <w:rFonts w:ascii="Times New Roman" w:hAnsi="Times New Roman" w:cs="Times New Roman"/>
          <w:sz w:val="28"/>
          <w:szCs w:val="28"/>
        </w:rPr>
        <w:t xml:space="preserve">, яка надає весь комплекс логістичних та митно-брокерських послуг - митне оформлення імпорту, експорту, транзиту. Компанія має всі необхідні сертифікати відповідності міжнародним стандартам організації бізнес-процесів і якості послуг. Інфраструктура комплексу включає офісні (12500 м.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 xml:space="preserve">.), складські  та виробничі приміщення (63000 м. </w:t>
      </w:r>
      <w:proofErr w:type="spellStart"/>
      <w:r w:rsidRPr="00E8335B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E8335B">
        <w:rPr>
          <w:rFonts w:ascii="Times New Roman" w:hAnsi="Times New Roman" w:cs="Times New Roman"/>
          <w:sz w:val="28"/>
          <w:szCs w:val="28"/>
        </w:rPr>
        <w:t>.).</w:t>
      </w:r>
    </w:p>
    <w:p w14:paraId="7A47FDC3" w14:textId="77777777" w:rsidR="00854632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E8335B">
        <w:rPr>
          <w:rFonts w:ascii="Times New Roman" w:hAnsi="Times New Roman" w:cs="Times New Roman"/>
          <w:sz w:val="28"/>
          <w:szCs w:val="28"/>
        </w:rPr>
        <w:t xml:space="preserve">У жовтні  2018 року зареєстровано індустріальний парк «Захід Ресурс» площею 20,7 га, метою створення якого є формування єдиної території з облаштованою інфраструктурою для розміщення нових господарських підприємств переробної промисловості, інноваційної сфери, логістики і надання супутніх послуг. Індустріальний парк – ключова точка економічного росту, основний чинник розвитку біоекономіки та виробництв з високою доданою вартістю. Для створення необхідної інженерної мережі потрібно залучити близько 28,0 млн. грн інвестицій. Результатом активізації індустріального парку стане створення близько 1600 нових робочих місць. </w:t>
      </w:r>
    </w:p>
    <w:p w14:paraId="36DF10BC" w14:textId="77777777" w:rsidR="00854632" w:rsidRPr="00196752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752">
        <w:rPr>
          <w:rFonts w:ascii="Times New Roman" w:hAnsi="Times New Roman" w:cs="Times New Roman"/>
          <w:sz w:val="28"/>
          <w:szCs w:val="28"/>
        </w:rPr>
        <w:t>В галузі сільського господарства здійснюють діяльність: «</w:t>
      </w:r>
      <w:proofErr w:type="spellStart"/>
      <w:r w:rsidRPr="00196752">
        <w:rPr>
          <w:rFonts w:ascii="Times New Roman" w:hAnsi="Times New Roman" w:cs="Times New Roman"/>
          <w:sz w:val="28"/>
          <w:szCs w:val="28"/>
        </w:rPr>
        <w:t>Контінетал</w:t>
      </w:r>
      <w:proofErr w:type="spellEnd"/>
      <w:r w:rsidRPr="001967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752">
        <w:rPr>
          <w:rFonts w:ascii="Times New Roman" w:hAnsi="Times New Roman" w:cs="Times New Roman"/>
          <w:sz w:val="28"/>
          <w:szCs w:val="28"/>
        </w:rPr>
        <w:t>Фармез</w:t>
      </w:r>
      <w:proofErr w:type="spellEnd"/>
      <w:r w:rsidRPr="00196752">
        <w:rPr>
          <w:rFonts w:ascii="Times New Roman" w:hAnsi="Times New Roman" w:cs="Times New Roman"/>
          <w:sz w:val="28"/>
          <w:szCs w:val="28"/>
        </w:rPr>
        <w:t xml:space="preserve"> Груп» (</w:t>
      </w:r>
      <w:proofErr w:type="spellStart"/>
      <w:r w:rsidRPr="00196752">
        <w:rPr>
          <w:rFonts w:ascii="Times New Roman" w:hAnsi="Times New Roman" w:cs="Times New Roman"/>
          <w:sz w:val="28"/>
          <w:szCs w:val="28"/>
        </w:rPr>
        <w:t>агрохолдинг</w:t>
      </w:r>
      <w:proofErr w:type="spellEnd"/>
      <w:r w:rsidRPr="00196752">
        <w:rPr>
          <w:rFonts w:ascii="Times New Roman" w:hAnsi="Times New Roman" w:cs="Times New Roman"/>
          <w:sz w:val="28"/>
          <w:szCs w:val="28"/>
        </w:rPr>
        <w:t xml:space="preserve"> «Мрія»), ПА «Наукова», ТОВ «Захід Агро-МХП», ТзОВ «</w:t>
      </w:r>
      <w:proofErr w:type="spellStart"/>
      <w:r w:rsidRPr="00196752">
        <w:rPr>
          <w:rFonts w:ascii="Times New Roman" w:hAnsi="Times New Roman" w:cs="Times New Roman"/>
          <w:sz w:val="28"/>
          <w:szCs w:val="28"/>
        </w:rPr>
        <w:t>Агротучапи</w:t>
      </w:r>
      <w:proofErr w:type="spellEnd"/>
      <w:r w:rsidRPr="00196752">
        <w:rPr>
          <w:rFonts w:ascii="Times New Roman" w:hAnsi="Times New Roman" w:cs="Times New Roman"/>
          <w:sz w:val="28"/>
          <w:szCs w:val="28"/>
        </w:rPr>
        <w:t>», АПК «Захід», ТОВ «Городоцькі лани», ПП «Агрофірма «</w:t>
      </w:r>
      <w:proofErr w:type="spellStart"/>
      <w:r w:rsidRPr="00196752">
        <w:rPr>
          <w:rFonts w:ascii="Times New Roman" w:hAnsi="Times New Roman" w:cs="Times New Roman"/>
          <w:sz w:val="28"/>
          <w:szCs w:val="28"/>
        </w:rPr>
        <w:t>Агротрейд</w:t>
      </w:r>
      <w:proofErr w:type="spellEnd"/>
      <w:r w:rsidRPr="00196752">
        <w:rPr>
          <w:rFonts w:ascii="Times New Roman" w:hAnsi="Times New Roman" w:cs="Times New Roman"/>
          <w:sz w:val="28"/>
          <w:szCs w:val="28"/>
        </w:rPr>
        <w:t xml:space="preserve">», які займаються вирощуванням зернових культур, зокрема пшениці, жита, сої, кукурудзи, соняшника, </w:t>
      </w:r>
      <w:proofErr w:type="spellStart"/>
      <w:r w:rsidRPr="00196752">
        <w:rPr>
          <w:rFonts w:ascii="Times New Roman" w:hAnsi="Times New Roman" w:cs="Times New Roman"/>
          <w:sz w:val="28"/>
          <w:szCs w:val="28"/>
        </w:rPr>
        <w:t>ріпака</w:t>
      </w:r>
      <w:proofErr w:type="spellEnd"/>
      <w:r w:rsidRPr="00196752">
        <w:rPr>
          <w:rFonts w:ascii="Times New Roman" w:hAnsi="Times New Roman" w:cs="Times New Roman"/>
          <w:sz w:val="28"/>
          <w:szCs w:val="28"/>
        </w:rPr>
        <w:t>.</w:t>
      </w:r>
    </w:p>
    <w:p w14:paraId="2691CF8B" w14:textId="77777777" w:rsidR="00854632" w:rsidRPr="00196752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752">
        <w:rPr>
          <w:rFonts w:ascii="Times New Roman" w:hAnsi="Times New Roman" w:cs="Times New Roman"/>
          <w:sz w:val="28"/>
          <w:szCs w:val="28"/>
        </w:rPr>
        <w:t>Садівництвом на території громади займаються ФГ «Яблуневий край» (яблуні, груші, сливи, малина), ФГ «</w:t>
      </w:r>
      <w:proofErr w:type="spellStart"/>
      <w:r w:rsidRPr="00196752">
        <w:rPr>
          <w:rFonts w:ascii="Times New Roman" w:hAnsi="Times New Roman" w:cs="Times New Roman"/>
          <w:sz w:val="28"/>
          <w:szCs w:val="28"/>
        </w:rPr>
        <w:t>Елітфрукт</w:t>
      </w:r>
      <w:proofErr w:type="spellEnd"/>
      <w:r w:rsidRPr="00196752">
        <w:rPr>
          <w:rFonts w:ascii="Times New Roman" w:hAnsi="Times New Roman" w:cs="Times New Roman"/>
          <w:sz w:val="28"/>
          <w:szCs w:val="28"/>
        </w:rPr>
        <w:t>» (фруктові дерева),ТОВ «</w:t>
      </w:r>
      <w:proofErr w:type="spellStart"/>
      <w:r w:rsidRPr="00196752">
        <w:rPr>
          <w:rFonts w:ascii="Times New Roman" w:hAnsi="Times New Roman" w:cs="Times New Roman"/>
          <w:sz w:val="28"/>
          <w:szCs w:val="28"/>
        </w:rPr>
        <w:t>Агродім</w:t>
      </w:r>
      <w:proofErr w:type="spellEnd"/>
      <w:r w:rsidRPr="00196752">
        <w:rPr>
          <w:rFonts w:ascii="Times New Roman" w:hAnsi="Times New Roman" w:cs="Times New Roman"/>
          <w:sz w:val="28"/>
          <w:szCs w:val="28"/>
        </w:rPr>
        <w:t xml:space="preserve"> Сад», ТОВ «ТБ САД» (вишні, яблуні), ТОВ «</w:t>
      </w:r>
      <w:proofErr w:type="spellStart"/>
      <w:r w:rsidRPr="00196752">
        <w:rPr>
          <w:rFonts w:ascii="Times New Roman" w:hAnsi="Times New Roman" w:cs="Times New Roman"/>
          <w:sz w:val="28"/>
          <w:szCs w:val="28"/>
        </w:rPr>
        <w:t>Екогалич</w:t>
      </w:r>
      <w:proofErr w:type="spellEnd"/>
      <w:r w:rsidRPr="00196752">
        <w:rPr>
          <w:rFonts w:ascii="Times New Roman" w:hAnsi="Times New Roman" w:cs="Times New Roman"/>
          <w:sz w:val="28"/>
          <w:szCs w:val="28"/>
        </w:rPr>
        <w:t xml:space="preserve"> Продукт» (малина, лохина, вишня), ФГ «Королівський горіх» (горіхи),  «Золотий горішок </w:t>
      </w:r>
      <w:proofErr w:type="spellStart"/>
      <w:r w:rsidRPr="00196752">
        <w:rPr>
          <w:rFonts w:ascii="Times New Roman" w:hAnsi="Times New Roman" w:cs="Times New Roman"/>
          <w:sz w:val="28"/>
          <w:szCs w:val="28"/>
        </w:rPr>
        <w:t>Годвишні</w:t>
      </w:r>
      <w:proofErr w:type="spellEnd"/>
      <w:r w:rsidRPr="00196752">
        <w:rPr>
          <w:rFonts w:ascii="Times New Roman" w:hAnsi="Times New Roman" w:cs="Times New Roman"/>
          <w:sz w:val="28"/>
          <w:szCs w:val="28"/>
        </w:rPr>
        <w:t>» (фундук).</w:t>
      </w:r>
    </w:p>
    <w:p w14:paraId="42D3D9C4" w14:textId="77777777" w:rsidR="00854632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752">
        <w:rPr>
          <w:rFonts w:ascii="Times New Roman" w:hAnsi="Times New Roman" w:cs="Times New Roman"/>
          <w:sz w:val="28"/>
          <w:szCs w:val="28"/>
        </w:rPr>
        <w:t xml:space="preserve">Вирощуванням грибів на території села </w:t>
      </w:r>
      <w:proofErr w:type="spellStart"/>
      <w:r w:rsidRPr="00196752">
        <w:rPr>
          <w:rFonts w:ascii="Times New Roman" w:hAnsi="Times New Roman" w:cs="Times New Roman"/>
          <w:sz w:val="28"/>
          <w:szCs w:val="28"/>
        </w:rPr>
        <w:t>Братковичі</w:t>
      </w:r>
      <w:proofErr w:type="spellEnd"/>
      <w:r w:rsidRPr="00196752">
        <w:rPr>
          <w:rFonts w:ascii="Times New Roman" w:hAnsi="Times New Roman" w:cs="Times New Roman"/>
          <w:sz w:val="28"/>
          <w:szCs w:val="28"/>
        </w:rPr>
        <w:t xml:space="preserve"> займається АПК «Захід». В галузі тваринництва вирощуванням курей займаються ТОВ «Галицька птиця», ТОВ «Кури Прикарпаття», ТзОВ «Галич </w:t>
      </w:r>
      <w:proofErr w:type="spellStart"/>
      <w:r w:rsidRPr="00196752">
        <w:rPr>
          <w:rFonts w:ascii="Times New Roman" w:hAnsi="Times New Roman" w:cs="Times New Roman"/>
          <w:sz w:val="28"/>
          <w:szCs w:val="28"/>
        </w:rPr>
        <w:t>Агролайф</w:t>
      </w:r>
      <w:proofErr w:type="spellEnd"/>
      <w:r w:rsidRPr="00196752">
        <w:rPr>
          <w:rFonts w:ascii="Times New Roman" w:hAnsi="Times New Roman" w:cs="Times New Roman"/>
          <w:sz w:val="28"/>
          <w:szCs w:val="28"/>
        </w:rPr>
        <w:t>»; свиней - ТОВ «</w:t>
      </w:r>
      <w:proofErr w:type="spellStart"/>
      <w:r w:rsidRPr="00196752">
        <w:rPr>
          <w:rFonts w:ascii="Times New Roman" w:hAnsi="Times New Roman" w:cs="Times New Roman"/>
          <w:sz w:val="28"/>
          <w:szCs w:val="28"/>
        </w:rPr>
        <w:t>Універсалік</w:t>
      </w:r>
      <w:proofErr w:type="spellEnd"/>
      <w:r w:rsidRPr="00196752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196752">
        <w:rPr>
          <w:rFonts w:ascii="Times New Roman" w:hAnsi="Times New Roman" w:cs="Times New Roman"/>
          <w:sz w:val="28"/>
          <w:szCs w:val="28"/>
        </w:rPr>
        <w:t>кролів</w:t>
      </w:r>
      <w:proofErr w:type="spellEnd"/>
      <w:r w:rsidRPr="00196752">
        <w:rPr>
          <w:rFonts w:ascii="Times New Roman" w:hAnsi="Times New Roman" w:cs="Times New Roman"/>
          <w:sz w:val="28"/>
          <w:szCs w:val="28"/>
        </w:rPr>
        <w:t xml:space="preserve"> - </w:t>
      </w:r>
      <w:r w:rsidRPr="00196752">
        <w:rPr>
          <w:rFonts w:ascii="Times New Roman" w:hAnsi="Times New Roman" w:cs="Times New Roman"/>
          <w:sz w:val="28"/>
          <w:szCs w:val="28"/>
        </w:rPr>
        <w:lastRenderedPageBreak/>
        <w:t xml:space="preserve">ТОВ «Горлиця». ТзОВ «Торговий дім «Система» утримує конюшню на території села Воля </w:t>
      </w:r>
      <w:proofErr w:type="spellStart"/>
      <w:r w:rsidRPr="00196752">
        <w:rPr>
          <w:rFonts w:ascii="Times New Roman" w:hAnsi="Times New Roman" w:cs="Times New Roman"/>
          <w:sz w:val="28"/>
          <w:szCs w:val="28"/>
        </w:rPr>
        <w:t>Бартатівська</w:t>
      </w:r>
      <w:proofErr w:type="spellEnd"/>
      <w:r w:rsidRPr="00196752">
        <w:rPr>
          <w:rFonts w:ascii="Times New Roman" w:hAnsi="Times New Roman" w:cs="Times New Roman"/>
          <w:sz w:val="28"/>
          <w:szCs w:val="28"/>
        </w:rPr>
        <w:t>.</w:t>
      </w:r>
    </w:p>
    <w:p w14:paraId="54561EFA" w14:textId="77777777" w:rsidR="006A337F" w:rsidRDefault="006A337F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EF3072" w14:textId="77777777" w:rsidR="00854632" w:rsidRPr="00196752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6752">
        <w:rPr>
          <w:rFonts w:ascii="Times New Roman" w:hAnsi="Times New Roman" w:cs="Times New Roman"/>
          <w:b/>
          <w:bCs/>
          <w:sz w:val="28"/>
          <w:szCs w:val="28"/>
        </w:rPr>
        <w:t>1.1.</w:t>
      </w:r>
      <w:r w:rsidR="005901BC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196752">
        <w:rPr>
          <w:rFonts w:ascii="Times New Roman" w:hAnsi="Times New Roman" w:cs="Times New Roman"/>
          <w:b/>
          <w:bCs/>
          <w:sz w:val="28"/>
          <w:szCs w:val="28"/>
        </w:rPr>
        <w:t xml:space="preserve"> Освіта</w:t>
      </w:r>
    </w:p>
    <w:p w14:paraId="21222DCD" w14:textId="77777777" w:rsidR="00F02655" w:rsidRPr="00F02655" w:rsidRDefault="00F02655" w:rsidP="00F02655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2655">
        <w:rPr>
          <w:rFonts w:ascii="Times New Roman" w:hAnsi="Times New Roman" w:cs="Times New Roman"/>
          <w:sz w:val="28"/>
          <w:szCs w:val="28"/>
        </w:rPr>
        <w:t xml:space="preserve">У громаді функціонують 24 заклади загальної середньої освіти, в яких у 2020-2021 навчальному році навчалося  5015 дітей. Середня наповнюваність у класах – 17,72. З 1 вересня 2021 року реорганізовано </w:t>
      </w:r>
      <w:proofErr w:type="spellStart"/>
      <w:r w:rsidRPr="00F02655">
        <w:rPr>
          <w:rFonts w:ascii="Times New Roman" w:hAnsi="Times New Roman" w:cs="Times New Roman"/>
          <w:sz w:val="28"/>
          <w:szCs w:val="28"/>
        </w:rPr>
        <w:t>Шоломиницький</w:t>
      </w:r>
      <w:proofErr w:type="spellEnd"/>
      <w:r w:rsidRPr="00F02655">
        <w:rPr>
          <w:rFonts w:ascii="Times New Roman" w:hAnsi="Times New Roman" w:cs="Times New Roman"/>
          <w:sz w:val="28"/>
          <w:szCs w:val="28"/>
        </w:rPr>
        <w:t xml:space="preserve"> ЗЗСО І-ІІ ступенів у </w:t>
      </w:r>
      <w:proofErr w:type="spellStart"/>
      <w:r w:rsidRPr="00F02655">
        <w:rPr>
          <w:rFonts w:ascii="Times New Roman" w:hAnsi="Times New Roman" w:cs="Times New Roman"/>
          <w:sz w:val="28"/>
          <w:szCs w:val="28"/>
        </w:rPr>
        <w:t>Шоломиницький</w:t>
      </w:r>
      <w:proofErr w:type="spellEnd"/>
      <w:r w:rsidRPr="00F02655">
        <w:rPr>
          <w:rFonts w:ascii="Times New Roman" w:hAnsi="Times New Roman" w:cs="Times New Roman"/>
          <w:sz w:val="28"/>
          <w:szCs w:val="28"/>
        </w:rPr>
        <w:t xml:space="preserve"> ЗЗСО І ступеня, при</w:t>
      </w:r>
      <w:r>
        <w:rPr>
          <w:rFonts w:ascii="Times New Roman" w:hAnsi="Times New Roman" w:cs="Times New Roman"/>
          <w:sz w:val="28"/>
          <w:szCs w:val="28"/>
        </w:rPr>
        <w:t xml:space="preserve">пинено діяльність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Стоділківської</w:t>
      </w:r>
      <w:proofErr w:type="spellEnd"/>
      <w:r w:rsidRPr="00F0265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02655">
        <w:rPr>
          <w:rFonts w:ascii="Times New Roman" w:hAnsi="Times New Roman" w:cs="Times New Roman"/>
          <w:sz w:val="28"/>
          <w:szCs w:val="28"/>
        </w:rPr>
        <w:t>Тучапськ</w:t>
      </w:r>
      <w:r>
        <w:rPr>
          <w:rFonts w:ascii="Times New Roman" w:hAnsi="Times New Roman" w:cs="Times New Roman"/>
          <w:sz w:val="28"/>
          <w:szCs w:val="28"/>
        </w:rPr>
        <w:t>ої</w:t>
      </w:r>
      <w:proofErr w:type="spellEnd"/>
      <w:r w:rsidRPr="00F02655">
        <w:rPr>
          <w:rFonts w:ascii="Times New Roman" w:hAnsi="Times New Roman" w:cs="Times New Roman"/>
          <w:sz w:val="28"/>
          <w:szCs w:val="28"/>
        </w:rPr>
        <w:t xml:space="preserve"> філі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02655">
        <w:rPr>
          <w:rFonts w:ascii="Times New Roman" w:hAnsi="Times New Roman" w:cs="Times New Roman"/>
          <w:sz w:val="28"/>
          <w:szCs w:val="28"/>
        </w:rPr>
        <w:t xml:space="preserve"> Городоцького ОЗЗСО № 5 І-ІІІ ступенів.</w:t>
      </w:r>
    </w:p>
    <w:p w14:paraId="3743E7A4" w14:textId="77777777" w:rsidR="00F02655" w:rsidRPr="00F02655" w:rsidRDefault="00F02655" w:rsidP="00F026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655">
        <w:rPr>
          <w:rFonts w:ascii="Times New Roman" w:hAnsi="Times New Roman" w:cs="Times New Roman"/>
          <w:sz w:val="28"/>
          <w:szCs w:val="28"/>
        </w:rPr>
        <w:t>У громаді функціонує 6 закладів дошкільної освіти та 11 навчально-виховних комплексів. Дошкільною освітою охоплено 1009</w:t>
      </w:r>
      <w:r w:rsidR="002D6F3E">
        <w:rPr>
          <w:rFonts w:ascii="Times New Roman" w:hAnsi="Times New Roman" w:cs="Times New Roman"/>
          <w:sz w:val="28"/>
          <w:szCs w:val="28"/>
        </w:rPr>
        <w:t xml:space="preserve"> </w:t>
      </w:r>
      <w:r w:rsidRPr="00F02655">
        <w:rPr>
          <w:rFonts w:ascii="Times New Roman" w:hAnsi="Times New Roman" w:cs="Times New Roman"/>
          <w:sz w:val="28"/>
          <w:szCs w:val="28"/>
        </w:rPr>
        <w:t>дітей.</w:t>
      </w:r>
    </w:p>
    <w:p w14:paraId="431A5412" w14:textId="77777777" w:rsidR="00F02655" w:rsidRPr="00F02655" w:rsidRDefault="00F02655" w:rsidP="00F026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655">
        <w:rPr>
          <w:rFonts w:ascii="Times New Roman" w:hAnsi="Times New Roman" w:cs="Times New Roman"/>
          <w:sz w:val="28"/>
          <w:szCs w:val="28"/>
        </w:rPr>
        <w:t>Кількість вчителів у закладах загальної середньої освіти – 632 особи, середнє навантаження на вчителя – 17,6 годин. Підвищення професійної підготовки педагогів здійснює КУ «Центр Професійного розвитку педагогічних працівників».</w:t>
      </w:r>
    </w:p>
    <w:p w14:paraId="64181A0B" w14:textId="77777777" w:rsidR="00F02655" w:rsidRPr="00F02655" w:rsidRDefault="00F02655" w:rsidP="00F026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655">
        <w:rPr>
          <w:rFonts w:ascii="Times New Roman" w:hAnsi="Times New Roman" w:cs="Times New Roman"/>
          <w:sz w:val="28"/>
          <w:szCs w:val="28"/>
        </w:rPr>
        <w:t xml:space="preserve">У 24 закладах загальної середньої освіти організовано харчування школярів. Діти-сироти, позбавлені батьківського піклування, діти з малозабезпечених сімей та діти учасників АТО, діти-чорнобильці з 1 по 11 </w:t>
      </w:r>
      <w:proofErr w:type="spellStart"/>
      <w:r w:rsidRPr="00F0265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F02655">
        <w:rPr>
          <w:rFonts w:ascii="Times New Roman" w:hAnsi="Times New Roman" w:cs="Times New Roman"/>
          <w:sz w:val="28"/>
          <w:szCs w:val="28"/>
        </w:rPr>
        <w:t xml:space="preserve">. забезпечені безкоштовним гарячим харчуванням з розрахунку 25 грн. на учня в день. </w:t>
      </w:r>
    </w:p>
    <w:p w14:paraId="0BABFA3B" w14:textId="77777777" w:rsidR="00F02655" w:rsidRDefault="00F02655" w:rsidP="00F026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655">
        <w:rPr>
          <w:rFonts w:ascii="Times New Roman" w:hAnsi="Times New Roman" w:cs="Times New Roman"/>
          <w:sz w:val="28"/>
          <w:szCs w:val="28"/>
        </w:rPr>
        <w:t xml:space="preserve">Відповідно до програми «Шкільний автобус» не території громади працює 7 автобусів, які забезпечують 100% підвезення </w:t>
      </w:r>
    </w:p>
    <w:p w14:paraId="5FAB61EE" w14:textId="77777777" w:rsidR="00673867" w:rsidRPr="00F02655" w:rsidRDefault="00673867" w:rsidP="00F026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D8BFA7" w14:textId="77777777" w:rsidR="00854632" w:rsidRPr="00F02655" w:rsidRDefault="005901BC" w:rsidP="00F02655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1.1.5</w:t>
      </w:r>
      <w:r w:rsidR="00854632" w:rsidRPr="00F02655">
        <w:rPr>
          <w:rFonts w:ascii="Times New Roman" w:hAnsi="Times New Roman" w:cs="Times New Roman"/>
          <w:b/>
          <w:sz w:val="28"/>
          <w:szCs w:val="28"/>
        </w:rPr>
        <w:t xml:space="preserve"> Медицина</w:t>
      </w:r>
    </w:p>
    <w:p w14:paraId="323D3B7E" w14:textId="77777777" w:rsidR="00854632" w:rsidRPr="008A51AA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1AA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охорони здоров’я на Городоцької територіальної громади </w:t>
      </w:r>
      <w:r w:rsidRPr="008A51AA">
        <w:rPr>
          <w:rFonts w:ascii="Times New Roman" w:hAnsi="Times New Roman" w:cs="Times New Roman"/>
          <w:sz w:val="28"/>
          <w:szCs w:val="28"/>
        </w:rPr>
        <w:t>складаєт</w:t>
      </w:r>
      <w:r>
        <w:rPr>
          <w:rFonts w:ascii="Times New Roman" w:hAnsi="Times New Roman" w:cs="Times New Roman"/>
          <w:sz w:val="28"/>
          <w:szCs w:val="28"/>
        </w:rPr>
        <w:t>ься із первинної та вторинної ланок</w:t>
      </w:r>
      <w:r w:rsidRPr="008A51AA">
        <w:rPr>
          <w:rFonts w:ascii="Times New Roman" w:hAnsi="Times New Roman" w:cs="Times New Roman"/>
          <w:sz w:val="28"/>
          <w:szCs w:val="28"/>
        </w:rPr>
        <w:t xml:space="preserve"> медицини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A51AA">
        <w:rPr>
          <w:rFonts w:ascii="Times New Roman" w:hAnsi="Times New Roman" w:cs="Times New Roman"/>
          <w:sz w:val="28"/>
          <w:szCs w:val="28"/>
        </w:rPr>
        <w:t xml:space="preserve"> стоматологічної допомоги населенню. Діяльність первинної ланки забезпечує 9 амбулаторій загальної практики сімейної медицини: дві -  у </w:t>
      </w:r>
      <w:proofErr w:type="spellStart"/>
      <w:r w:rsidRPr="008A51AA">
        <w:rPr>
          <w:rFonts w:ascii="Times New Roman" w:hAnsi="Times New Roman" w:cs="Times New Roman"/>
          <w:sz w:val="28"/>
          <w:szCs w:val="28"/>
        </w:rPr>
        <w:t>м.Городок</w:t>
      </w:r>
      <w:proofErr w:type="spellEnd"/>
      <w:r w:rsidRPr="008A51AA">
        <w:rPr>
          <w:rFonts w:ascii="Times New Roman" w:hAnsi="Times New Roman" w:cs="Times New Roman"/>
          <w:sz w:val="28"/>
          <w:szCs w:val="28"/>
        </w:rPr>
        <w:t xml:space="preserve"> (майдан Гайдамаків та </w:t>
      </w:r>
      <w:proofErr w:type="spellStart"/>
      <w:r w:rsidRPr="008A51AA">
        <w:rPr>
          <w:rFonts w:ascii="Times New Roman" w:hAnsi="Times New Roman" w:cs="Times New Roman"/>
          <w:sz w:val="28"/>
          <w:szCs w:val="28"/>
        </w:rPr>
        <w:t>вул</w:t>
      </w:r>
      <w:proofErr w:type="spellEnd"/>
      <w:r w:rsidRPr="008A51AA">
        <w:rPr>
          <w:rFonts w:ascii="Times New Roman" w:hAnsi="Times New Roman" w:cs="Times New Roman"/>
          <w:sz w:val="28"/>
          <w:szCs w:val="28"/>
        </w:rPr>
        <w:t xml:space="preserve">..Авіаційна), сім – у селах </w:t>
      </w:r>
      <w:proofErr w:type="spellStart"/>
      <w:r w:rsidRPr="008A51AA">
        <w:rPr>
          <w:rFonts w:ascii="Times New Roman" w:hAnsi="Times New Roman" w:cs="Times New Roman"/>
          <w:sz w:val="28"/>
          <w:szCs w:val="28"/>
        </w:rPr>
        <w:t>Мшана</w:t>
      </w:r>
      <w:proofErr w:type="spellEnd"/>
      <w:r w:rsidRPr="008A51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51AA">
        <w:rPr>
          <w:rFonts w:ascii="Times New Roman" w:hAnsi="Times New Roman" w:cs="Times New Roman"/>
          <w:sz w:val="28"/>
          <w:szCs w:val="28"/>
        </w:rPr>
        <w:t>Бартатів</w:t>
      </w:r>
      <w:proofErr w:type="spellEnd"/>
      <w:r w:rsidRPr="008A51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51AA">
        <w:rPr>
          <w:rFonts w:ascii="Times New Roman" w:hAnsi="Times New Roman" w:cs="Times New Roman"/>
          <w:sz w:val="28"/>
          <w:szCs w:val="28"/>
        </w:rPr>
        <w:t>Родатичі</w:t>
      </w:r>
      <w:proofErr w:type="spellEnd"/>
      <w:r w:rsidRPr="008A51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51AA">
        <w:rPr>
          <w:rFonts w:ascii="Times New Roman" w:hAnsi="Times New Roman" w:cs="Times New Roman"/>
          <w:sz w:val="28"/>
          <w:szCs w:val="28"/>
        </w:rPr>
        <w:t>Керниця</w:t>
      </w:r>
      <w:proofErr w:type="spellEnd"/>
      <w:r w:rsidRPr="008A51AA">
        <w:rPr>
          <w:rFonts w:ascii="Times New Roman" w:hAnsi="Times New Roman" w:cs="Times New Roman"/>
          <w:sz w:val="28"/>
          <w:szCs w:val="28"/>
        </w:rPr>
        <w:t xml:space="preserve">, Добряни, </w:t>
      </w:r>
      <w:proofErr w:type="spellStart"/>
      <w:r w:rsidRPr="008A51AA">
        <w:rPr>
          <w:rFonts w:ascii="Times New Roman" w:hAnsi="Times New Roman" w:cs="Times New Roman"/>
          <w:sz w:val="28"/>
          <w:szCs w:val="28"/>
        </w:rPr>
        <w:t>Заверешиця</w:t>
      </w:r>
      <w:proofErr w:type="spellEnd"/>
      <w:r w:rsidRPr="008A51AA">
        <w:rPr>
          <w:rFonts w:ascii="Times New Roman" w:hAnsi="Times New Roman" w:cs="Times New Roman"/>
          <w:sz w:val="28"/>
          <w:szCs w:val="28"/>
        </w:rPr>
        <w:t xml:space="preserve">, Градівка; </w:t>
      </w:r>
      <w:r w:rsidR="009E4C10">
        <w:rPr>
          <w:rFonts w:ascii="Times New Roman" w:hAnsi="Times New Roman" w:cs="Times New Roman"/>
          <w:sz w:val="28"/>
          <w:szCs w:val="28"/>
        </w:rPr>
        <w:t>та</w:t>
      </w:r>
      <w:r w:rsidRPr="008A5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20 ФАП-</w:t>
      </w:r>
      <w:proofErr w:type="spellStart"/>
      <w:r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="009E4C10">
        <w:rPr>
          <w:rFonts w:ascii="Times New Roman" w:hAnsi="Times New Roman" w:cs="Times New Roman"/>
          <w:sz w:val="28"/>
          <w:szCs w:val="28"/>
        </w:rPr>
        <w:t xml:space="preserve">; </w:t>
      </w:r>
      <w:r w:rsidRPr="008A51AA">
        <w:rPr>
          <w:rFonts w:ascii="Times New Roman" w:hAnsi="Times New Roman" w:cs="Times New Roman"/>
          <w:sz w:val="28"/>
          <w:szCs w:val="28"/>
        </w:rPr>
        <w:t>вторинної</w:t>
      </w:r>
      <w:r>
        <w:rPr>
          <w:rFonts w:ascii="Times New Roman" w:hAnsi="Times New Roman" w:cs="Times New Roman"/>
          <w:sz w:val="28"/>
          <w:szCs w:val="28"/>
        </w:rPr>
        <w:t xml:space="preserve"> ланки</w:t>
      </w:r>
      <w:r w:rsidRPr="008A51AA">
        <w:rPr>
          <w:rFonts w:ascii="Times New Roman" w:hAnsi="Times New Roman" w:cs="Times New Roman"/>
          <w:sz w:val="28"/>
          <w:szCs w:val="28"/>
        </w:rPr>
        <w:t xml:space="preserve"> - Городоцька центральна лікарня, </w:t>
      </w:r>
      <w:r>
        <w:rPr>
          <w:rFonts w:ascii="Times New Roman" w:hAnsi="Times New Roman" w:cs="Times New Roman"/>
          <w:sz w:val="28"/>
          <w:szCs w:val="28"/>
        </w:rPr>
        <w:t xml:space="preserve"> та </w:t>
      </w:r>
      <w:r w:rsidRPr="008A51AA">
        <w:rPr>
          <w:rFonts w:ascii="Times New Roman" w:hAnsi="Times New Roman" w:cs="Times New Roman"/>
          <w:sz w:val="28"/>
          <w:szCs w:val="28"/>
        </w:rPr>
        <w:t>стоматологічної допомоги – Городоцька стоматологічна поліклініка.</w:t>
      </w:r>
    </w:p>
    <w:p w14:paraId="722011BC" w14:textId="77777777" w:rsidR="00854632" w:rsidRPr="008A51AA" w:rsidRDefault="00854632" w:rsidP="00854632">
      <w:pPr>
        <w:tabs>
          <w:tab w:val="left" w:pos="567"/>
        </w:tabs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1AA">
        <w:rPr>
          <w:rFonts w:ascii="Times New Roman" w:hAnsi="Times New Roman" w:cs="Times New Roman"/>
          <w:sz w:val="28"/>
          <w:szCs w:val="28"/>
        </w:rPr>
        <w:t>Структура закладу охорони здоров’я КНП «Городоцька центральна лікарня»</w:t>
      </w:r>
      <w:r>
        <w:rPr>
          <w:rFonts w:ascii="Times New Roman" w:hAnsi="Times New Roman" w:cs="Times New Roman"/>
          <w:sz w:val="28"/>
          <w:szCs w:val="28"/>
        </w:rPr>
        <w:t xml:space="preserve"> включає</w:t>
      </w:r>
      <w:r w:rsidRPr="008A51AA">
        <w:rPr>
          <w:rFonts w:ascii="Times New Roman" w:hAnsi="Times New Roman" w:cs="Times New Roman"/>
          <w:sz w:val="28"/>
          <w:szCs w:val="28"/>
        </w:rPr>
        <w:t>: адміністративний підрозділ з бухгалтерією та господарською частиною;  с</w:t>
      </w:r>
      <w:r>
        <w:rPr>
          <w:rFonts w:ascii="Times New Roman" w:hAnsi="Times New Roman" w:cs="Times New Roman"/>
          <w:sz w:val="28"/>
          <w:szCs w:val="28"/>
        </w:rPr>
        <w:t xml:space="preserve">таціонарні відділення - </w:t>
      </w:r>
      <w:r w:rsidRPr="008A51AA">
        <w:rPr>
          <w:rFonts w:ascii="Times New Roman" w:hAnsi="Times New Roman" w:cs="Times New Roman"/>
          <w:sz w:val="28"/>
          <w:szCs w:val="28"/>
        </w:rPr>
        <w:t xml:space="preserve">терапевтичне відділення  на 75 ліжок (в </w:t>
      </w:r>
      <w:proofErr w:type="spellStart"/>
      <w:r w:rsidRPr="008A51A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A51AA">
        <w:rPr>
          <w:rFonts w:ascii="Times New Roman" w:hAnsi="Times New Roman" w:cs="Times New Roman"/>
          <w:sz w:val="28"/>
          <w:szCs w:val="28"/>
        </w:rPr>
        <w:t xml:space="preserve">. терапевтичне відділення №2 </w:t>
      </w:r>
      <w:proofErr w:type="spellStart"/>
      <w:r w:rsidRPr="008A51AA">
        <w:rPr>
          <w:rFonts w:ascii="Times New Roman" w:hAnsi="Times New Roman" w:cs="Times New Roman"/>
          <w:sz w:val="28"/>
          <w:szCs w:val="28"/>
        </w:rPr>
        <w:t>м.Комарно</w:t>
      </w:r>
      <w:proofErr w:type="spellEnd"/>
      <w:r w:rsidRPr="008A51AA">
        <w:rPr>
          <w:rFonts w:ascii="Times New Roman" w:hAnsi="Times New Roman" w:cs="Times New Roman"/>
          <w:sz w:val="28"/>
          <w:szCs w:val="28"/>
        </w:rPr>
        <w:t xml:space="preserve"> – 20 ліжок); хірургічне відділення (30 ліжок);  травматологічне відділення – 20 ліжок; акушерсько-гінекологічне відділення – 30 ліжок; неврологічне відділення </w:t>
      </w:r>
      <w:proofErr w:type="spellStart"/>
      <w:r w:rsidRPr="008A51AA">
        <w:rPr>
          <w:rFonts w:ascii="Times New Roman" w:hAnsi="Times New Roman" w:cs="Times New Roman"/>
          <w:sz w:val="28"/>
          <w:szCs w:val="28"/>
        </w:rPr>
        <w:t>м.Городок</w:t>
      </w:r>
      <w:proofErr w:type="spellEnd"/>
      <w:r w:rsidRPr="008A51AA">
        <w:rPr>
          <w:rFonts w:ascii="Times New Roman" w:hAnsi="Times New Roman" w:cs="Times New Roman"/>
          <w:sz w:val="28"/>
          <w:szCs w:val="28"/>
        </w:rPr>
        <w:t xml:space="preserve"> – 30 ліжок; неврологічне відділення №2 </w:t>
      </w:r>
      <w:proofErr w:type="spellStart"/>
      <w:r w:rsidRPr="008A51AA">
        <w:rPr>
          <w:rFonts w:ascii="Times New Roman" w:hAnsi="Times New Roman" w:cs="Times New Roman"/>
          <w:sz w:val="28"/>
          <w:szCs w:val="28"/>
        </w:rPr>
        <w:t>м.Комарно</w:t>
      </w:r>
      <w:proofErr w:type="spellEnd"/>
      <w:r w:rsidRPr="008A51AA">
        <w:rPr>
          <w:rFonts w:ascii="Times New Roman" w:hAnsi="Times New Roman" w:cs="Times New Roman"/>
          <w:sz w:val="28"/>
          <w:szCs w:val="28"/>
        </w:rPr>
        <w:t xml:space="preserve"> </w:t>
      </w:r>
      <w:r w:rsidRPr="008A51AA">
        <w:rPr>
          <w:rFonts w:ascii="Times New Roman" w:hAnsi="Times New Roman" w:cs="Times New Roman"/>
          <w:sz w:val="28"/>
          <w:szCs w:val="28"/>
        </w:rPr>
        <w:lastRenderedPageBreak/>
        <w:t>– 20 ліжок; педіатричне відділення – 20 ліжок; відділення анестезіології та інтенсивної те</w:t>
      </w:r>
      <w:r w:rsidR="009E4C10">
        <w:rPr>
          <w:rFonts w:ascii="Times New Roman" w:hAnsi="Times New Roman" w:cs="Times New Roman"/>
          <w:sz w:val="28"/>
          <w:szCs w:val="28"/>
        </w:rPr>
        <w:t xml:space="preserve">рапії; амбулаторні відділення  </w:t>
      </w:r>
      <w:r w:rsidRPr="008A51AA">
        <w:rPr>
          <w:rFonts w:ascii="Times New Roman" w:hAnsi="Times New Roman" w:cs="Times New Roman"/>
          <w:sz w:val="28"/>
          <w:szCs w:val="28"/>
        </w:rPr>
        <w:t xml:space="preserve">поліклініка м. Городок; поліклініка м. Комарно; клініко-діагностична лабораторія; міжрайонний центр нефрології та діалізу; рентгенологічне відділення; </w:t>
      </w:r>
      <w:proofErr w:type="spellStart"/>
      <w:r w:rsidRPr="008A51AA">
        <w:rPr>
          <w:rFonts w:ascii="Times New Roman" w:hAnsi="Times New Roman" w:cs="Times New Roman"/>
          <w:sz w:val="28"/>
          <w:szCs w:val="28"/>
        </w:rPr>
        <w:t>трансфузіологічне</w:t>
      </w:r>
      <w:proofErr w:type="spellEnd"/>
      <w:r w:rsidRPr="008A51AA">
        <w:rPr>
          <w:rFonts w:ascii="Times New Roman" w:hAnsi="Times New Roman" w:cs="Times New Roman"/>
          <w:sz w:val="28"/>
          <w:szCs w:val="28"/>
        </w:rPr>
        <w:t xml:space="preserve"> відділення.</w:t>
      </w:r>
    </w:p>
    <w:p w14:paraId="535545A4" w14:textId="77777777" w:rsidR="00854632" w:rsidRDefault="00854632" w:rsidP="00854632">
      <w:pPr>
        <w:tabs>
          <w:tab w:val="left" w:pos="567"/>
        </w:tabs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1AA">
        <w:rPr>
          <w:rFonts w:ascii="Times New Roman" w:hAnsi="Times New Roman" w:cs="Times New Roman"/>
          <w:sz w:val="28"/>
          <w:szCs w:val="28"/>
        </w:rPr>
        <w:t>Послугами первинної ланки охорони здоро</w:t>
      </w:r>
      <w:r>
        <w:rPr>
          <w:rFonts w:ascii="Times New Roman" w:hAnsi="Times New Roman" w:cs="Times New Roman"/>
          <w:sz w:val="28"/>
          <w:szCs w:val="28"/>
        </w:rPr>
        <w:t>в’я охоплено  38466 осіб, з них:</w:t>
      </w:r>
      <w:r w:rsidR="009E4C10">
        <w:rPr>
          <w:rFonts w:ascii="Times New Roman" w:hAnsi="Times New Roman" w:cs="Times New Roman"/>
          <w:sz w:val="28"/>
          <w:szCs w:val="28"/>
        </w:rPr>
        <w:t xml:space="preserve">  діти </w:t>
      </w:r>
      <w:r w:rsidRPr="008A51AA">
        <w:rPr>
          <w:rFonts w:ascii="Times New Roman" w:hAnsi="Times New Roman" w:cs="Times New Roman"/>
          <w:sz w:val="28"/>
          <w:szCs w:val="28"/>
        </w:rPr>
        <w:t>-</w:t>
      </w:r>
      <w:r w:rsidR="009E4C10">
        <w:rPr>
          <w:rFonts w:ascii="Times New Roman" w:hAnsi="Times New Roman" w:cs="Times New Roman"/>
          <w:sz w:val="28"/>
          <w:szCs w:val="28"/>
        </w:rPr>
        <w:t xml:space="preserve"> </w:t>
      </w:r>
      <w:r w:rsidRPr="008A51AA">
        <w:rPr>
          <w:rFonts w:ascii="Times New Roman" w:hAnsi="Times New Roman" w:cs="Times New Roman"/>
          <w:sz w:val="28"/>
          <w:szCs w:val="28"/>
        </w:rPr>
        <w:t xml:space="preserve"> 8689 (до року - 347, до 14-ти років – 6871, підлітки – 1 818),  дорослі – 29777 осіб.</w:t>
      </w:r>
    </w:p>
    <w:p w14:paraId="095D9799" w14:textId="77777777" w:rsidR="00673867" w:rsidRDefault="00673867" w:rsidP="00854632">
      <w:pPr>
        <w:tabs>
          <w:tab w:val="left" w:pos="567"/>
        </w:tabs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68D7516" w14:textId="77777777" w:rsidR="007B3F58" w:rsidRPr="007B3F58" w:rsidRDefault="007B3F58" w:rsidP="007B3F58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3F58">
        <w:rPr>
          <w:rFonts w:ascii="Times New Roman" w:hAnsi="Times New Roman" w:cs="Times New Roman"/>
          <w:b/>
          <w:bCs/>
          <w:sz w:val="28"/>
          <w:szCs w:val="28"/>
        </w:rPr>
        <w:t>1.1.6 Соціальна сфера</w:t>
      </w:r>
    </w:p>
    <w:p w14:paraId="5BD1C926" w14:textId="77777777" w:rsidR="007B3F58" w:rsidRPr="007B3F58" w:rsidRDefault="007B3F58" w:rsidP="007B3F5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Станом на 01.01.2021</w:t>
      </w:r>
      <w:r w:rsidRPr="007B3F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Городоць</w:t>
      </w:r>
      <w:r w:rsidR="00673867">
        <w:rPr>
          <w:rFonts w:ascii="Times New Roman" w:hAnsi="Times New Roman" w:cs="Times New Roman"/>
          <w:sz w:val="28"/>
          <w:szCs w:val="28"/>
        </w:rPr>
        <w:t>кій територіальній громаді числи</w:t>
      </w:r>
      <w:r>
        <w:rPr>
          <w:rFonts w:ascii="Times New Roman" w:hAnsi="Times New Roman" w:cs="Times New Roman"/>
          <w:sz w:val="28"/>
          <w:szCs w:val="28"/>
        </w:rPr>
        <w:t>ться</w:t>
      </w:r>
      <w:r w:rsidRPr="007B3F58">
        <w:rPr>
          <w:rFonts w:ascii="Times New Roman" w:hAnsi="Times New Roman" w:cs="Times New Roman"/>
          <w:sz w:val="28"/>
          <w:szCs w:val="28"/>
        </w:rPr>
        <w:t xml:space="preserve"> 66 малозабезпечених сімей, 283 багатодітні сім'ї, 50 одиноких матерів, які самостійно виховують дітей, 470 осіб з інвалідністю та 189 дітей з інвалідністю, 151 особа, яка постраждала внас</w:t>
      </w:r>
      <w:r>
        <w:rPr>
          <w:rFonts w:ascii="Times New Roman" w:hAnsi="Times New Roman" w:cs="Times New Roman"/>
          <w:sz w:val="28"/>
          <w:szCs w:val="28"/>
        </w:rPr>
        <w:t>лідок Чорнобильської катастрофи,</w:t>
      </w:r>
      <w:r w:rsidRPr="007B3F58">
        <w:rPr>
          <w:rFonts w:ascii="Times New Roman" w:hAnsi="Times New Roman" w:cs="Times New Roman"/>
          <w:sz w:val="28"/>
          <w:szCs w:val="28"/>
        </w:rPr>
        <w:t xml:space="preserve"> 7 ветеранів УПА, 2 родини Героїв Небесної Сотні, 5 родин, родичі яких загинули під час проведення антитерористичної операції на Сході України, 365 учасників антитерористичної операції, 84 внутрішньо переміщених особи, 2050 дітей пільгових категорій, 54 сімей, які перебувають в складних життєвих обставинах, 5 прийомних сімей, в яких виховуються діти сироти та діти, позбавлені батьківського піклування, 210 осіб похилого віку одиноких та одиноко проживаючих.</w:t>
      </w:r>
    </w:p>
    <w:p w14:paraId="1A1E8FD2" w14:textId="77777777" w:rsidR="007B3F58" w:rsidRDefault="007B3F58" w:rsidP="007B3F5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Городоцькій територіальній громаді</w:t>
      </w:r>
      <w:r w:rsidRPr="007B3F58">
        <w:rPr>
          <w:rFonts w:ascii="Times New Roman" w:hAnsi="Times New Roman" w:cs="Times New Roman"/>
          <w:sz w:val="28"/>
          <w:szCs w:val="28"/>
        </w:rPr>
        <w:t xml:space="preserve"> 2795 домогосподарств отримують субсидію для оплати житлово-комунальних послуг, 3468 осіб користуються пільгами.</w:t>
      </w:r>
    </w:p>
    <w:p w14:paraId="21803D0A" w14:textId="77777777" w:rsidR="00673867" w:rsidRPr="007B3F58" w:rsidRDefault="00673867" w:rsidP="007B3F5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B262A0" w14:textId="77777777" w:rsidR="00854632" w:rsidRPr="008A51AA" w:rsidRDefault="001515EF" w:rsidP="00854632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1.1.7</w:t>
      </w:r>
      <w:r w:rsidR="00854632" w:rsidRPr="008A51AA">
        <w:rPr>
          <w:rFonts w:ascii="Times New Roman" w:hAnsi="Times New Roman" w:cs="Times New Roman"/>
          <w:b/>
          <w:bCs/>
          <w:sz w:val="28"/>
          <w:szCs w:val="28"/>
        </w:rPr>
        <w:t xml:space="preserve"> Культура</w:t>
      </w:r>
    </w:p>
    <w:p w14:paraId="097E8499" w14:textId="77777777" w:rsidR="00F02655" w:rsidRPr="00F02655" w:rsidRDefault="00F02655" w:rsidP="00F02655">
      <w:pPr>
        <w:tabs>
          <w:tab w:val="left" w:pos="567"/>
        </w:tabs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655">
        <w:rPr>
          <w:rFonts w:ascii="Times New Roman" w:eastAsia="Calibri" w:hAnsi="Times New Roman" w:cs="Times New Roman"/>
          <w:sz w:val="28"/>
          <w:szCs w:val="28"/>
        </w:rPr>
        <w:t>Мережа закладів культури налічує 31 Народний дім, 27 бібліотек, 1 мис</w:t>
      </w:r>
      <w:r>
        <w:rPr>
          <w:rFonts w:ascii="Times New Roman" w:eastAsia="Calibri" w:hAnsi="Times New Roman" w:cs="Times New Roman"/>
          <w:sz w:val="28"/>
          <w:szCs w:val="28"/>
        </w:rPr>
        <w:t>тецьку школу</w:t>
      </w:r>
      <w:r w:rsidRPr="00F02655">
        <w:rPr>
          <w:rFonts w:ascii="Times New Roman" w:eastAsia="Calibri" w:hAnsi="Times New Roman" w:cs="Times New Roman"/>
          <w:sz w:val="28"/>
          <w:szCs w:val="28"/>
        </w:rPr>
        <w:t xml:space="preserve">, 1 музей. У Народних домах функціонує 127 гуртків художньої самодіяльності, які охоплюють 1512 учасників. У мистецькій школі працює 50 вчителів та навчається 424 дітей. Бібліотечний фонд становить 146 783 примірники книг. У бібліотеках громади зареєстровано 16 756 читачів. У  Городоцькому  історико-краєзнавчому музеї нараховується 900 експонатів. </w:t>
      </w:r>
    </w:p>
    <w:p w14:paraId="55B18758" w14:textId="77777777" w:rsidR="00F02655" w:rsidRPr="00F02655" w:rsidRDefault="00F02655" w:rsidP="00F02655">
      <w:pPr>
        <w:tabs>
          <w:tab w:val="left" w:pos="567"/>
        </w:tabs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F02655">
        <w:rPr>
          <w:rFonts w:ascii="Times New Roman" w:eastAsia="Calibri" w:hAnsi="Times New Roman" w:cs="Times New Roman"/>
          <w:sz w:val="28"/>
          <w:szCs w:val="28"/>
        </w:rPr>
        <w:t>У Городоцькому центрі дозвілля та надання культурних послуг діють:  народний ансамбль танцю “Росинка”, Народний ансамбль  народних інструментів “Промінь”, народний чоловічий вокальний ансамбль “Передзвін”, народний духовий оркестр, народний жіночий вокальний ансамбль “Берегиня”, народний ансамбль танцю “Галичина”,  народний драматичний колектив,</w:t>
      </w:r>
      <w:r w:rsidR="004B27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02655">
        <w:rPr>
          <w:rFonts w:ascii="Times New Roman" w:eastAsia="Calibri" w:hAnsi="Times New Roman" w:cs="Times New Roman"/>
          <w:sz w:val="28"/>
          <w:szCs w:val="28"/>
        </w:rPr>
        <w:t xml:space="preserve">зразковий дитячий </w:t>
      </w:r>
      <w:proofErr w:type="spellStart"/>
      <w:r w:rsidRPr="00F02655">
        <w:rPr>
          <w:rFonts w:ascii="Times New Roman" w:eastAsia="Calibri" w:hAnsi="Times New Roman" w:cs="Times New Roman"/>
          <w:sz w:val="28"/>
          <w:szCs w:val="28"/>
        </w:rPr>
        <w:t>театр,народний</w:t>
      </w:r>
      <w:proofErr w:type="spellEnd"/>
      <w:r w:rsidRPr="00F02655">
        <w:rPr>
          <w:rFonts w:ascii="Times New Roman" w:eastAsia="Calibri" w:hAnsi="Times New Roman" w:cs="Times New Roman"/>
          <w:sz w:val="28"/>
          <w:szCs w:val="28"/>
        </w:rPr>
        <w:t xml:space="preserve"> художньо-просвітницький колектив. Також проводяться заняття з бальних танців.</w:t>
      </w:r>
    </w:p>
    <w:p w14:paraId="16A229CA" w14:textId="77777777" w:rsidR="00F02655" w:rsidRPr="00F02655" w:rsidRDefault="00F02655" w:rsidP="00F02655">
      <w:pPr>
        <w:tabs>
          <w:tab w:val="left" w:pos="567"/>
        </w:tabs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655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proofErr w:type="spellStart"/>
      <w:r w:rsidRPr="00F02655">
        <w:rPr>
          <w:rFonts w:ascii="Times New Roman" w:eastAsia="Calibri" w:hAnsi="Times New Roman" w:cs="Times New Roman"/>
          <w:sz w:val="28"/>
          <w:szCs w:val="28"/>
        </w:rPr>
        <w:t>Мшанському</w:t>
      </w:r>
      <w:proofErr w:type="spellEnd"/>
      <w:r w:rsidRPr="00F02655">
        <w:rPr>
          <w:rFonts w:ascii="Times New Roman" w:eastAsia="Calibri" w:hAnsi="Times New Roman" w:cs="Times New Roman"/>
          <w:sz w:val="28"/>
          <w:szCs w:val="28"/>
        </w:rPr>
        <w:t xml:space="preserve"> центрі дозвілля та надання культурних послуг діють :   аматорський колектив «Галицький модерн», народний чоловічий вокальний ансамбль </w:t>
      </w:r>
      <w:r w:rsidRPr="00F02655">
        <w:rPr>
          <w:rFonts w:ascii="Times New Roman" w:eastAsia="Calibri" w:hAnsi="Times New Roman" w:cs="Times New Roman"/>
          <w:sz w:val="28"/>
          <w:szCs w:val="28"/>
        </w:rPr>
        <w:lastRenderedPageBreak/>
        <w:t>“</w:t>
      </w:r>
      <w:proofErr w:type="spellStart"/>
      <w:r w:rsidRPr="00F02655">
        <w:rPr>
          <w:rFonts w:ascii="Times New Roman" w:eastAsia="Calibri" w:hAnsi="Times New Roman" w:cs="Times New Roman"/>
          <w:sz w:val="28"/>
          <w:szCs w:val="28"/>
        </w:rPr>
        <w:t>Конкордіум</w:t>
      </w:r>
      <w:proofErr w:type="spellEnd"/>
      <w:r w:rsidRPr="00F02655">
        <w:rPr>
          <w:rFonts w:ascii="Times New Roman" w:eastAsia="Calibri" w:hAnsi="Times New Roman" w:cs="Times New Roman"/>
          <w:sz w:val="28"/>
          <w:szCs w:val="28"/>
        </w:rPr>
        <w:t>”, жіночий вокальний ансамбль “Асонанс”, ансамбль танцю “</w:t>
      </w:r>
      <w:proofErr w:type="spellStart"/>
      <w:r w:rsidRPr="00F02655">
        <w:rPr>
          <w:rFonts w:ascii="Times New Roman" w:eastAsia="Calibri" w:hAnsi="Times New Roman" w:cs="Times New Roman"/>
          <w:sz w:val="28"/>
          <w:szCs w:val="28"/>
        </w:rPr>
        <w:t>Смайлики</w:t>
      </w:r>
      <w:proofErr w:type="spellEnd"/>
      <w:r w:rsidRPr="00F02655">
        <w:rPr>
          <w:rFonts w:ascii="Times New Roman" w:eastAsia="Calibri" w:hAnsi="Times New Roman" w:cs="Times New Roman"/>
          <w:sz w:val="28"/>
          <w:szCs w:val="28"/>
        </w:rPr>
        <w:t>”, театр аматорів «</w:t>
      </w:r>
      <w:proofErr w:type="spellStart"/>
      <w:r w:rsidRPr="00F02655">
        <w:rPr>
          <w:rFonts w:ascii="Times New Roman" w:eastAsia="Calibri" w:hAnsi="Times New Roman" w:cs="Times New Roman"/>
          <w:sz w:val="28"/>
          <w:szCs w:val="28"/>
        </w:rPr>
        <w:t>Visorium</w:t>
      </w:r>
      <w:proofErr w:type="spellEnd"/>
      <w:r w:rsidRPr="00F02655">
        <w:rPr>
          <w:rFonts w:ascii="Times New Roman" w:eastAsia="Calibri" w:hAnsi="Times New Roman" w:cs="Times New Roman"/>
          <w:sz w:val="28"/>
          <w:szCs w:val="28"/>
        </w:rPr>
        <w:t>» та гурток художнього слова.</w:t>
      </w:r>
    </w:p>
    <w:p w14:paraId="6629F6A8" w14:textId="77777777" w:rsidR="00F02655" w:rsidRPr="00F02655" w:rsidRDefault="00F02655" w:rsidP="00F02655">
      <w:pPr>
        <w:tabs>
          <w:tab w:val="left" w:pos="567"/>
        </w:tabs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655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proofErr w:type="spellStart"/>
      <w:r w:rsidRPr="00F02655">
        <w:rPr>
          <w:rFonts w:ascii="Times New Roman" w:eastAsia="Calibri" w:hAnsi="Times New Roman" w:cs="Times New Roman"/>
          <w:sz w:val="28"/>
          <w:szCs w:val="28"/>
        </w:rPr>
        <w:t>Братковицькому</w:t>
      </w:r>
      <w:proofErr w:type="spellEnd"/>
      <w:r w:rsidRPr="00F02655">
        <w:rPr>
          <w:rFonts w:ascii="Times New Roman" w:eastAsia="Calibri" w:hAnsi="Times New Roman" w:cs="Times New Roman"/>
          <w:sz w:val="28"/>
          <w:szCs w:val="28"/>
        </w:rPr>
        <w:t xml:space="preserve"> центрі дозвілля та надання культурних послуг діють: драматичний, танцювальний, художньо – просвітницький, жіночий та чоловічий  вокальний колективи та гурток художнього слова.</w:t>
      </w:r>
    </w:p>
    <w:p w14:paraId="72E887C9" w14:textId="77777777" w:rsidR="00F02655" w:rsidRPr="00F02655" w:rsidRDefault="00F02655" w:rsidP="00F02655">
      <w:pPr>
        <w:tabs>
          <w:tab w:val="left" w:pos="567"/>
        </w:tabs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655">
        <w:rPr>
          <w:rFonts w:ascii="Times New Roman" w:eastAsia="Calibri" w:hAnsi="Times New Roman" w:cs="Times New Roman"/>
          <w:sz w:val="28"/>
          <w:szCs w:val="28"/>
        </w:rPr>
        <w:t xml:space="preserve">У Городоцькій дитячій мистецькій школі навчаються діти на таких відділах: фортепіанний, </w:t>
      </w:r>
      <w:proofErr w:type="spellStart"/>
      <w:r w:rsidRPr="00F02655">
        <w:rPr>
          <w:rFonts w:ascii="Times New Roman" w:eastAsia="Calibri" w:hAnsi="Times New Roman" w:cs="Times New Roman"/>
          <w:sz w:val="28"/>
          <w:szCs w:val="28"/>
        </w:rPr>
        <w:t>струнно</w:t>
      </w:r>
      <w:proofErr w:type="spellEnd"/>
      <w:r w:rsidRPr="00F02655">
        <w:rPr>
          <w:rFonts w:ascii="Times New Roman" w:eastAsia="Calibri" w:hAnsi="Times New Roman" w:cs="Times New Roman"/>
          <w:sz w:val="28"/>
          <w:szCs w:val="28"/>
        </w:rPr>
        <w:t xml:space="preserve"> - щипковий , оркестровий ( духовий і скрипка), народний (бандура, баян, акордеон), теоретичний та сольного співу. При мистецькій школі діють дитячий духовий оркестр, 2 вокальні (старша і молодша група), ансамбль бандуристів, ансамбль скрипалів, 2 дитячі хори (старша і молодша група), оркестр народних інструментів, ансамбль малих форм, інструментальний ансамбль “Окрилені”, який складається із викладачів ДМШ.</w:t>
      </w:r>
    </w:p>
    <w:p w14:paraId="5DAE146B" w14:textId="77777777" w:rsidR="00F02655" w:rsidRDefault="00F02655" w:rsidP="00F02655">
      <w:pPr>
        <w:tabs>
          <w:tab w:val="left" w:pos="567"/>
        </w:tabs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655">
        <w:rPr>
          <w:rFonts w:ascii="Times New Roman" w:eastAsia="Calibri" w:hAnsi="Times New Roman" w:cs="Times New Roman"/>
          <w:sz w:val="28"/>
          <w:szCs w:val="28"/>
        </w:rPr>
        <w:t xml:space="preserve">Щорічно поблизу </w:t>
      </w:r>
      <w:proofErr w:type="spellStart"/>
      <w:r w:rsidRPr="00F02655">
        <w:rPr>
          <w:rFonts w:ascii="Times New Roman" w:eastAsia="Calibri" w:hAnsi="Times New Roman" w:cs="Times New Roman"/>
          <w:sz w:val="28"/>
          <w:szCs w:val="28"/>
        </w:rPr>
        <w:t>с.Родатичі</w:t>
      </w:r>
      <w:proofErr w:type="spellEnd"/>
      <w:r w:rsidRPr="00F02655">
        <w:rPr>
          <w:rFonts w:ascii="Times New Roman" w:eastAsia="Calibri" w:hAnsi="Times New Roman" w:cs="Times New Roman"/>
          <w:sz w:val="28"/>
          <w:szCs w:val="28"/>
        </w:rPr>
        <w:t xml:space="preserve"> проводиться міжнародний фестиваль «Захід», який є знаковою подією для громади.</w:t>
      </w:r>
    </w:p>
    <w:p w14:paraId="7A522402" w14:textId="77777777" w:rsidR="00C1497C" w:rsidRPr="00423CC2" w:rsidRDefault="00C1497C" w:rsidP="00F02655">
      <w:pPr>
        <w:tabs>
          <w:tab w:val="left" w:pos="567"/>
        </w:tabs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території громади </w:t>
      </w:r>
      <w:r w:rsidR="00B168D8">
        <w:rPr>
          <w:rFonts w:ascii="Times New Roman" w:eastAsia="Calibri" w:hAnsi="Times New Roman" w:cs="Times New Roman"/>
          <w:sz w:val="28"/>
          <w:szCs w:val="28"/>
        </w:rPr>
        <w:t>розташовані об</w:t>
      </w:r>
      <w:r w:rsidR="00B168D8" w:rsidRPr="00B168D8">
        <w:rPr>
          <w:rFonts w:ascii="Times New Roman" w:eastAsia="Calibri" w:hAnsi="Times New Roman" w:cs="Times New Roman"/>
          <w:sz w:val="28"/>
          <w:szCs w:val="28"/>
          <w:lang w:val="ru-RU"/>
        </w:rPr>
        <w:t>’</w:t>
      </w:r>
      <w:proofErr w:type="spellStart"/>
      <w:r w:rsidR="00B168D8">
        <w:rPr>
          <w:rFonts w:ascii="Times New Roman" w:eastAsia="Calibri" w:hAnsi="Times New Roman" w:cs="Times New Roman"/>
          <w:sz w:val="28"/>
          <w:szCs w:val="28"/>
        </w:rPr>
        <w:t>єкти</w:t>
      </w:r>
      <w:proofErr w:type="spellEnd"/>
      <w:r w:rsidR="00B168D8">
        <w:rPr>
          <w:rFonts w:ascii="Times New Roman" w:eastAsia="Calibri" w:hAnsi="Times New Roman" w:cs="Times New Roman"/>
          <w:sz w:val="28"/>
          <w:szCs w:val="28"/>
        </w:rPr>
        <w:t xml:space="preserve">  культурної спадщини:</w:t>
      </w:r>
      <w:r w:rsidRPr="00423C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7689" w:rsidRPr="00423CC2">
        <w:rPr>
          <w:rFonts w:ascii="Times New Roman" w:eastAsia="Calibri" w:hAnsi="Times New Roman" w:cs="Times New Roman"/>
          <w:sz w:val="28"/>
          <w:szCs w:val="28"/>
        </w:rPr>
        <w:t xml:space="preserve">30 </w:t>
      </w:r>
      <w:r w:rsidRPr="00423C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23CC2" w:rsidRPr="00423CC2">
        <w:rPr>
          <w:rFonts w:ascii="Times New Roman" w:eastAsia="Calibri" w:hAnsi="Times New Roman" w:cs="Times New Roman"/>
          <w:sz w:val="28"/>
          <w:szCs w:val="28"/>
        </w:rPr>
        <w:t>пам</w:t>
      </w:r>
      <w:proofErr w:type="spellEnd"/>
      <w:r w:rsidR="00423CC2" w:rsidRPr="00423CC2">
        <w:rPr>
          <w:rFonts w:ascii="Times New Roman" w:eastAsia="Calibri" w:hAnsi="Times New Roman" w:cs="Times New Roman"/>
          <w:sz w:val="28"/>
          <w:szCs w:val="28"/>
          <w:lang w:val="ru-RU"/>
        </w:rPr>
        <w:t>’</w:t>
      </w:r>
      <w:r w:rsidR="00423CC2" w:rsidRPr="00423CC2">
        <w:rPr>
          <w:rFonts w:ascii="Times New Roman" w:eastAsia="Calibri" w:hAnsi="Times New Roman" w:cs="Times New Roman"/>
          <w:sz w:val="28"/>
          <w:szCs w:val="28"/>
        </w:rPr>
        <w:t>яток архітектури, з</w:t>
      </w:r>
      <w:r w:rsidR="00B168D8">
        <w:rPr>
          <w:rFonts w:ascii="Times New Roman" w:eastAsia="Calibri" w:hAnsi="Times New Roman" w:cs="Times New Roman"/>
          <w:sz w:val="28"/>
          <w:szCs w:val="28"/>
        </w:rPr>
        <w:t xml:space="preserve"> них 7 – національного значення; </w:t>
      </w:r>
      <w:r w:rsidR="00423C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3CC2" w:rsidRPr="00423CC2">
        <w:rPr>
          <w:rFonts w:ascii="Times New Roman" w:eastAsia="Calibri" w:hAnsi="Times New Roman" w:cs="Times New Roman"/>
          <w:sz w:val="28"/>
          <w:szCs w:val="28"/>
        </w:rPr>
        <w:t xml:space="preserve">7 </w:t>
      </w:r>
      <w:proofErr w:type="spellStart"/>
      <w:r w:rsidR="00423CC2" w:rsidRPr="00423CC2">
        <w:rPr>
          <w:rFonts w:ascii="Times New Roman" w:eastAsia="Calibri" w:hAnsi="Times New Roman" w:cs="Times New Roman"/>
          <w:sz w:val="28"/>
          <w:szCs w:val="28"/>
        </w:rPr>
        <w:t>пам</w:t>
      </w:r>
      <w:proofErr w:type="spellEnd"/>
      <w:r w:rsidR="00423CC2" w:rsidRPr="00423CC2">
        <w:rPr>
          <w:rFonts w:ascii="Times New Roman" w:eastAsia="Calibri" w:hAnsi="Times New Roman" w:cs="Times New Roman"/>
          <w:sz w:val="28"/>
          <w:szCs w:val="28"/>
          <w:lang w:val="ru-RU"/>
        </w:rPr>
        <w:t>’</w:t>
      </w:r>
      <w:r w:rsidR="00B168D8">
        <w:rPr>
          <w:rFonts w:ascii="Times New Roman" w:eastAsia="Calibri" w:hAnsi="Times New Roman" w:cs="Times New Roman"/>
          <w:sz w:val="28"/>
          <w:szCs w:val="28"/>
        </w:rPr>
        <w:t>яток історії;</w:t>
      </w:r>
      <w:r w:rsidR="00423CC2" w:rsidRPr="00423CC2">
        <w:rPr>
          <w:rFonts w:ascii="Times New Roman" w:eastAsia="Calibri" w:hAnsi="Times New Roman" w:cs="Times New Roman"/>
          <w:sz w:val="28"/>
          <w:szCs w:val="28"/>
        </w:rPr>
        <w:t xml:space="preserve"> 1 </w:t>
      </w:r>
      <w:proofErr w:type="spellStart"/>
      <w:r w:rsidR="00423CC2" w:rsidRPr="00423CC2">
        <w:rPr>
          <w:rFonts w:ascii="Times New Roman" w:eastAsia="Calibri" w:hAnsi="Times New Roman" w:cs="Times New Roman"/>
          <w:sz w:val="28"/>
          <w:szCs w:val="28"/>
        </w:rPr>
        <w:t>пам</w:t>
      </w:r>
      <w:proofErr w:type="spellEnd"/>
      <w:r w:rsidR="00423CC2" w:rsidRPr="00423CC2">
        <w:rPr>
          <w:rFonts w:ascii="Times New Roman" w:eastAsia="Calibri" w:hAnsi="Times New Roman" w:cs="Times New Roman"/>
          <w:sz w:val="28"/>
          <w:szCs w:val="28"/>
          <w:lang w:val="ru-RU"/>
        </w:rPr>
        <w:t>’</w:t>
      </w:r>
      <w:r w:rsidR="00423CC2">
        <w:rPr>
          <w:rFonts w:ascii="Times New Roman" w:eastAsia="Calibri" w:hAnsi="Times New Roman" w:cs="Times New Roman"/>
          <w:sz w:val="28"/>
          <w:szCs w:val="28"/>
        </w:rPr>
        <w:t>ятка монументального мист</w:t>
      </w:r>
      <w:r w:rsidR="00423CC2" w:rsidRPr="00423CC2">
        <w:rPr>
          <w:rFonts w:ascii="Times New Roman" w:eastAsia="Calibri" w:hAnsi="Times New Roman" w:cs="Times New Roman"/>
          <w:sz w:val="28"/>
          <w:szCs w:val="28"/>
        </w:rPr>
        <w:t>ецтва.</w:t>
      </w:r>
    </w:p>
    <w:p w14:paraId="3C3C6A72" w14:textId="77777777" w:rsidR="00401C00" w:rsidRPr="00423CC2" w:rsidRDefault="00401C00" w:rsidP="00854632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CC6BDB" w14:textId="77777777" w:rsidR="00854632" w:rsidRPr="008A51AA" w:rsidRDefault="001515EF" w:rsidP="00854632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1.1.8</w:t>
      </w:r>
      <w:r w:rsidR="00854632" w:rsidRPr="008A51AA">
        <w:rPr>
          <w:rFonts w:ascii="Times New Roman" w:hAnsi="Times New Roman" w:cs="Times New Roman"/>
          <w:b/>
          <w:bCs/>
          <w:sz w:val="28"/>
          <w:szCs w:val="28"/>
        </w:rPr>
        <w:t xml:space="preserve"> Спорт</w:t>
      </w:r>
    </w:p>
    <w:p w14:paraId="6152A598" w14:textId="77777777" w:rsidR="00854632" w:rsidRPr="008A51AA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1AA">
        <w:rPr>
          <w:rFonts w:ascii="Times New Roman" w:hAnsi="Times New Roman" w:cs="Times New Roman"/>
          <w:sz w:val="28"/>
          <w:szCs w:val="28"/>
        </w:rPr>
        <w:t>Спортивна інфрастр</w:t>
      </w:r>
      <w:r>
        <w:rPr>
          <w:rFonts w:ascii="Times New Roman" w:hAnsi="Times New Roman" w:cs="Times New Roman"/>
          <w:sz w:val="28"/>
          <w:szCs w:val="28"/>
        </w:rPr>
        <w:t>уктура Городоцької громади включає</w:t>
      </w:r>
      <w:r w:rsidRPr="008A51AA">
        <w:rPr>
          <w:rFonts w:ascii="Times New Roman" w:hAnsi="Times New Roman" w:cs="Times New Roman"/>
          <w:sz w:val="28"/>
          <w:szCs w:val="28"/>
        </w:rPr>
        <w:t>:</w:t>
      </w:r>
    </w:p>
    <w:p w14:paraId="3AA7ADEF" w14:textId="77777777" w:rsidR="00854632" w:rsidRPr="008A51AA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стадіон</w:t>
      </w:r>
      <w:r w:rsidRPr="008A51AA">
        <w:rPr>
          <w:rFonts w:ascii="Times New Roman" w:hAnsi="Times New Roman" w:cs="Times New Roman"/>
          <w:sz w:val="28"/>
          <w:szCs w:val="28"/>
        </w:rPr>
        <w:t xml:space="preserve"> «Колос» в місті Городок;</w:t>
      </w:r>
    </w:p>
    <w:p w14:paraId="4DC86B03" w14:textId="77777777" w:rsidR="00854632" w:rsidRPr="008A51AA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п’ять</w:t>
      </w:r>
      <w:r w:rsidRPr="008A51AA">
        <w:rPr>
          <w:rFonts w:ascii="Times New Roman" w:hAnsi="Times New Roman" w:cs="Times New Roman"/>
          <w:sz w:val="28"/>
          <w:szCs w:val="28"/>
        </w:rPr>
        <w:t xml:space="preserve"> майданчиків із штучним покриттям (три у місті Городок, по одному в селах Градівка та Угри);</w:t>
      </w:r>
    </w:p>
    <w:p w14:paraId="1CBE2CFB" w14:textId="77777777" w:rsidR="00854632" w:rsidRPr="008A51AA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два</w:t>
      </w:r>
      <w:r w:rsidRPr="008A5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630A">
        <w:rPr>
          <w:rFonts w:ascii="Times New Roman" w:hAnsi="Times New Roman" w:cs="Times New Roman"/>
          <w:sz w:val="28"/>
          <w:szCs w:val="28"/>
        </w:rPr>
        <w:t>мультифункціональні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майданчики</w:t>
      </w:r>
      <w:r w:rsidRPr="008A51AA">
        <w:rPr>
          <w:rFonts w:ascii="Times New Roman" w:hAnsi="Times New Roman" w:cs="Times New Roman"/>
          <w:sz w:val="28"/>
          <w:szCs w:val="28"/>
        </w:rPr>
        <w:t xml:space="preserve"> із наливним покриттям у місті Городок (на стадіоні «Колос» та на вул. Авіаційна біля ЗСО №4);</w:t>
      </w:r>
    </w:p>
    <w:p w14:paraId="46D05952" w14:textId="77777777" w:rsidR="00854632" w:rsidRPr="008A51AA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1AA">
        <w:rPr>
          <w:rFonts w:ascii="Times New Roman" w:hAnsi="Times New Roman" w:cs="Times New Roman"/>
          <w:sz w:val="28"/>
          <w:szCs w:val="28"/>
        </w:rPr>
        <w:t xml:space="preserve">- дев’ять тренажерних майданчиків в селах: </w:t>
      </w:r>
      <w:proofErr w:type="spellStart"/>
      <w:r w:rsidRPr="008A51AA">
        <w:rPr>
          <w:rFonts w:ascii="Times New Roman" w:hAnsi="Times New Roman" w:cs="Times New Roman"/>
          <w:sz w:val="28"/>
          <w:szCs w:val="28"/>
        </w:rPr>
        <w:t>Бартатів</w:t>
      </w:r>
      <w:proofErr w:type="spellEnd"/>
      <w:r w:rsidRPr="008A51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51AA">
        <w:rPr>
          <w:rFonts w:ascii="Times New Roman" w:hAnsi="Times New Roman" w:cs="Times New Roman"/>
          <w:sz w:val="28"/>
          <w:szCs w:val="28"/>
        </w:rPr>
        <w:t>Братковичі</w:t>
      </w:r>
      <w:proofErr w:type="spellEnd"/>
      <w:r w:rsidRPr="008A51AA">
        <w:rPr>
          <w:rFonts w:ascii="Times New Roman" w:hAnsi="Times New Roman" w:cs="Times New Roman"/>
          <w:sz w:val="28"/>
          <w:szCs w:val="28"/>
        </w:rPr>
        <w:t xml:space="preserve">, Галичани, Дроздовичі, </w:t>
      </w:r>
      <w:proofErr w:type="spellStart"/>
      <w:r w:rsidRPr="008A51AA">
        <w:rPr>
          <w:rFonts w:ascii="Times New Roman" w:hAnsi="Times New Roman" w:cs="Times New Roman"/>
          <w:sz w:val="28"/>
          <w:szCs w:val="28"/>
        </w:rPr>
        <w:t>Керниця</w:t>
      </w:r>
      <w:proofErr w:type="spellEnd"/>
      <w:r w:rsidRPr="008A51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51AA">
        <w:rPr>
          <w:rFonts w:ascii="Times New Roman" w:hAnsi="Times New Roman" w:cs="Times New Roman"/>
          <w:sz w:val="28"/>
          <w:szCs w:val="28"/>
        </w:rPr>
        <w:t>Мавковичі</w:t>
      </w:r>
      <w:proofErr w:type="spellEnd"/>
      <w:r w:rsidRPr="008A51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51AA">
        <w:rPr>
          <w:rFonts w:ascii="Times New Roman" w:hAnsi="Times New Roman" w:cs="Times New Roman"/>
          <w:sz w:val="28"/>
          <w:szCs w:val="28"/>
        </w:rPr>
        <w:t>Мшана</w:t>
      </w:r>
      <w:proofErr w:type="spellEnd"/>
      <w:r w:rsidRPr="008A51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51AA">
        <w:rPr>
          <w:rFonts w:ascii="Times New Roman" w:hAnsi="Times New Roman" w:cs="Times New Roman"/>
          <w:sz w:val="28"/>
          <w:szCs w:val="28"/>
        </w:rPr>
        <w:t>Заверещиця</w:t>
      </w:r>
      <w:proofErr w:type="spellEnd"/>
      <w:r w:rsidRPr="008A51AA">
        <w:rPr>
          <w:rFonts w:ascii="Times New Roman" w:hAnsi="Times New Roman" w:cs="Times New Roman"/>
          <w:sz w:val="28"/>
          <w:szCs w:val="28"/>
        </w:rPr>
        <w:t xml:space="preserve">, Угри, та 4 в місті Городок; </w:t>
      </w:r>
    </w:p>
    <w:p w14:paraId="41FF8B36" w14:textId="77777777" w:rsidR="00854632" w:rsidRPr="008A51AA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дитячо-юнацьку спортивну школу;</w:t>
      </w:r>
    </w:p>
    <w:p w14:paraId="038C6A17" w14:textId="77777777" w:rsidR="00854632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1AA">
        <w:rPr>
          <w:rFonts w:ascii="Times New Roman" w:hAnsi="Times New Roman" w:cs="Times New Roman"/>
          <w:sz w:val="28"/>
          <w:szCs w:val="28"/>
        </w:rPr>
        <w:t xml:space="preserve">- зал для важкоатлетів на стадіоні, спортивний зал на </w:t>
      </w:r>
      <w:proofErr w:type="spellStart"/>
      <w:r w:rsidRPr="008A51AA">
        <w:rPr>
          <w:rFonts w:ascii="Times New Roman" w:hAnsi="Times New Roman" w:cs="Times New Roman"/>
          <w:sz w:val="28"/>
          <w:szCs w:val="28"/>
        </w:rPr>
        <w:t>вул.Паркова</w:t>
      </w:r>
      <w:proofErr w:type="spellEnd"/>
      <w:r w:rsidRPr="008A51AA">
        <w:rPr>
          <w:rFonts w:ascii="Times New Roman" w:hAnsi="Times New Roman" w:cs="Times New Roman"/>
          <w:sz w:val="28"/>
          <w:szCs w:val="28"/>
        </w:rPr>
        <w:t>.</w:t>
      </w:r>
    </w:p>
    <w:p w14:paraId="3CCEB52B" w14:textId="77777777" w:rsidR="00606C77" w:rsidRPr="008A51AA" w:rsidRDefault="00606C77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метою розвитку спорту та популяризації здорового способу життя в громаді функціонує КУ «Центр «Спорт для всіх».</w:t>
      </w:r>
    </w:p>
    <w:p w14:paraId="61091107" w14:textId="77777777" w:rsidR="00854632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1AA">
        <w:rPr>
          <w:rFonts w:ascii="Times New Roman" w:hAnsi="Times New Roman" w:cs="Times New Roman"/>
          <w:sz w:val="28"/>
          <w:szCs w:val="28"/>
        </w:rPr>
        <w:t>Успішно діють секції з волей</w:t>
      </w:r>
      <w:r w:rsidR="00251975">
        <w:rPr>
          <w:rFonts w:ascii="Times New Roman" w:hAnsi="Times New Roman" w:cs="Times New Roman"/>
          <w:sz w:val="28"/>
          <w:szCs w:val="28"/>
        </w:rPr>
        <w:t>болу</w:t>
      </w:r>
      <w:r w:rsidRPr="008A51AA">
        <w:rPr>
          <w:rFonts w:ascii="Times New Roman" w:hAnsi="Times New Roman" w:cs="Times New Roman"/>
          <w:sz w:val="28"/>
          <w:szCs w:val="28"/>
        </w:rPr>
        <w:t xml:space="preserve">, </w:t>
      </w:r>
      <w:r w:rsidR="00251975">
        <w:rPr>
          <w:rFonts w:ascii="Times New Roman" w:hAnsi="Times New Roman" w:cs="Times New Roman"/>
          <w:sz w:val="28"/>
          <w:szCs w:val="28"/>
        </w:rPr>
        <w:t>футболу</w:t>
      </w:r>
      <w:r w:rsidRPr="008A51AA">
        <w:rPr>
          <w:rFonts w:ascii="Times New Roman" w:hAnsi="Times New Roman" w:cs="Times New Roman"/>
          <w:sz w:val="28"/>
          <w:szCs w:val="28"/>
        </w:rPr>
        <w:t xml:space="preserve">, настільного тенісу, бойового гопака, стрільби з лука, </w:t>
      </w:r>
      <w:proofErr w:type="spellStart"/>
      <w:r w:rsidRPr="008A51AA">
        <w:rPr>
          <w:rFonts w:ascii="Times New Roman" w:hAnsi="Times New Roman" w:cs="Times New Roman"/>
          <w:sz w:val="28"/>
          <w:szCs w:val="28"/>
        </w:rPr>
        <w:t>тхеквондо</w:t>
      </w:r>
      <w:proofErr w:type="spellEnd"/>
      <w:r w:rsidRPr="008A51AA">
        <w:rPr>
          <w:rFonts w:ascii="Times New Roman" w:hAnsi="Times New Roman" w:cs="Times New Roman"/>
          <w:sz w:val="28"/>
          <w:szCs w:val="28"/>
        </w:rPr>
        <w:t xml:space="preserve">, важкої атлетики, </w:t>
      </w:r>
      <w:proofErr w:type="spellStart"/>
      <w:r w:rsidRPr="008A51AA">
        <w:rPr>
          <w:rFonts w:ascii="Times New Roman" w:hAnsi="Times New Roman" w:cs="Times New Roman"/>
          <w:sz w:val="28"/>
          <w:szCs w:val="28"/>
        </w:rPr>
        <w:t>гир</w:t>
      </w:r>
      <w:proofErr w:type="spellEnd"/>
      <w:r w:rsidRPr="008A51AA">
        <w:rPr>
          <w:rFonts w:ascii="Times New Roman" w:hAnsi="Times New Roman" w:cs="Times New Roman"/>
          <w:sz w:val="28"/>
          <w:szCs w:val="28"/>
        </w:rPr>
        <w:t xml:space="preserve"> та спортивних танців.</w:t>
      </w:r>
    </w:p>
    <w:p w14:paraId="33DF34A7" w14:textId="77777777" w:rsidR="001515EF" w:rsidRDefault="001515EF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F3AEDB" w14:textId="77777777" w:rsidR="001515EF" w:rsidRDefault="001515EF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87C646" w14:textId="77777777" w:rsidR="00854632" w:rsidRPr="008A51AA" w:rsidRDefault="00854632" w:rsidP="00854632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</w:t>
      </w:r>
      <w:r w:rsidR="001515EF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Бюджет</w:t>
      </w:r>
    </w:p>
    <w:p w14:paraId="6ACE468A" w14:textId="77777777" w:rsidR="00854632" w:rsidRPr="00B275E7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5E7">
        <w:rPr>
          <w:rFonts w:ascii="Times New Roman" w:hAnsi="Times New Roman" w:cs="Times New Roman"/>
          <w:sz w:val="28"/>
          <w:szCs w:val="28"/>
        </w:rPr>
        <w:t xml:space="preserve">На 2021 рік затверджено доходи бюджету міської ради у сумі 342 млн. 449 </w:t>
      </w:r>
      <w:proofErr w:type="spellStart"/>
      <w:r w:rsidRPr="00B275E7">
        <w:rPr>
          <w:rFonts w:ascii="Times New Roman" w:hAnsi="Times New Roman" w:cs="Times New Roman"/>
          <w:sz w:val="28"/>
          <w:szCs w:val="28"/>
        </w:rPr>
        <w:t>тис.грн</w:t>
      </w:r>
      <w:proofErr w:type="spellEnd"/>
      <w:r w:rsidRPr="00B275E7">
        <w:rPr>
          <w:rFonts w:ascii="Times New Roman" w:hAnsi="Times New Roman" w:cs="Times New Roman"/>
          <w:sz w:val="28"/>
          <w:szCs w:val="28"/>
        </w:rPr>
        <w:t xml:space="preserve">. Доходи загального фонду становлять 323 млн. 617тис.грн., в тому числі власні надходження – 192 млн. 021тис.  грн.,  доходи спеціального фонду міського бюджету - 18 млн. 832 </w:t>
      </w:r>
      <w:proofErr w:type="spellStart"/>
      <w:r w:rsidRPr="00B275E7">
        <w:rPr>
          <w:rFonts w:ascii="Times New Roman" w:hAnsi="Times New Roman" w:cs="Times New Roman"/>
          <w:sz w:val="28"/>
          <w:szCs w:val="28"/>
        </w:rPr>
        <w:t>тис.грн</w:t>
      </w:r>
      <w:proofErr w:type="spellEnd"/>
      <w:r w:rsidRPr="00B275E7">
        <w:rPr>
          <w:rFonts w:ascii="Times New Roman" w:hAnsi="Times New Roman" w:cs="Times New Roman"/>
          <w:sz w:val="28"/>
          <w:szCs w:val="28"/>
        </w:rPr>
        <w:t xml:space="preserve">., у тому числі бюджету розвитку - 10 </w:t>
      </w:r>
      <w:proofErr w:type="spellStart"/>
      <w:r w:rsidRPr="00B275E7">
        <w:rPr>
          <w:rFonts w:ascii="Times New Roman" w:hAnsi="Times New Roman" w:cs="Times New Roman"/>
          <w:sz w:val="28"/>
          <w:szCs w:val="28"/>
        </w:rPr>
        <w:t>млн.грн</w:t>
      </w:r>
      <w:proofErr w:type="spellEnd"/>
      <w:r w:rsidRPr="00B275E7">
        <w:rPr>
          <w:rFonts w:ascii="Times New Roman" w:hAnsi="Times New Roman" w:cs="Times New Roman"/>
          <w:sz w:val="28"/>
          <w:szCs w:val="28"/>
        </w:rPr>
        <w:t xml:space="preserve"> (кошти від продажу землі).</w:t>
      </w:r>
    </w:p>
    <w:p w14:paraId="0675178B" w14:textId="77777777" w:rsidR="00854632" w:rsidRPr="00B275E7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5E7">
        <w:rPr>
          <w:rFonts w:ascii="Times New Roman" w:hAnsi="Times New Roman" w:cs="Times New Roman"/>
          <w:sz w:val="28"/>
          <w:szCs w:val="28"/>
        </w:rPr>
        <w:t>В структурі доходів бюджету податкові надходження становлять 58,64 %.</w:t>
      </w:r>
    </w:p>
    <w:p w14:paraId="5514E944" w14:textId="77777777" w:rsidR="00854632" w:rsidRPr="00B275E7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5E7">
        <w:rPr>
          <w:rFonts w:ascii="Times New Roman" w:hAnsi="Times New Roman" w:cs="Times New Roman"/>
          <w:sz w:val="28"/>
          <w:szCs w:val="28"/>
        </w:rPr>
        <w:t>В свою чергу найбільша частка у податкових надходженнях припадає на податок з доходів фізичних осіб - 65,3 %, або 123 млн. 980 тис. гривень.</w:t>
      </w:r>
    </w:p>
    <w:p w14:paraId="1E45B145" w14:textId="77777777" w:rsidR="00854632" w:rsidRPr="00B275E7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5E7">
        <w:rPr>
          <w:rFonts w:ascii="Times New Roman" w:hAnsi="Times New Roman" w:cs="Times New Roman"/>
          <w:sz w:val="28"/>
          <w:szCs w:val="28"/>
        </w:rPr>
        <w:t xml:space="preserve">По акцизному податку заплановані надходження 16 млн. 500 </w:t>
      </w:r>
      <w:proofErr w:type="spellStart"/>
      <w:r w:rsidRPr="00B275E7">
        <w:rPr>
          <w:rFonts w:ascii="Times New Roman" w:hAnsi="Times New Roman" w:cs="Times New Roman"/>
          <w:sz w:val="28"/>
          <w:szCs w:val="28"/>
        </w:rPr>
        <w:t>тис.грн</w:t>
      </w:r>
      <w:proofErr w:type="spellEnd"/>
      <w:r w:rsidRPr="00B275E7">
        <w:rPr>
          <w:rFonts w:ascii="Times New Roman" w:hAnsi="Times New Roman" w:cs="Times New Roman"/>
          <w:sz w:val="28"/>
          <w:szCs w:val="28"/>
        </w:rPr>
        <w:t>, що становить 8,7% у структурі податкових надходжень.</w:t>
      </w:r>
    </w:p>
    <w:p w14:paraId="72AE5631" w14:textId="77777777" w:rsidR="00854632" w:rsidRPr="00B275E7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5E7">
        <w:rPr>
          <w:rFonts w:ascii="Times New Roman" w:hAnsi="Times New Roman" w:cs="Times New Roman"/>
          <w:sz w:val="28"/>
          <w:szCs w:val="28"/>
        </w:rPr>
        <w:t xml:space="preserve">Прогнозна сума єдиного податку на 2021 рік становить 26 млн. 700 тис. гривень в тому числі 1 млн 500 </w:t>
      </w:r>
      <w:proofErr w:type="spellStart"/>
      <w:r w:rsidRPr="00B275E7">
        <w:rPr>
          <w:rFonts w:ascii="Times New Roman" w:hAnsi="Times New Roman" w:cs="Times New Roman"/>
          <w:sz w:val="28"/>
          <w:szCs w:val="28"/>
        </w:rPr>
        <w:t>тис.грн</w:t>
      </w:r>
      <w:proofErr w:type="spellEnd"/>
      <w:r w:rsidRPr="00B275E7">
        <w:rPr>
          <w:rFonts w:ascii="Times New Roman" w:hAnsi="Times New Roman" w:cs="Times New Roman"/>
          <w:sz w:val="28"/>
          <w:szCs w:val="28"/>
        </w:rPr>
        <w:t xml:space="preserve"> із юридичних осіб та 23 млн. 500 </w:t>
      </w:r>
      <w:proofErr w:type="spellStart"/>
      <w:r w:rsidRPr="00B275E7">
        <w:rPr>
          <w:rFonts w:ascii="Times New Roman" w:hAnsi="Times New Roman" w:cs="Times New Roman"/>
          <w:sz w:val="28"/>
          <w:szCs w:val="28"/>
        </w:rPr>
        <w:t>тис.грн</w:t>
      </w:r>
      <w:proofErr w:type="spellEnd"/>
      <w:r w:rsidRPr="00B275E7">
        <w:rPr>
          <w:rFonts w:ascii="Times New Roman" w:hAnsi="Times New Roman" w:cs="Times New Roman"/>
          <w:sz w:val="28"/>
          <w:szCs w:val="28"/>
        </w:rPr>
        <w:t xml:space="preserve"> із фізичних осіб.</w:t>
      </w:r>
    </w:p>
    <w:p w14:paraId="252D837F" w14:textId="77777777" w:rsidR="00854632" w:rsidRPr="00B275E7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5E7">
        <w:rPr>
          <w:rFonts w:ascii="Times New Roman" w:hAnsi="Times New Roman" w:cs="Times New Roman"/>
          <w:sz w:val="28"/>
          <w:szCs w:val="28"/>
        </w:rPr>
        <w:t xml:space="preserve">Податок на майно заплановано отримати в розмірі 22 млн. 108тис.грн, в тому числі податку на нерухоме майно відмінне від земельної ділянки – 7 млн 033 тис. грн, земельного податку – 4 млн. 100 </w:t>
      </w:r>
      <w:proofErr w:type="spellStart"/>
      <w:r w:rsidRPr="00B275E7">
        <w:rPr>
          <w:rFonts w:ascii="Times New Roman" w:hAnsi="Times New Roman" w:cs="Times New Roman"/>
          <w:sz w:val="28"/>
          <w:szCs w:val="28"/>
        </w:rPr>
        <w:t>тис.грн</w:t>
      </w:r>
      <w:proofErr w:type="spellEnd"/>
      <w:r w:rsidRPr="00B275E7">
        <w:rPr>
          <w:rFonts w:ascii="Times New Roman" w:hAnsi="Times New Roman" w:cs="Times New Roman"/>
          <w:sz w:val="28"/>
          <w:szCs w:val="28"/>
        </w:rPr>
        <w:t>, орендної плати – 10 млн. 975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75E7">
        <w:rPr>
          <w:rFonts w:ascii="Times New Roman" w:hAnsi="Times New Roman" w:cs="Times New Roman"/>
          <w:sz w:val="28"/>
          <w:szCs w:val="28"/>
        </w:rPr>
        <w:t>тис.грн</w:t>
      </w:r>
      <w:proofErr w:type="spellEnd"/>
      <w:r w:rsidRPr="00B275E7">
        <w:rPr>
          <w:rFonts w:ascii="Times New Roman" w:hAnsi="Times New Roman" w:cs="Times New Roman"/>
          <w:sz w:val="28"/>
          <w:szCs w:val="28"/>
        </w:rPr>
        <w:t>.</w:t>
      </w:r>
    </w:p>
    <w:p w14:paraId="5E1A75FA" w14:textId="77777777" w:rsidR="00854632" w:rsidRPr="00B275E7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5E7">
        <w:rPr>
          <w:rFonts w:ascii="Times New Roman" w:hAnsi="Times New Roman" w:cs="Times New Roman"/>
          <w:sz w:val="28"/>
          <w:szCs w:val="28"/>
        </w:rPr>
        <w:t xml:space="preserve">Неподаткові надходження бюджету </w:t>
      </w:r>
      <w:proofErr w:type="spellStart"/>
      <w:r w:rsidRPr="00B275E7">
        <w:rPr>
          <w:rFonts w:ascii="Times New Roman" w:hAnsi="Times New Roman" w:cs="Times New Roman"/>
          <w:sz w:val="28"/>
          <w:szCs w:val="28"/>
        </w:rPr>
        <w:t>прогнозно</w:t>
      </w:r>
      <w:proofErr w:type="spellEnd"/>
      <w:r w:rsidRPr="00B275E7">
        <w:rPr>
          <w:rFonts w:ascii="Times New Roman" w:hAnsi="Times New Roman" w:cs="Times New Roman"/>
          <w:sz w:val="28"/>
          <w:szCs w:val="28"/>
        </w:rPr>
        <w:t xml:space="preserve"> становитимуть 2 млн. 239 </w:t>
      </w:r>
      <w:proofErr w:type="spellStart"/>
      <w:r w:rsidRPr="00B275E7">
        <w:rPr>
          <w:rFonts w:ascii="Times New Roman" w:hAnsi="Times New Roman" w:cs="Times New Roman"/>
          <w:sz w:val="28"/>
          <w:szCs w:val="28"/>
        </w:rPr>
        <w:t>тис.грн</w:t>
      </w:r>
      <w:proofErr w:type="spellEnd"/>
      <w:r w:rsidRPr="00B275E7">
        <w:rPr>
          <w:rFonts w:ascii="Times New Roman" w:hAnsi="Times New Roman" w:cs="Times New Roman"/>
          <w:sz w:val="28"/>
          <w:szCs w:val="28"/>
        </w:rPr>
        <w:t xml:space="preserve">. з них 2 млн. 9 </w:t>
      </w:r>
      <w:proofErr w:type="spellStart"/>
      <w:r w:rsidRPr="00B275E7">
        <w:rPr>
          <w:rFonts w:ascii="Times New Roman" w:hAnsi="Times New Roman" w:cs="Times New Roman"/>
          <w:sz w:val="28"/>
          <w:szCs w:val="28"/>
        </w:rPr>
        <w:t>тис.грн</w:t>
      </w:r>
      <w:proofErr w:type="spellEnd"/>
      <w:r w:rsidRPr="00B275E7">
        <w:rPr>
          <w:rFonts w:ascii="Times New Roman" w:hAnsi="Times New Roman" w:cs="Times New Roman"/>
          <w:sz w:val="28"/>
          <w:szCs w:val="28"/>
        </w:rPr>
        <w:t>. – а</w:t>
      </w:r>
      <w:r>
        <w:rPr>
          <w:rFonts w:ascii="Times New Roman" w:hAnsi="Times New Roman" w:cs="Times New Roman"/>
          <w:sz w:val="28"/>
          <w:szCs w:val="28"/>
        </w:rPr>
        <w:t>дміністративні збори та платежі.</w:t>
      </w:r>
    </w:p>
    <w:p w14:paraId="382CE5AA" w14:textId="77777777" w:rsidR="00854632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5E7">
        <w:rPr>
          <w:rFonts w:ascii="Times New Roman" w:hAnsi="Times New Roman" w:cs="Times New Roman"/>
          <w:sz w:val="28"/>
          <w:szCs w:val="28"/>
        </w:rPr>
        <w:t xml:space="preserve">На потреби закладів освіти та закладів охорони </w:t>
      </w:r>
      <w:proofErr w:type="spellStart"/>
      <w:r w:rsidRPr="00B275E7">
        <w:rPr>
          <w:rFonts w:ascii="Times New Roman" w:hAnsi="Times New Roman" w:cs="Times New Roman"/>
          <w:sz w:val="28"/>
          <w:szCs w:val="28"/>
        </w:rPr>
        <w:t>здоров</w:t>
      </w:r>
      <w:proofErr w:type="spellEnd"/>
      <w:r w:rsidRPr="00B275E7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B275E7">
        <w:rPr>
          <w:rFonts w:ascii="Times New Roman" w:hAnsi="Times New Roman" w:cs="Times New Roman"/>
          <w:sz w:val="28"/>
          <w:szCs w:val="28"/>
        </w:rPr>
        <w:t>я громади у 2021 році повинно надійти 125 млн. 591 тис 200 гривень субвенції з державного бюджету.</w:t>
      </w:r>
    </w:p>
    <w:p w14:paraId="2D738F8A" w14:textId="77777777" w:rsidR="00854632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56605F" w14:textId="77777777" w:rsidR="00854632" w:rsidRDefault="001515EF" w:rsidP="00854632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1.1.10</w:t>
      </w:r>
      <w:r w:rsidR="00854632" w:rsidRPr="00B275E7">
        <w:rPr>
          <w:rFonts w:ascii="Times New Roman" w:hAnsi="Times New Roman" w:cs="Times New Roman"/>
          <w:b/>
          <w:bCs/>
          <w:sz w:val="28"/>
          <w:szCs w:val="28"/>
        </w:rPr>
        <w:t xml:space="preserve"> Житлово –</w:t>
      </w:r>
      <w:r w:rsidR="008546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54632" w:rsidRPr="00B275E7">
        <w:rPr>
          <w:rFonts w:ascii="Times New Roman" w:hAnsi="Times New Roman" w:cs="Times New Roman"/>
          <w:b/>
          <w:bCs/>
          <w:sz w:val="28"/>
          <w:szCs w:val="28"/>
        </w:rPr>
        <w:t>комунальна сфера</w:t>
      </w:r>
    </w:p>
    <w:p w14:paraId="1DBC020B" w14:textId="77777777" w:rsidR="00854632" w:rsidRPr="001D51CA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1CA">
        <w:rPr>
          <w:rFonts w:ascii="Times New Roman" w:hAnsi="Times New Roman" w:cs="Times New Roman"/>
          <w:sz w:val="28"/>
          <w:szCs w:val="28"/>
        </w:rPr>
        <w:t>На території громади здійснюють</w:t>
      </w:r>
      <w:r>
        <w:rPr>
          <w:rFonts w:ascii="Times New Roman" w:hAnsi="Times New Roman" w:cs="Times New Roman"/>
          <w:sz w:val="28"/>
          <w:szCs w:val="28"/>
        </w:rPr>
        <w:t xml:space="preserve"> діяльність  комунальні</w:t>
      </w:r>
      <w:r w:rsidRPr="001D51CA">
        <w:rPr>
          <w:rFonts w:ascii="Times New Roman" w:hAnsi="Times New Roman" w:cs="Times New Roman"/>
          <w:sz w:val="28"/>
          <w:szCs w:val="28"/>
        </w:rPr>
        <w:t xml:space="preserve"> підприємства у сфері житлово-комунальних послуг: КП «Городоцьке водопровідно-каналізаційне господарство» - надає послуги в</w:t>
      </w:r>
      <w:r>
        <w:rPr>
          <w:rFonts w:ascii="Times New Roman" w:hAnsi="Times New Roman" w:cs="Times New Roman"/>
          <w:sz w:val="28"/>
          <w:szCs w:val="28"/>
        </w:rPr>
        <w:t>одопостачання та водовідведення;</w:t>
      </w:r>
      <w:r w:rsidRPr="001D51CA">
        <w:rPr>
          <w:rFonts w:ascii="Times New Roman" w:hAnsi="Times New Roman" w:cs="Times New Roman"/>
          <w:sz w:val="28"/>
          <w:szCs w:val="28"/>
        </w:rPr>
        <w:t xml:space="preserve"> КП «Міське комунальне господарство» - надає послуги із утримання комунальних будинків, санітарної очистки міста Городка, утримання міського кладовища, мережі комунальних доріг та вуличного освітлення.</w:t>
      </w:r>
    </w:p>
    <w:p w14:paraId="50A71831" w14:textId="77777777" w:rsidR="00854632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1CA">
        <w:rPr>
          <w:rFonts w:ascii="Times New Roman" w:hAnsi="Times New Roman" w:cs="Times New Roman"/>
          <w:sz w:val="28"/>
          <w:szCs w:val="28"/>
        </w:rPr>
        <w:t xml:space="preserve">Протяжність комунальних доріг у </w:t>
      </w:r>
      <w:proofErr w:type="spellStart"/>
      <w:r w:rsidRPr="001D51CA">
        <w:rPr>
          <w:rFonts w:ascii="Times New Roman" w:hAnsi="Times New Roman" w:cs="Times New Roman"/>
          <w:sz w:val="28"/>
          <w:szCs w:val="28"/>
        </w:rPr>
        <w:t>м.Городок</w:t>
      </w:r>
      <w:proofErr w:type="spellEnd"/>
      <w:r w:rsidRPr="001D51CA">
        <w:rPr>
          <w:rFonts w:ascii="Times New Roman" w:hAnsi="Times New Roman" w:cs="Times New Roman"/>
          <w:sz w:val="28"/>
          <w:szCs w:val="28"/>
        </w:rPr>
        <w:t xml:space="preserve"> становить 82,9 км., у сільських населених пунктах  – 139,4 км. На території громади протяжність доріг загального користування місце</w:t>
      </w:r>
      <w:r>
        <w:rPr>
          <w:rFonts w:ascii="Times New Roman" w:hAnsi="Times New Roman" w:cs="Times New Roman"/>
          <w:sz w:val="28"/>
          <w:szCs w:val="28"/>
        </w:rPr>
        <w:t xml:space="preserve">вого значення становить </w:t>
      </w:r>
      <w:r w:rsidRPr="001D51CA">
        <w:rPr>
          <w:rFonts w:ascii="Times New Roman" w:hAnsi="Times New Roman" w:cs="Times New Roman"/>
          <w:sz w:val="28"/>
          <w:szCs w:val="28"/>
        </w:rPr>
        <w:t>149,1 км.</w:t>
      </w:r>
    </w:p>
    <w:p w14:paraId="3557F27B" w14:textId="77777777" w:rsidR="00854632" w:rsidRPr="008E0E59" w:rsidRDefault="00854632" w:rsidP="008E0E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E0E59">
        <w:rPr>
          <w:rFonts w:ascii="Times New Roman" w:hAnsi="Times New Roman" w:cs="Times New Roman"/>
          <w:sz w:val="28"/>
          <w:szCs w:val="28"/>
        </w:rPr>
        <w:t xml:space="preserve">ротяжність водопроводу </w:t>
      </w:r>
      <w:r w:rsidR="008E0E59" w:rsidRPr="008E0E59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97 км, каналізаційних мереж – 49 км.</w:t>
      </w:r>
    </w:p>
    <w:p w14:paraId="09FE3AFE" w14:textId="77777777" w:rsidR="00854632" w:rsidRDefault="00854632" w:rsidP="008546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Вуличне освітлення </w:t>
      </w:r>
      <w:r w:rsidR="008E0E59">
        <w:rPr>
          <w:rFonts w:ascii="Times New Roman" w:hAnsi="Times New Roman" w:cs="Times New Roman"/>
          <w:sz w:val="28"/>
          <w:szCs w:val="28"/>
        </w:rPr>
        <w:t>повністю або  частко</w:t>
      </w:r>
      <w:r w:rsidR="00E86D9A">
        <w:rPr>
          <w:rFonts w:ascii="Times New Roman" w:hAnsi="Times New Roman" w:cs="Times New Roman"/>
          <w:sz w:val="28"/>
          <w:szCs w:val="28"/>
        </w:rPr>
        <w:t xml:space="preserve">во </w:t>
      </w:r>
      <w:r w:rsidRPr="008E0E59">
        <w:rPr>
          <w:rFonts w:ascii="Times New Roman" w:hAnsi="Times New Roman" w:cs="Times New Roman"/>
          <w:sz w:val="28"/>
          <w:szCs w:val="28"/>
        </w:rPr>
        <w:t xml:space="preserve">облаштовано у </w:t>
      </w:r>
      <w:r w:rsidR="008E0E59" w:rsidRPr="008E0E59">
        <w:rPr>
          <w:rFonts w:ascii="Times New Roman" w:hAnsi="Times New Roman" w:cs="Times New Roman"/>
          <w:sz w:val="28"/>
          <w:szCs w:val="28"/>
          <w:lang w:val="ru-RU"/>
        </w:rPr>
        <w:t>31</w:t>
      </w:r>
      <w:r w:rsidR="00E86D9A">
        <w:rPr>
          <w:rFonts w:ascii="Times New Roman" w:hAnsi="Times New Roman" w:cs="Times New Roman"/>
          <w:sz w:val="28"/>
          <w:szCs w:val="28"/>
        </w:rPr>
        <w:t xml:space="preserve"> населеному пункті.</w:t>
      </w:r>
    </w:p>
    <w:p w14:paraId="7929E1BC" w14:textId="77777777" w:rsidR="00673867" w:rsidRDefault="00673867" w:rsidP="00854632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C5E3BB" w14:textId="77777777" w:rsidR="00854632" w:rsidRDefault="001515EF" w:rsidP="00854632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1.1.11</w:t>
      </w:r>
      <w:r w:rsidR="00854632" w:rsidRPr="002775BE">
        <w:rPr>
          <w:rFonts w:ascii="Times New Roman" w:hAnsi="Times New Roman" w:cs="Times New Roman"/>
          <w:b/>
          <w:bCs/>
          <w:sz w:val="28"/>
          <w:szCs w:val="28"/>
        </w:rPr>
        <w:t xml:space="preserve"> Земельні відносини</w:t>
      </w:r>
    </w:p>
    <w:p w14:paraId="00BE4F49" w14:textId="77777777" w:rsidR="005843FD" w:rsidRPr="00F068E8" w:rsidRDefault="00E86D9A" w:rsidP="00F068E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8E8">
        <w:rPr>
          <w:rFonts w:ascii="Times New Roman" w:hAnsi="Times New Roman" w:cs="Times New Roman"/>
          <w:sz w:val="28"/>
          <w:szCs w:val="28"/>
        </w:rPr>
        <w:t>Площа земельних ресурсів</w:t>
      </w:r>
      <w:r w:rsidR="00AC6BA9" w:rsidRPr="00F068E8">
        <w:rPr>
          <w:rFonts w:ascii="Times New Roman" w:hAnsi="Times New Roman" w:cs="Times New Roman"/>
          <w:sz w:val="28"/>
          <w:szCs w:val="28"/>
        </w:rPr>
        <w:t xml:space="preserve"> громади </w:t>
      </w:r>
      <w:r w:rsidRPr="00F068E8">
        <w:rPr>
          <w:rFonts w:ascii="Times New Roman" w:hAnsi="Times New Roman" w:cs="Times New Roman"/>
          <w:sz w:val="28"/>
          <w:szCs w:val="28"/>
        </w:rPr>
        <w:t xml:space="preserve"> становить 37 702,8 га, станом на 01.01 2016 кількість землекористувачів</w:t>
      </w:r>
      <w:r w:rsidR="00970068">
        <w:rPr>
          <w:rFonts w:ascii="Times New Roman" w:hAnsi="Times New Roman" w:cs="Times New Roman"/>
          <w:sz w:val="28"/>
          <w:szCs w:val="28"/>
        </w:rPr>
        <w:t xml:space="preserve"> на території, що входить до складу громади,</w:t>
      </w:r>
      <w:r w:rsidRPr="00F068E8">
        <w:rPr>
          <w:rFonts w:ascii="Times New Roman" w:hAnsi="Times New Roman" w:cs="Times New Roman"/>
          <w:sz w:val="28"/>
          <w:szCs w:val="28"/>
        </w:rPr>
        <w:t xml:space="preserve"> становила 41</w:t>
      </w:r>
      <w:r w:rsidR="00970068">
        <w:rPr>
          <w:rFonts w:ascii="Times New Roman" w:hAnsi="Times New Roman" w:cs="Times New Roman"/>
          <w:sz w:val="28"/>
          <w:szCs w:val="28"/>
        </w:rPr>
        <w:t>444 осіб</w:t>
      </w:r>
      <w:r w:rsidRPr="00F068E8">
        <w:rPr>
          <w:rFonts w:ascii="Times New Roman" w:hAnsi="Times New Roman" w:cs="Times New Roman"/>
          <w:sz w:val="28"/>
          <w:szCs w:val="28"/>
        </w:rPr>
        <w:t>.</w:t>
      </w:r>
    </w:p>
    <w:p w14:paraId="1FF44889" w14:textId="77777777" w:rsidR="00064FAF" w:rsidRDefault="00064FAF" w:rsidP="00F45A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8E8">
        <w:rPr>
          <w:rFonts w:ascii="Times New Roman" w:hAnsi="Times New Roman" w:cs="Times New Roman"/>
          <w:sz w:val="28"/>
          <w:szCs w:val="28"/>
        </w:rPr>
        <w:t>Структура земельного фонду</w:t>
      </w:r>
      <w:r w:rsidR="00970068">
        <w:rPr>
          <w:rFonts w:ascii="Times New Roman" w:hAnsi="Times New Roman" w:cs="Times New Roman"/>
          <w:sz w:val="28"/>
          <w:szCs w:val="28"/>
        </w:rPr>
        <w:t>,</w:t>
      </w:r>
      <w:r w:rsidR="00957AC2" w:rsidRPr="00F45A98">
        <w:rPr>
          <w:rFonts w:ascii="Times New Roman" w:hAnsi="Times New Roman" w:cs="Times New Roman"/>
          <w:sz w:val="28"/>
          <w:szCs w:val="28"/>
        </w:rPr>
        <w:t xml:space="preserve"> </w:t>
      </w:r>
      <w:r w:rsidR="00F45A98">
        <w:rPr>
          <w:rFonts w:ascii="Times New Roman" w:hAnsi="Times New Roman" w:cs="Times New Roman"/>
          <w:sz w:val="28"/>
          <w:szCs w:val="28"/>
        </w:rPr>
        <w:t>визначена станом на 01.01.2016, в межах території громади, включає</w:t>
      </w:r>
      <w:r w:rsidR="00970068">
        <w:rPr>
          <w:rFonts w:ascii="Times New Roman" w:hAnsi="Times New Roman" w:cs="Times New Roman"/>
          <w:sz w:val="28"/>
          <w:szCs w:val="28"/>
        </w:rPr>
        <w:t xml:space="preserve"> </w:t>
      </w:r>
      <w:r w:rsidR="00F45A98">
        <w:rPr>
          <w:rFonts w:ascii="Times New Roman" w:hAnsi="Times New Roman" w:cs="Times New Roman"/>
          <w:sz w:val="28"/>
          <w:szCs w:val="28"/>
        </w:rPr>
        <w:t>такі категорії земель:</w:t>
      </w:r>
      <w:r w:rsidR="00415A12">
        <w:rPr>
          <w:rFonts w:ascii="Times New Roman" w:hAnsi="Times New Roman" w:cs="Times New Roman"/>
          <w:sz w:val="28"/>
          <w:szCs w:val="28"/>
        </w:rPr>
        <w:t xml:space="preserve"> </w:t>
      </w:r>
      <w:r w:rsidRPr="00423CC2">
        <w:rPr>
          <w:rFonts w:ascii="Times New Roman" w:hAnsi="Times New Roman" w:cs="Times New Roman"/>
          <w:sz w:val="28"/>
          <w:szCs w:val="28"/>
        </w:rPr>
        <w:t>с</w:t>
      </w:r>
      <w:r w:rsidR="00075136" w:rsidRPr="00423CC2">
        <w:rPr>
          <w:rFonts w:ascii="Times New Roman" w:hAnsi="Times New Roman" w:cs="Times New Roman"/>
          <w:sz w:val="28"/>
          <w:szCs w:val="28"/>
        </w:rPr>
        <w:t xml:space="preserve">ільськогосподарські землі – 26 </w:t>
      </w:r>
      <w:r w:rsidR="00075136" w:rsidRPr="00BB40E1">
        <w:rPr>
          <w:rFonts w:ascii="Times New Roman" w:hAnsi="Times New Roman" w:cs="Times New Roman"/>
          <w:sz w:val="28"/>
          <w:szCs w:val="28"/>
        </w:rPr>
        <w:t>523</w:t>
      </w:r>
      <w:r w:rsidRPr="00BB40E1">
        <w:rPr>
          <w:rFonts w:ascii="Times New Roman" w:hAnsi="Times New Roman" w:cs="Times New Roman"/>
          <w:sz w:val="28"/>
          <w:szCs w:val="28"/>
        </w:rPr>
        <w:t xml:space="preserve"> га,</w:t>
      </w:r>
      <w:r w:rsidR="00D54718" w:rsidRPr="00BB40E1">
        <w:rPr>
          <w:rFonts w:ascii="Times New Roman" w:hAnsi="Times New Roman" w:cs="Times New Roman"/>
          <w:sz w:val="28"/>
          <w:szCs w:val="28"/>
        </w:rPr>
        <w:t xml:space="preserve"> в тому числі рілля – 18755</w:t>
      </w:r>
      <w:r w:rsidR="00BB40E1" w:rsidRPr="00BB40E1">
        <w:rPr>
          <w:rFonts w:ascii="Times New Roman" w:hAnsi="Times New Roman" w:cs="Times New Roman"/>
          <w:sz w:val="28"/>
          <w:szCs w:val="28"/>
        </w:rPr>
        <w:t xml:space="preserve"> га, багаторічні насадження – 858 га, пасовища – 4154</w:t>
      </w:r>
      <w:r w:rsidRPr="00BB40E1">
        <w:rPr>
          <w:rFonts w:ascii="Times New Roman" w:hAnsi="Times New Roman" w:cs="Times New Roman"/>
          <w:sz w:val="28"/>
          <w:szCs w:val="28"/>
        </w:rPr>
        <w:t xml:space="preserve"> га;</w:t>
      </w:r>
      <w:r w:rsidR="00F45A98">
        <w:rPr>
          <w:rFonts w:ascii="Times New Roman" w:hAnsi="Times New Roman" w:cs="Times New Roman"/>
          <w:sz w:val="28"/>
          <w:szCs w:val="28"/>
        </w:rPr>
        <w:t xml:space="preserve"> </w:t>
      </w:r>
      <w:r w:rsidRPr="00957AC2">
        <w:rPr>
          <w:rFonts w:ascii="Times New Roman" w:hAnsi="Times New Roman" w:cs="Times New Roman"/>
          <w:sz w:val="28"/>
          <w:szCs w:val="28"/>
        </w:rPr>
        <w:t xml:space="preserve">забудовані землі – </w:t>
      </w:r>
      <w:r w:rsidR="00E32308" w:rsidRPr="00957AC2">
        <w:rPr>
          <w:rFonts w:ascii="Times New Roman" w:hAnsi="Times New Roman" w:cs="Times New Roman"/>
          <w:sz w:val="28"/>
          <w:szCs w:val="28"/>
        </w:rPr>
        <w:t>2844</w:t>
      </w:r>
      <w:r w:rsidR="00BB40E1" w:rsidRPr="00957AC2">
        <w:rPr>
          <w:rFonts w:ascii="Times New Roman" w:hAnsi="Times New Roman" w:cs="Times New Roman"/>
          <w:sz w:val="28"/>
          <w:szCs w:val="28"/>
        </w:rPr>
        <w:t xml:space="preserve"> </w:t>
      </w:r>
      <w:r w:rsidRPr="00957AC2">
        <w:rPr>
          <w:rFonts w:ascii="Times New Roman" w:hAnsi="Times New Roman" w:cs="Times New Roman"/>
          <w:sz w:val="28"/>
          <w:szCs w:val="28"/>
        </w:rPr>
        <w:t>га;</w:t>
      </w:r>
      <w:r w:rsidR="00F45A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AC2">
        <w:rPr>
          <w:rFonts w:ascii="Times New Roman" w:hAnsi="Times New Roman" w:cs="Times New Roman"/>
          <w:sz w:val="28"/>
          <w:szCs w:val="28"/>
        </w:rPr>
        <w:t>неугід</w:t>
      </w:r>
      <w:r w:rsidR="00BB40E1" w:rsidRPr="00957AC2">
        <w:rPr>
          <w:rFonts w:ascii="Times New Roman" w:hAnsi="Times New Roman" w:cs="Times New Roman"/>
          <w:sz w:val="28"/>
          <w:szCs w:val="28"/>
        </w:rPr>
        <w:t>дя</w:t>
      </w:r>
      <w:proofErr w:type="spellEnd"/>
      <w:r w:rsidR="00BB40E1" w:rsidRPr="00957AC2">
        <w:rPr>
          <w:rFonts w:ascii="Times New Roman" w:hAnsi="Times New Roman" w:cs="Times New Roman"/>
          <w:sz w:val="28"/>
          <w:szCs w:val="28"/>
        </w:rPr>
        <w:t>, відкриті землі, лісосмуги –</w:t>
      </w:r>
      <w:r w:rsidR="00E32308" w:rsidRPr="00957AC2">
        <w:rPr>
          <w:rFonts w:ascii="Times New Roman" w:hAnsi="Times New Roman" w:cs="Times New Roman"/>
          <w:sz w:val="28"/>
          <w:szCs w:val="28"/>
        </w:rPr>
        <w:t xml:space="preserve"> 583</w:t>
      </w:r>
      <w:r w:rsidR="00EA630A">
        <w:rPr>
          <w:rFonts w:ascii="Times New Roman" w:hAnsi="Times New Roman" w:cs="Times New Roman"/>
          <w:sz w:val="28"/>
          <w:szCs w:val="28"/>
        </w:rPr>
        <w:t xml:space="preserve"> га;</w:t>
      </w:r>
      <w:r w:rsidR="00F45A98">
        <w:rPr>
          <w:rFonts w:ascii="Times New Roman" w:hAnsi="Times New Roman" w:cs="Times New Roman"/>
          <w:sz w:val="28"/>
          <w:szCs w:val="28"/>
        </w:rPr>
        <w:t xml:space="preserve"> </w:t>
      </w:r>
      <w:r w:rsidR="00E32308">
        <w:rPr>
          <w:rFonts w:ascii="Times New Roman" w:hAnsi="Times New Roman" w:cs="Times New Roman"/>
          <w:sz w:val="28"/>
          <w:szCs w:val="28"/>
        </w:rPr>
        <w:t xml:space="preserve">води - </w:t>
      </w:r>
      <w:r w:rsidR="00E32308" w:rsidRPr="00F45A98">
        <w:rPr>
          <w:rFonts w:ascii="Times New Roman" w:hAnsi="Times New Roman" w:cs="Times New Roman"/>
          <w:sz w:val="28"/>
          <w:szCs w:val="28"/>
        </w:rPr>
        <w:t>1258</w:t>
      </w:r>
      <w:r w:rsidRPr="00F068E8">
        <w:rPr>
          <w:rFonts w:ascii="Times New Roman" w:hAnsi="Times New Roman" w:cs="Times New Roman"/>
          <w:sz w:val="28"/>
          <w:szCs w:val="28"/>
        </w:rPr>
        <w:t xml:space="preserve"> га.</w:t>
      </w:r>
    </w:p>
    <w:p w14:paraId="798F7F44" w14:textId="77777777" w:rsidR="00F45A98" w:rsidRPr="00F068E8" w:rsidRDefault="00F45A98" w:rsidP="00F45A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8E8">
        <w:rPr>
          <w:rFonts w:ascii="Times New Roman" w:hAnsi="Times New Roman" w:cs="Times New Roman"/>
          <w:sz w:val="28"/>
          <w:szCs w:val="28"/>
        </w:rPr>
        <w:t>У сфері земельних відносин проводиться інвентаризація для визначення площ категорій земель, які перебувають в підпорядкуванні Городоцької міської ради, а саме: земель лісового, резервного, водного фондів та земель запасу.</w:t>
      </w:r>
    </w:p>
    <w:p w14:paraId="111254B2" w14:textId="77777777" w:rsidR="00F45A98" w:rsidRDefault="00F45A98" w:rsidP="00F45A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8E8">
        <w:rPr>
          <w:rFonts w:ascii="Times New Roman" w:hAnsi="Times New Roman" w:cs="Times New Roman"/>
          <w:sz w:val="28"/>
          <w:szCs w:val="28"/>
        </w:rPr>
        <w:t>Визначення цільового призначення земельних ділянок сприятиме їх ефективному використанню, залученню інвесторів у громаду.</w:t>
      </w:r>
    </w:p>
    <w:p w14:paraId="0747EBA3" w14:textId="77777777" w:rsidR="001515EF" w:rsidRDefault="001515EF" w:rsidP="00F45A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277DD1" w14:textId="77777777" w:rsidR="001515EF" w:rsidRDefault="001515EF" w:rsidP="00F45A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129E35" w14:textId="77777777" w:rsidR="001515EF" w:rsidRDefault="001515EF" w:rsidP="00F45A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4C24A8" w14:textId="77777777" w:rsidR="001515EF" w:rsidRDefault="001515EF" w:rsidP="00F45A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270CDD" w14:textId="77777777" w:rsidR="001515EF" w:rsidRDefault="001515EF" w:rsidP="00F45A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2526DE" w14:textId="77777777" w:rsidR="001515EF" w:rsidRDefault="001515EF" w:rsidP="00F45A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50EF6A" w14:textId="77777777" w:rsidR="001515EF" w:rsidRDefault="001515EF" w:rsidP="00F45A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FD640A" w14:textId="77777777" w:rsidR="001515EF" w:rsidRDefault="001515EF" w:rsidP="00F45A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F3A5C2" w14:textId="77777777" w:rsidR="001515EF" w:rsidRDefault="001515EF" w:rsidP="00F45A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2AB9F3" w14:textId="77777777" w:rsidR="001515EF" w:rsidRDefault="001515EF" w:rsidP="00F45A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2C7B23" w14:textId="77777777" w:rsidR="001515EF" w:rsidRDefault="001515EF" w:rsidP="00F45A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7CE214" w14:textId="77777777" w:rsidR="001515EF" w:rsidRDefault="001515EF" w:rsidP="00F45A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F9F67B" w14:textId="77777777" w:rsidR="001515EF" w:rsidRDefault="001515EF" w:rsidP="00F45A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717EAA" w14:textId="77777777" w:rsidR="001515EF" w:rsidRDefault="001515EF" w:rsidP="00F45A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14F927" w14:textId="77777777" w:rsidR="001515EF" w:rsidRDefault="001515EF" w:rsidP="00F45A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A72C40" w14:textId="77777777" w:rsidR="001515EF" w:rsidRDefault="001515EF" w:rsidP="00F45A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598058" w14:textId="77777777" w:rsidR="001515EF" w:rsidRDefault="001515EF" w:rsidP="00F45A9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9D9BCA" w14:textId="77777777" w:rsidR="004D591F" w:rsidRPr="00257CE2" w:rsidRDefault="00A7062E" w:rsidP="00A7062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57CE2">
        <w:rPr>
          <w:rFonts w:ascii="Times New Roman" w:hAnsi="Times New Roman" w:cs="Times New Roman"/>
          <w:b/>
          <w:sz w:val="32"/>
          <w:szCs w:val="32"/>
        </w:rPr>
        <w:t>1.2 Результати</w:t>
      </w:r>
      <w:r w:rsidR="00257CE2" w:rsidRPr="00257CE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30566" w:rsidRPr="00257CE2">
        <w:rPr>
          <w:rFonts w:ascii="Times New Roman" w:hAnsi="Times New Roman" w:cs="Times New Roman"/>
          <w:b/>
          <w:sz w:val="32"/>
          <w:szCs w:val="32"/>
        </w:rPr>
        <w:t xml:space="preserve">соціологічного </w:t>
      </w:r>
      <w:r w:rsidRPr="00257CE2">
        <w:rPr>
          <w:rFonts w:ascii="Times New Roman" w:hAnsi="Times New Roman" w:cs="Times New Roman"/>
          <w:b/>
          <w:sz w:val="32"/>
          <w:szCs w:val="32"/>
        </w:rPr>
        <w:t>опитування мешканців</w:t>
      </w:r>
    </w:p>
    <w:p w14:paraId="226E7CD6" w14:textId="77777777" w:rsidR="00AF7440" w:rsidRDefault="00990022" w:rsidP="009900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метою визначення </w:t>
      </w:r>
      <w:r w:rsidR="00786779">
        <w:rPr>
          <w:rFonts w:ascii="Times New Roman" w:hAnsi="Times New Roman" w:cs="Times New Roman"/>
          <w:sz w:val="28"/>
          <w:szCs w:val="28"/>
        </w:rPr>
        <w:t xml:space="preserve">стану, </w:t>
      </w:r>
      <w:r>
        <w:rPr>
          <w:rFonts w:ascii="Times New Roman" w:hAnsi="Times New Roman" w:cs="Times New Roman"/>
          <w:sz w:val="28"/>
          <w:szCs w:val="28"/>
        </w:rPr>
        <w:t>основних проблем та пріоритетів розвитку громади проведено опитування мешканці</w:t>
      </w:r>
      <w:r w:rsidR="007C0AA1">
        <w:rPr>
          <w:rFonts w:ascii="Times New Roman" w:hAnsi="Times New Roman" w:cs="Times New Roman"/>
          <w:sz w:val="28"/>
          <w:szCs w:val="28"/>
        </w:rPr>
        <w:t xml:space="preserve">в, в якому взяли участь 223 респонденти </w:t>
      </w:r>
      <w:r>
        <w:rPr>
          <w:rFonts w:ascii="Times New Roman" w:hAnsi="Times New Roman" w:cs="Times New Roman"/>
          <w:sz w:val="28"/>
          <w:szCs w:val="28"/>
        </w:rPr>
        <w:t xml:space="preserve"> з 24 населених пунктів</w:t>
      </w:r>
      <w:r w:rsidR="004D3779">
        <w:rPr>
          <w:rFonts w:ascii="Times New Roman" w:hAnsi="Times New Roman" w:cs="Times New Roman"/>
          <w:sz w:val="28"/>
          <w:szCs w:val="28"/>
        </w:rPr>
        <w:t xml:space="preserve"> Городоцької ТГ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9E4C10">
        <w:rPr>
          <w:rFonts w:ascii="Times New Roman" w:hAnsi="Times New Roman" w:cs="Times New Roman"/>
          <w:sz w:val="28"/>
          <w:szCs w:val="28"/>
        </w:rPr>
        <w:t xml:space="preserve"> </w:t>
      </w:r>
      <w:r w:rsidR="00AF7440">
        <w:rPr>
          <w:rFonts w:ascii="Times New Roman" w:hAnsi="Times New Roman" w:cs="Times New Roman"/>
          <w:sz w:val="28"/>
          <w:szCs w:val="28"/>
        </w:rPr>
        <w:t>Структура опитаних за місцем проживання</w:t>
      </w:r>
      <w:r w:rsidR="004D3779">
        <w:rPr>
          <w:rFonts w:ascii="Times New Roman" w:hAnsi="Times New Roman" w:cs="Times New Roman"/>
          <w:sz w:val="28"/>
          <w:szCs w:val="28"/>
        </w:rPr>
        <w:t xml:space="preserve"> становить: </w:t>
      </w:r>
      <w:r w:rsidR="00AF7440">
        <w:rPr>
          <w:rFonts w:ascii="Times New Roman" w:hAnsi="Times New Roman" w:cs="Times New Roman"/>
          <w:sz w:val="28"/>
          <w:szCs w:val="28"/>
        </w:rPr>
        <w:t xml:space="preserve">45% </w:t>
      </w:r>
      <w:r w:rsidR="004D3779">
        <w:rPr>
          <w:rFonts w:ascii="Times New Roman" w:hAnsi="Times New Roman" w:cs="Times New Roman"/>
          <w:sz w:val="28"/>
          <w:szCs w:val="28"/>
        </w:rPr>
        <w:t xml:space="preserve">- </w:t>
      </w:r>
      <w:r w:rsidR="009E4C10">
        <w:rPr>
          <w:rFonts w:ascii="Times New Roman" w:hAnsi="Times New Roman" w:cs="Times New Roman"/>
          <w:sz w:val="28"/>
          <w:szCs w:val="28"/>
        </w:rPr>
        <w:t>мешканці сіл</w:t>
      </w:r>
      <w:r w:rsidR="00C12FB4">
        <w:rPr>
          <w:rFonts w:ascii="Times New Roman" w:hAnsi="Times New Roman" w:cs="Times New Roman"/>
          <w:sz w:val="28"/>
          <w:szCs w:val="28"/>
        </w:rPr>
        <w:t xml:space="preserve"> (фактично - 59%)</w:t>
      </w:r>
      <w:r w:rsidR="004D3779">
        <w:rPr>
          <w:rFonts w:ascii="Times New Roman" w:hAnsi="Times New Roman" w:cs="Times New Roman"/>
          <w:sz w:val="28"/>
          <w:szCs w:val="28"/>
        </w:rPr>
        <w:t xml:space="preserve">, 55 % - </w:t>
      </w:r>
      <w:r w:rsidR="00C12FB4">
        <w:rPr>
          <w:rFonts w:ascii="Times New Roman" w:hAnsi="Times New Roman" w:cs="Times New Roman"/>
          <w:sz w:val="28"/>
          <w:szCs w:val="28"/>
        </w:rPr>
        <w:t xml:space="preserve">представники адміністративного центру </w:t>
      </w:r>
      <w:r w:rsidR="008324CD">
        <w:rPr>
          <w:rFonts w:ascii="Times New Roman" w:hAnsi="Times New Roman" w:cs="Times New Roman"/>
          <w:sz w:val="28"/>
          <w:szCs w:val="28"/>
        </w:rPr>
        <w:t xml:space="preserve">(фактично - </w:t>
      </w:r>
      <w:r w:rsidR="00C12FB4">
        <w:rPr>
          <w:rFonts w:ascii="Times New Roman" w:hAnsi="Times New Roman" w:cs="Times New Roman"/>
          <w:sz w:val="28"/>
          <w:szCs w:val="28"/>
        </w:rPr>
        <w:t>41</w:t>
      </w:r>
      <w:r w:rsidR="004D3779">
        <w:rPr>
          <w:rFonts w:ascii="Times New Roman" w:hAnsi="Times New Roman" w:cs="Times New Roman"/>
          <w:sz w:val="28"/>
          <w:szCs w:val="28"/>
        </w:rPr>
        <w:t>%)</w:t>
      </w:r>
      <w:r w:rsidR="008324CD">
        <w:rPr>
          <w:rFonts w:ascii="Times New Roman" w:hAnsi="Times New Roman" w:cs="Times New Roman"/>
          <w:sz w:val="28"/>
          <w:szCs w:val="28"/>
        </w:rPr>
        <w:t>.</w:t>
      </w:r>
      <w:r w:rsidR="0029542E">
        <w:rPr>
          <w:rFonts w:ascii="Times New Roman" w:hAnsi="Times New Roman" w:cs="Times New Roman"/>
          <w:sz w:val="28"/>
          <w:szCs w:val="28"/>
        </w:rPr>
        <w:t xml:space="preserve"> Оскільки</w:t>
      </w:r>
      <w:r w:rsidR="009E4C10">
        <w:rPr>
          <w:rFonts w:ascii="Times New Roman" w:hAnsi="Times New Roman" w:cs="Times New Roman"/>
          <w:sz w:val="28"/>
          <w:szCs w:val="28"/>
        </w:rPr>
        <w:t xml:space="preserve"> </w:t>
      </w:r>
      <w:r w:rsidR="000406CF">
        <w:rPr>
          <w:rFonts w:ascii="Times New Roman" w:hAnsi="Times New Roman" w:cs="Times New Roman"/>
          <w:sz w:val="28"/>
          <w:szCs w:val="28"/>
        </w:rPr>
        <w:t>фактична структура населення громади за територіальним принципом частково відхиляється від</w:t>
      </w:r>
      <w:r w:rsidR="00305BD5">
        <w:rPr>
          <w:rFonts w:ascii="Times New Roman" w:hAnsi="Times New Roman" w:cs="Times New Roman"/>
          <w:sz w:val="28"/>
          <w:szCs w:val="28"/>
        </w:rPr>
        <w:t xml:space="preserve"> вибірк</w:t>
      </w:r>
      <w:r w:rsidR="000406CF">
        <w:rPr>
          <w:rFonts w:ascii="Times New Roman" w:hAnsi="Times New Roman" w:cs="Times New Roman"/>
          <w:sz w:val="28"/>
          <w:szCs w:val="28"/>
        </w:rPr>
        <w:t>и, аналіз результатів опитування необхідно здійснити у розрізі міської та сільських територій.</w:t>
      </w:r>
    </w:p>
    <w:p w14:paraId="03B7D950" w14:textId="77777777" w:rsidR="00AF7440" w:rsidRDefault="00AF7440" w:rsidP="009900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9A2B7C3" wp14:editId="227095D9">
            <wp:extent cx="5886450" cy="2657475"/>
            <wp:effectExtent l="19050" t="0" r="19050" b="0"/>
            <wp:docPr id="5" name="Діагра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F18950C" w14:textId="77777777" w:rsidR="00AF7440" w:rsidRPr="003F7F19" w:rsidRDefault="00C12FB4" w:rsidP="00C12FB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F7F19">
        <w:rPr>
          <w:rFonts w:ascii="Times New Roman" w:hAnsi="Times New Roman" w:cs="Times New Roman"/>
          <w:sz w:val="28"/>
          <w:szCs w:val="28"/>
        </w:rPr>
        <w:t>Рис. 1.</w:t>
      </w:r>
      <w:r w:rsidR="00DC6752">
        <w:rPr>
          <w:rFonts w:ascii="Times New Roman" w:hAnsi="Times New Roman" w:cs="Times New Roman"/>
          <w:sz w:val="28"/>
          <w:szCs w:val="28"/>
        </w:rPr>
        <w:t>2.</w:t>
      </w:r>
      <w:r w:rsidRPr="003F7F19">
        <w:rPr>
          <w:rFonts w:ascii="Times New Roman" w:hAnsi="Times New Roman" w:cs="Times New Roman"/>
          <w:sz w:val="28"/>
          <w:szCs w:val="28"/>
        </w:rPr>
        <w:t>1. Структура опитаних за місцем проживання</w:t>
      </w:r>
    </w:p>
    <w:p w14:paraId="2D1AD609" w14:textId="77777777" w:rsidR="00FF2DBD" w:rsidRDefault="00305BD5" w:rsidP="00FF2D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BD5">
        <w:rPr>
          <w:rFonts w:ascii="Times New Roman" w:hAnsi="Times New Roman" w:cs="Times New Roman"/>
          <w:sz w:val="28"/>
          <w:szCs w:val="28"/>
        </w:rPr>
        <w:t xml:space="preserve">В анкетуванні взяли участь </w:t>
      </w:r>
      <w:r>
        <w:rPr>
          <w:rFonts w:ascii="Times New Roman" w:hAnsi="Times New Roman" w:cs="Times New Roman"/>
          <w:sz w:val="28"/>
          <w:szCs w:val="28"/>
        </w:rPr>
        <w:t xml:space="preserve">128 жінок та 95 чоловіків, що становить </w:t>
      </w:r>
      <w:r w:rsidR="00FA7DF8">
        <w:rPr>
          <w:rFonts w:ascii="Times New Roman" w:hAnsi="Times New Roman" w:cs="Times New Roman"/>
          <w:sz w:val="28"/>
          <w:szCs w:val="28"/>
        </w:rPr>
        <w:t xml:space="preserve">відповідно </w:t>
      </w:r>
      <w:r>
        <w:rPr>
          <w:rFonts w:ascii="Times New Roman" w:hAnsi="Times New Roman" w:cs="Times New Roman"/>
          <w:sz w:val="28"/>
          <w:szCs w:val="28"/>
        </w:rPr>
        <w:t xml:space="preserve">57% та </w:t>
      </w:r>
      <w:r w:rsidR="00FA7DF8">
        <w:rPr>
          <w:rFonts w:ascii="Times New Roman" w:hAnsi="Times New Roman" w:cs="Times New Roman"/>
          <w:sz w:val="28"/>
          <w:szCs w:val="28"/>
        </w:rPr>
        <w:t>43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="0029542E">
        <w:rPr>
          <w:rFonts w:ascii="Times New Roman" w:hAnsi="Times New Roman" w:cs="Times New Roman"/>
          <w:sz w:val="28"/>
          <w:szCs w:val="28"/>
        </w:rPr>
        <w:t>від загальної кількості опитаних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FA7DF8">
        <w:rPr>
          <w:rFonts w:ascii="Times New Roman" w:hAnsi="Times New Roman" w:cs="Times New Roman"/>
          <w:sz w:val="28"/>
          <w:szCs w:val="28"/>
        </w:rPr>
        <w:t xml:space="preserve"> Б</w:t>
      </w:r>
      <w:r w:rsidR="00FF2DBD">
        <w:rPr>
          <w:rFonts w:ascii="Times New Roman" w:hAnsi="Times New Roman" w:cs="Times New Roman"/>
          <w:sz w:val="28"/>
          <w:szCs w:val="28"/>
        </w:rPr>
        <w:t xml:space="preserve">ільшість респондентів, </w:t>
      </w:r>
      <w:r w:rsidR="006A4FA7">
        <w:rPr>
          <w:rFonts w:ascii="Times New Roman" w:hAnsi="Times New Roman" w:cs="Times New Roman"/>
          <w:sz w:val="28"/>
          <w:szCs w:val="28"/>
        </w:rPr>
        <w:t xml:space="preserve">а саме - </w:t>
      </w:r>
      <w:r w:rsidR="00FA7DF8">
        <w:rPr>
          <w:rFonts w:ascii="Times New Roman" w:hAnsi="Times New Roman" w:cs="Times New Roman"/>
          <w:sz w:val="28"/>
          <w:szCs w:val="28"/>
        </w:rPr>
        <w:t>78%</w:t>
      </w:r>
      <w:r w:rsidR="00FF2DBD">
        <w:rPr>
          <w:rFonts w:ascii="Times New Roman" w:hAnsi="Times New Roman" w:cs="Times New Roman"/>
          <w:sz w:val="28"/>
          <w:szCs w:val="28"/>
        </w:rPr>
        <w:t>,здобули вищу освіту, 22 %</w:t>
      </w:r>
      <w:r w:rsidR="005C00F4">
        <w:rPr>
          <w:rFonts w:ascii="Times New Roman" w:hAnsi="Times New Roman" w:cs="Times New Roman"/>
          <w:sz w:val="28"/>
          <w:szCs w:val="28"/>
        </w:rPr>
        <w:t xml:space="preserve"> - середню та початкову</w:t>
      </w:r>
      <w:r w:rsidR="00FF2DBD">
        <w:rPr>
          <w:rFonts w:ascii="Times New Roman" w:hAnsi="Times New Roman" w:cs="Times New Roman"/>
          <w:sz w:val="28"/>
          <w:szCs w:val="28"/>
        </w:rPr>
        <w:t xml:space="preserve">. Найвищу активність виявили представники вікової категорії  «25-40 років» - 64 %, </w:t>
      </w:r>
      <w:r w:rsidR="005C00F4">
        <w:rPr>
          <w:rFonts w:ascii="Times New Roman" w:hAnsi="Times New Roman" w:cs="Times New Roman"/>
          <w:sz w:val="28"/>
          <w:szCs w:val="28"/>
        </w:rPr>
        <w:t>участь категорій</w:t>
      </w:r>
      <w:r w:rsidR="009E4C10">
        <w:rPr>
          <w:rFonts w:ascii="Times New Roman" w:hAnsi="Times New Roman" w:cs="Times New Roman"/>
          <w:sz w:val="28"/>
          <w:szCs w:val="28"/>
        </w:rPr>
        <w:t xml:space="preserve"> </w:t>
      </w:r>
      <w:r w:rsidR="005C00F4">
        <w:rPr>
          <w:rFonts w:ascii="Times New Roman" w:hAnsi="Times New Roman" w:cs="Times New Roman"/>
          <w:sz w:val="28"/>
          <w:szCs w:val="28"/>
        </w:rPr>
        <w:t>«до 25 років» та «40-50 років» становила по 13 %</w:t>
      </w:r>
      <w:r w:rsidR="00C559E6">
        <w:rPr>
          <w:rFonts w:ascii="Times New Roman" w:hAnsi="Times New Roman" w:cs="Times New Roman"/>
          <w:sz w:val="28"/>
          <w:szCs w:val="28"/>
        </w:rPr>
        <w:t xml:space="preserve"> відповідно</w:t>
      </w:r>
      <w:r w:rsidR="005C00F4">
        <w:rPr>
          <w:rFonts w:ascii="Times New Roman" w:hAnsi="Times New Roman" w:cs="Times New Roman"/>
          <w:sz w:val="28"/>
          <w:szCs w:val="28"/>
        </w:rPr>
        <w:t>, «50- 60 років» - 7%, «понад 60 років» - 3%.</w:t>
      </w:r>
    </w:p>
    <w:p w14:paraId="7991E797" w14:textId="77777777" w:rsidR="006A4FA7" w:rsidRDefault="006A4FA7" w:rsidP="00FF2D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Питома вага категорії «працівники» </w:t>
      </w:r>
      <w:r w:rsidR="0036137E">
        <w:rPr>
          <w:rFonts w:ascii="Times New Roman" w:hAnsi="Times New Roman" w:cs="Times New Roman"/>
          <w:sz w:val="28"/>
          <w:szCs w:val="28"/>
        </w:rPr>
        <w:t>у загальній структурі</w:t>
      </w:r>
      <w:r>
        <w:rPr>
          <w:rFonts w:ascii="Times New Roman" w:hAnsi="Times New Roman" w:cs="Times New Roman"/>
          <w:sz w:val="28"/>
          <w:szCs w:val="28"/>
        </w:rPr>
        <w:t xml:space="preserve"> опитаних становила </w:t>
      </w:r>
      <w:r w:rsidR="006E1535">
        <w:rPr>
          <w:rFonts w:ascii="Times New Roman" w:hAnsi="Times New Roman" w:cs="Times New Roman"/>
          <w:sz w:val="28"/>
          <w:szCs w:val="28"/>
        </w:rPr>
        <w:t>56</w:t>
      </w:r>
      <w:r>
        <w:rPr>
          <w:rFonts w:ascii="Times New Roman" w:hAnsi="Times New Roman" w:cs="Times New Roman"/>
          <w:sz w:val="28"/>
          <w:szCs w:val="28"/>
        </w:rPr>
        <w:t xml:space="preserve">%, «підприємець» - 13%, «безробітний» – 12%, «службовець» - 9%, </w:t>
      </w:r>
      <w:r w:rsidR="006E1535">
        <w:rPr>
          <w:rFonts w:ascii="Times New Roman" w:hAnsi="Times New Roman" w:cs="Times New Roman"/>
          <w:sz w:val="28"/>
          <w:szCs w:val="28"/>
        </w:rPr>
        <w:t>«пенсіонер» та «інше» - по 4% кожна, «студент» - 3%.</w:t>
      </w:r>
    </w:p>
    <w:p w14:paraId="6D6E8144" w14:textId="77777777" w:rsidR="00786779" w:rsidRDefault="006173FC" w:rsidP="00FF2D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Загальна кількість оцінок «незадовільно»  щодо показників стану розвитку громади становить 1490, «задовільно» - 1417, «добре» - 720, «відмінно» - 113 (рис.1.2).</w:t>
      </w:r>
    </w:p>
    <w:p w14:paraId="4361FFD2" w14:textId="77777777" w:rsidR="006173FC" w:rsidRDefault="006173FC" w:rsidP="00FF2D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Загалом,</w:t>
      </w:r>
      <w:r w:rsidR="00157E00">
        <w:rPr>
          <w:rFonts w:ascii="Times New Roman" w:hAnsi="Times New Roman" w:cs="Times New Roman"/>
          <w:sz w:val="28"/>
          <w:szCs w:val="28"/>
        </w:rPr>
        <w:t xml:space="preserve"> негативно мешканці  оцінюють</w:t>
      </w:r>
      <w:r w:rsidR="000514BA">
        <w:rPr>
          <w:rFonts w:ascii="Times New Roman" w:hAnsi="Times New Roman" w:cs="Times New Roman"/>
          <w:sz w:val="28"/>
          <w:szCs w:val="28"/>
        </w:rPr>
        <w:t xml:space="preserve"> такі показники: </w:t>
      </w:r>
      <w:r w:rsidR="00157E00">
        <w:rPr>
          <w:rFonts w:ascii="Times New Roman" w:hAnsi="Times New Roman" w:cs="Times New Roman"/>
          <w:sz w:val="28"/>
          <w:szCs w:val="28"/>
        </w:rPr>
        <w:t xml:space="preserve"> можливості для розвитку молоді – 117 відповідей «незадовільно», з них 60 </w:t>
      </w:r>
      <w:proofErr w:type="spellStart"/>
      <w:r w:rsidR="00157E00">
        <w:rPr>
          <w:rFonts w:ascii="Times New Roman" w:hAnsi="Times New Roman" w:cs="Times New Roman"/>
          <w:sz w:val="28"/>
          <w:szCs w:val="28"/>
        </w:rPr>
        <w:t>чол</w:t>
      </w:r>
      <w:proofErr w:type="spellEnd"/>
      <w:r w:rsidR="00157E00">
        <w:rPr>
          <w:rFonts w:ascii="Times New Roman" w:hAnsi="Times New Roman" w:cs="Times New Roman"/>
          <w:sz w:val="28"/>
          <w:szCs w:val="28"/>
        </w:rPr>
        <w:t xml:space="preserve">. – мешканці міста, 57 </w:t>
      </w:r>
      <w:proofErr w:type="spellStart"/>
      <w:r w:rsidR="00157E00">
        <w:rPr>
          <w:rFonts w:ascii="Times New Roman" w:hAnsi="Times New Roman" w:cs="Times New Roman"/>
          <w:sz w:val="28"/>
          <w:szCs w:val="28"/>
        </w:rPr>
        <w:t>чол</w:t>
      </w:r>
      <w:proofErr w:type="spellEnd"/>
      <w:r w:rsidR="00157E00">
        <w:rPr>
          <w:rFonts w:ascii="Times New Roman" w:hAnsi="Times New Roman" w:cs="Times New Roman"/>
          <w:sz w:val="28"/>
          <w:szCs w:val="28"/>
        </w:rPr>
        <w:t>. –</w:t>
      </w:r>
      <w:r w:rsidR="000514BA">
        <w:rPr>
          <w:rFonts w:ascii="Times New Roman" w:hAnsi="Times New Roman" w:cs="Times New Roman"/>
          <w:sz w:val="28"/>
          <w:szCs w:val="28"/>
        </w:rPr>
        <w:t xml:space="preserve"> сіл; якість каналізування – 110 відповідей, 60 </w:t>
      </w:r>
      <w:proofErr w:type="spellStart"/>
      <w:r w:rsidR="000514BA">
        <w:rPr>
          <w:rFonts w:ascii="Times New Roman" w:hAnsi="Times New Roman" w:cs="Times New Roman"/>
          <w:sz w:val="28"/>
          <w:szCs w:val="28"/>
        </w:rPr>
        <w:t>чол</w:t>
      </w:r>
      <w:proofErr w:type="spellEnd"/>
      <w:r w:rsidR="000514BA">
        <w:rPr>
          <w:rFonts w:ascii="Times New Roman" w:hAnsi="Times New Roman" w:cs="Times New Roman"/>
          <w:sz w:val="28"/>
          <w:szCs w:val="28"/>
        </w:rPr>
        <w:t xml:space="preserve">. – мешканці міста, 50 – сіл; інфраструктура для відпочинку та дозвілля  - 107 відповідей, 63 </w:t>
      </w:r>
      <w:proofErr w:type="spellStart"/>
      <w:r w:rsidR="000514BA">
        <w:rPr>
          <w:rFonts w:ascii="Times New Roman" w:hAnsi="Times New Roman" w:cs="Times New Roman"/>
          <w:sz w:val="28"/>
          <w:szCs w:val="28"/>
        </w:rPr>
        <w:t>чол</w:t>
      </w:r>
      <w:proofErr w:type="spellEnd"/>
      <w:r w:rsidR="000514BA">
        <w:rPr>
          <w:rFonts w:ascii="Times New Roman" w:hAnsi="Times New Roman" w:cs="Times New Roman"/>
          <w:sz w:val="28"/>
          <w:szCs w:val="28"/>
        </w:rPr>
        <w:t>. – мешканці міста, 44- сіл.</w:t>
      </w:r>
    </w:p>
    <w:p w14:paraId="219FE758" w14:textId="77777777" w:rsidR="000514BA" w:rsidRDefault="000514BA" w:rsidP="00FF2D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4562F">
        <w:rPr>
          <w:rFonts w:ascii="Times New Roman" w:hAnsi="Times New Roman" w:cs="Times New Roman"/>
          <w:sz w:val="28"/>
          <w:szCs w:val="28"/>
        </w:rPr>
        <w:t xml:space="preserve">еспонденти </w:t>
      </w:r>
      <w:r>
        <w:rPr>
          <w:rFonts w:ascii="Times New Roman" w:hAnsi="Times New Roman" w:cs="Times New Roman"/>
          <w:sz w:val="28"/>
          <w:szCs w:val="28"/>
        </w:rPr>
        <w:t xml:space="preserve"> позитивно оцінюють якість надання освітніх послуг – 15 оцінок «відмінно»</w:t>
      </w:r>
      <w:r w:rsidR="0034562F">
        <w:rPr>
          <w:rFonts w:ascii="Times New Roman" w:hAnsi="Times New Roman" w:cs="Times New Roman"/>
          <w:sz w:val="28"/>
          <w:szCs w:val="28"/>
        </w:rPr>
        <w:t>, в тому числі 7 відповідей –</w:t>
      </w:r>
      <w:r w:rsidR="009E4C10">
        <w:rPr>
          <w:rFonts w:ascii="Times New Roman" w:hAnsi="Times New Roman" w:cs="Times New Roman"/>
          <w:sz w:val="28"/>
          <w:szCs w:val="28"/>
        </w:rPr>
        <w:t xml:space="preserve"> </w:t>
      </w:r>
      <w:r w:rsidR="0034562F">
        <w:rPr>
          <w:rFonts w:ascii="Times New Roman" w:hAnsi="Times New Roman" w:cs="Times New Roman"/>
          <w:sz w:val="28"/>
          <w:szCs w:val="28"/>
        </w:rPr>
        <w:t>мешканці міста, 8 - сіл</w:t>
      </w:r>
      <w:r>
        <w:rPr>
          <w:rFonts w:ascii="Times New Roman" w:hAnsi="Times New Roman" w:cs="Times New Roman"/>
          <w:sz w:val="28"/>
          <w:szCs w:val="28"/>
        </w:rPr>
        <w:t xml:space="preserve">, вивезення твердих </w:t>
      </w:r>
      <w:r>
        <w:rPr>
          <w:rFonts w:ascii="Times New Roman" w:hAnsi="Times New Roman" w:cs="Times New Roman"/>
          <w:sz w:val="28"/>
          <w:szCs w:val="28"/>
        </w:rPr>
        <w:lastRenderedPageBreak/>
        <w:t>побутових відходів – 12 оцінок</w:t>
      </w:r>
      <w:r w:rsidR="003F2D12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3F2D12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3F2D12">
        <w:rPr>
          <w:rFonts w:ascii="Times New Roman" w:hAnsi="Times New Roman" w:cs="Times New Roman"/>
          <w:sz w:val="28"/>
          <w:szCs w:val="28"/>
        </w:rPr>
        <w:t>. 4 відповіді – мешканці міста, 8 відповідей – мешканці села</w:t>
      </w:r>
      <w:r>
        <w:rPr>
          <w:rFonts w:ascii="Times New Roman" w:hAnsi="Times New Roman" w:cs="Times New Roman"/>
          <w:sz w:val="28"/>
          <w:szCs w:val="28"/>
        </w:rPr>
        <w:t xml:space="preserve">, освітлення вулиць </w:t>
      </w:r>
      <w:r w:rsidR="00AE430E">
        <w:rPr>
          <w:rFonts w:ascii="Times New Roman" w:hAnsi="Times New Roman" w:cs="Times New Roman"/>
          <w:sz w:val="28"/>
          <w:szCs w:val="28"/>
        </w:rPr>
        <w:t xml:space="preserve">–12 </w:t>
      </w:r>
      <w:r w:rsidR="003F2D12">
        <w:rPr>
          <w:rFonts w:ascii="Times New Roman" w:hAnsi="Times New Roman" w:cs="Times New Roman"/>
          <w:sz w:val="28"/>
          <w:szCs w:val="28"/>
        </w:rPr>
        <w:t xml:space="preserve">оцінок, в т.ч.5 відповідей – мешканці міста, 7 </w:t>
      </w:r>
      <w:r w:rsidR="003F2D12">
        <w:rPr>
          <w:noProof/>
          <w:lang w:eastAsia="uk-UA"/>
        </w:rPr>
        <w:drawing>
          <wp:anchor distT="0" distB="0" distL="114300" distR="114300" simplePos="0" relativeHeight="251699200" behindDoc="0" locked="0" layoutInCell="1" allowOverlap="1" wp14:anchorId="54316FC9" wp14:editId="079A5694">
            <wp:simplePos x="0" y="0"/>
            <wp:positionH relativeFrom="page">
              <wp:posOffset>371475</wp:posOffset>
            </wp:positionH>
            <wp:positionV relativeFrom="paragraph">
              <wp:posOffset>802005</wp:posOffset>
            </wp:positionV>
            <wp:extent cx="6743700" cy="3943350"/>
            <wp:effectExtent l="0" t="0" r="0" b="0"/>
            <wp:wrapSquare wrapText="bothSides"/>
            <wp:docPr id="6" name="Діагра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3F2D12">
        <w:rPr>
          <w:rFonts w:ascii="Times New Roman" w:hAnsi="Times New Roman" w:cs="Times New Roman"/>
          <w:sz w:val="28"/>
          <w:szCs w:val="28"/>
        </w:rPr>
        <w:t>відповідей – мешканці сіл.</w:t>
      </w:r>
    </w:p>
    <w:p w14:paraId="0E7ADC76" w14:textId="77777777" w:rsidR="00375126" w:rsidRDefault="003F2D12" w:rsidP="0037512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1.2</w:t>
      </w:r>
      <w:r w:rsidR="00DC6752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375126">
        <w:rPr>
          <w:rFonts w:ascii="Times New Roman" w:hAnsi="Times New Roman" w:cs="Times New Roman"/>
          <w:sz w:val="28"/>
          <w:szCs w:val="28"/>
        </w:rPr>
        <w:t xml:space="preserve">цінка  показників </w:t>
      </w:r>
      <w:r>
        <w:rPr>
          <w:rFonts w:ascii="Times New Roman" w:hAnsi="Times New Roman" w:cs="Times New Roman"/>
          <w:sz w:val="28"/>
          <w:szCs w:val="28"/>
        </w:rPr>
        <w:t>стану розвитку  громади</w:t>
      </w:r>
    </w:p>
    <w:p w14:paraId="1A6844E8" w14:textId="77777777" w:rsidR="004070B3" w:rsidRDefault="004070B3" w:rsidP="00F81A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результаті опитування визначено </w:t>
      </w:r>
      <w:r w:rsidR="00E9598B">
        <w:rPr>
          <w:rFonts w:ascii="Times New Roman" w:hAnsi="Times New Roman" w:cs="Times New Roman"/>
          <w:sz w:val="28"/>
          <w:szCs w:val="28"/>
        </w:rPr>
        <w:t xml:space="preserve"> такі 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E9598B">
        <w:rPr>
          <w:rFonts w:ascii="Times New Roman" w:hAnsi="Times New Roman" w:cs="Times New Roman"/>
          <w:sz w:val="28"/>
          <w:szCs w:val="28"/>
        </w:rPr>
        <w:t>новні проблеми громади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D2827F0" w14:textId="77777777" w:rsidR="004070B3" w:rsidRDefault="004070B3" w:rsidP="004070B3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75126" w:rsidRPr="004070B3">
        <w:rPr>
          <w:rFonts w:ascii="Times New Roman" w:hAnsi="Times New Roman" w:cs="Times New Roman"/>
          <w:sz w:val="28"/>
          <w:szCs w:val="28"/>
        </w:rPr>
        <w:t xml:space="preserve">езабезпеченість громади гуртками, спортивними секціями </w:t>
      </w:r>
      <w:r>
        <w:rPr>
          <w:rFonts w:ascii="Times New Roman" w:hAnsi="Times New Roman" w:cs="Times New Roman"/>
          <w:sz w:val="28"/>
          <w:szCs w:val="28"/>
        </w:rPr>
        <w:t>( 82 відповіді);</w:t>
      </w:r>
    </w:p>
    <w:p w14:paraId="7890E9BE" w14:textId="77777777" w:rsidR="004070B3" w:rsidRDefault="00375126" w:rsidP="004070B3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070B3">
        <w:rPr>
          <w:rFonts w:ascii="Times New Roman" w:hAnsi="Times New Roman" w:cs="Times New Roman"/>
          <w:sz w:val="28"/>
          <w:szCs w:val="28"/>
        </w:rPr>
        <w:t>незадовільна якість доро</w:t>
      </w:r>
      <w:r w:rsidR="004070B3">
        <w:rPr>
          <w:rFonts w:ascii="Times New Roman" w:hAnsi="Times New Roman" w:cs="Times New Roman"/>
          <w:sz w:val="28"/>
          <w:szCs w:val="28"/>
        </w:rPr>
        <w:t>жнього покриття (77 відповідей);</w:t>
      </w:r>
    </w:p>
    <w:p w14:paraId="6A6409C5" w14:textId="77777777" w:rsidR="00375126" w:rsidRDefault="004070B3" w:rsidP="004070B3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засміченість довкілля (74</w:t>
      </w:r>
      <w:r w:rsidR="00375126" w:rsidRPr="004070B3">
        <w:rPr>
          <w:rFonts w:ascii="Times New Roman" w:hAnsi="Times New Roman" w:cs="Times New Roman"/>
          <w:sz w:val="28"/>
          <w:szCs w:val="28"/>
        </w:rPr>
        <w:t xml:space="preserve"> відповідей)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AD7AC33" w14:textId="77777777" w:rsidR="004070B3" w:rsidRDefault="00E461ED" w:rsidP="004070B3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забрудненість водойм (71 відповідь);</w:t>
      </w:r>
    </w:p>
    <w:p w14:paraId="5EF5EE00" w14:textId="77777777" w:rsidR="00E461ED" w:rsidRDefault="00FB3449" w:rsidP="004070B3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рівень надання медичних послуг (67</w:t>
      </w:r>
      <w:r w:rsidR="00970DB2">
        <w:rPr>
          <w:rFonts w:ascii="Times New Roman" w:hAnsi="Times New Roman" w:cs="Times New Roman"/>
          <w:sz w:val="28"/>
          <w:szCs w:val="28"/>
        </w:rPr>
        <w:t xml:space="preserve"> відповідей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1BB86F29" w14:textId="77777777" w:rsidR="00FB3449" w:rsidRDefault="00FB3449" w:rsidP="004070B3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відсутність водопостачання (66</w:t>
      </w:r>
      <w:r w:rsidR="00970DB2">
        <w:rPr>
          <w:rFonts w:ascii="Times New Roman" w:hAnsi="Times New Roman" w:cs="Times New Roman"/>
          <w:sz w:val="28"/>
          <w:szCs w:val="28"/>
        </w:rPr>
        <w:t xml:space="preserve"> відповідей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0D8D46B9" w14:textId="77777777" w:rsidR="00FB3449" w:rsidRDefault="00FB3449" w:rsidP="004070B3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низький рівень напруги в мережі</w:t>
      </w:r>
      <w:r w:rsidR="00AF39B9">
        <w:rPr>
          <w:rFonts w:ascii="Times New Roman" w:hAnsi="Times New Roman" w:cs="Times New Roman"/>
          <w:sz w:val="28"/>
          <w:szCs w:val="28"/>
        </w:rPr>
        <w:t xml:space="preserve"> (48)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FDEDDFA" w14:textId="77777777" w:rsidR="00FB3449" w:rsidRDefault="00FB3449" w:rsidP="004070B3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недостатня громадська активність мешканців</w:t>
      </w:r>
      <w:r w:rsidR="00AF39B9">
        <w:rPr>
          <w:rFonts w:ascii="Times New Roman" w:hAnsi="Times New Roman" w:cs="Times New Roman"/>
          <w:sz w:val="28"/>
          <w:szCs w:val="28"/>
        </w:rPr>
        <w:t xml:space="preserve"> (43)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3F6B78F" w14:textId="77777777" w:rsidR="00FB3449" w:rsidRDefault="00FB3449" w:rsidP="004070B3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безробіття</w:t>
      </w:r>
      <w:r w:rsidR="00AF39B9">
        <w:rPr>
          <w:rFonts w:ascii="Times New Roman" w:hAnsi="Times New Roman" w:cs="Times New Roman"/>
          <w:sz w:val="28"/>
          <w:szCs w:val="28"/>
        </w:rPr>
        <w:t xml:space="preserve"> (41)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AECA69D" w14:textId="77777777" w:rsidR="00FB3449" w:rsidRDefault="00FB3449" w:rsidP="004070B3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відсутність (низька якість) пасажирських перевезень</w:t>
      </w:r>
      <w:r w:rsidR="00AF39B9">
        <w:rPr>
          <w:rFonts w:ascii="Times New Roman" w:hAnsi="Times New Roman" w:cs="Times New Roman"/>
          <w:sz w:val="28"/>
          <w:szCs w:val="28"/>
        </w:rPr>
        <w:t xml:space="preserve"> (36)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3C0C1AE" w14:textId="77777777" w:rsidR="00FB3449" w:rsidRDefault="00FB3449" w:rsidP="004070B3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відсутність системи поводження  з твердими побутовими відходами</w:t>
      </w:r>
      <w:r w:rsidR="00AF39B9">
        <w:rPr>
          <w:rFonts w:ascii="Times New Roman" w:hAnsi="Times New Roman" w:cs="Times New Roman"/>
          <w:sz w:val="28"/>
          <w:szCs w:val="28"/>
        </w:rPr>
        <w:t xml:space="preserve"> (32)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4D31896" w14:textId="77777777" w:rsidR="00FB3449" w:rsidRDefault="00FB3449" w:rsidP="004070B3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відтік кваліфікованих кадрів</w:t>
      </w:r>
      <w:r w:rsidR="00AF39B9">
        <w:rPr>
          <w:rFonts w:ascii="Times New Roman" w:hAnsi="Times New Roman" w:cs="Times New Roman"/>
          <w:sz w:val="28"/>
          <w:szCs w:val="28"/>
        </w:rPr>
        <w:t xml:space="preserve"> (27)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1630D61" w14:textId="77777777" w:rsidR="006B49E7" w:rsidRDefault="006B49E7" w:rsidP="004070B3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B3449">
        <w:rPr>
          <w:rFonts w:ascii="Times New Roman" w:hAnsi="Times New Roman" w:cs="Times New Roman"/>
          <w:sz w:val="28"/>
          <w:szCs w:val="28"/>
        </w:rPr>
        <w:t>ідсутність каналізування</w:t>
      </w:r>
      <w:r w:rsidR="00AF39B9">
        <w:rPr>
          <w:rFonts w:ascii="Times New Roman" w:hAnsi="Times New Roman" w:cs="Times New Roman"/>
          <w:sz w:val="28"/>
          <w:szCs w:val="28"/>
        </w:rPr>
        <w:t xml:space="preserve"> (27)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00528BF" w14:textId="77777777" w:rsidR="006B49E7" w:rsidRDefault="006B49E7" w:rsidP="004070B3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низький рівень розвитку туризму</w:t>
      </w:r>
      <w:r w:rsidR="00AF39B9">
        <w:rPr>
          <w:rFonts w:ascii="Times New Roman" w:hAnsi="Times New Roman" w:cs="Times New Roman"/>
          <w:sz w:val="28"/>
          <w:szCs w:val="28"/>
        </w:rPr>
        <w:t xml:space="preserve"> (25)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0F8C714" w14:textId="77777777" w:rsidR="006B49E7" w:rsidRDefault="00E9598B" w:rsidP="006B49E7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B49E7">
        <w:rPr>
          <w:rFonts w:ascii="Times New Roman" w:hAnsi="Times New Roman" w:cs="Times New Roman"/>
          <w:sz w:val="28"/>
          <w:szCs w:val="28"/>
        </w:rPr>
        <w:t xml:space="preserve">івень </w:t>
      </w:r>
      <w:r w:rsidR="00AF39B9">
        <w:rPr>
          <w:rFonts w:ascii="Times New Roman" w:hAnsi="Times New Roman" w:cs="Times New Roman"/>
          <w:sz w:val="28"/>
          <w:szCs w:val="28"/>
        </w:rPr>
        <w:t>надання адміністративних</w:t>
      </w:r>
      <w:r w:rsidR="006B49E7">
        <w:rPr>
          <w:rFonts w:ascii="Times New Roman" w:hAnsi="Times New Roman" w:cs="Times New Roman"/>
          <w:sz w:val="28"/>
          <w:szCs w:val="28"/>
        </w:rPr>
        <w:t xml:space="preserve"> послуг</w:t>
      </w:r>
      <w:r w:rsidR="00AF39B9">
        <w:rPr>
          <w:rFonts w:ascii="Times New Roman" w:hAnsi="Times New Roman" w:cs="Times New Roman"/>
          <w:sz w:val="28"/>
          <w:szCs w:val="28"/>
        </w:rPr>
        <w:t xml:space="preserve"> (22)</w:t>
      </w:r>
      <w:r w:rsidR="006B49E7">
        <w:rPr>
          <w:rFonts w:ascii="Times New Roman" w:hAnsi="Times New Roman" w:cs="Times New Roman"/>
          <w:sz w:val="28"/>
          <w:szCs w:val="28"/>
        </w:rPr>
        <w:t>;</w:t>
      </w:r>
    </w:p>
    <w:p w14:paraId="42FA441A" w14:textId="77777777" w:rsidR="00970DB2" w:rsidRDefault="00970DB2" w:rsidP="006B49E7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рівень надання освітніх послуг (18);</w:t>
      </w:r>
    </w:p>
    <w:p w14:paraId="1613681F" w14:textId="77777777" w:rsidR="006B49E7" w:rsidRDefault="00E9598B" w:rsidP="006B49E7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B49E7">
        <w:rPr>
          <w:rFonts w:ascii="Times New Roman" w:hAnsi="Times New Roman" w:cs="Times New Roman"/>
          <w:sz w:val="28"/>
          <w:szCs w:val="28"/>
        </w:rPr>
        <w:t>изький рівень доступності до бу</w:t>
      </w:r>
      <w:r w:rsidR="0023641E">
        <w:rPr>
          <w:rFonts w:ascii="Times New Roman" w:hAnsi="Times New Roman" w:cs="Times New Roman"/>
          <w:sz w:val="28"/>
          <w:szCs w:val="28"/>
        </w:rPr>
        <w:t>д</w:t>
      </w:r>
      <w:r w:rsidR="006B49E7">
        <w:rPr>
          <w:rFonts w:ascii="Times New Roman" w:hAnsi="Times New Roman" w:cs="Times New Roman"/>
          <w:sz w:val="28"/>
          <w:szCs w:val="28"/>
        </w:rPr>
        <w:t>івель</w:t>
      </w:r>
      <w:r w:rsidR="00EA7311">
        <w:rPr>
          <w:rFonts w:ascii="Times New Roman" w:hAnsi="Times New Roman" w:cs="Times New Roman"/>
          <w:sz w:val="28"/>
          <w:szCs w:val="28"/>
        </w:rPr>
        <w:t xml:space="preserve"> (10)</w:t>
      </w:r>
      <w:r w:rsidR="006B49E7">
        <w:rPr>
          <w:rFonts w:ascii="Times New Roman" w:hAnsi="Times New Roman" w:cs="Times New Roman"/>
          <w:sz w:val="28"/>
          <w:szCs w:val="28"/>
        </w:rPr>
        <w:t>.</w:t>
      </w:r>
    </w:p>
    <w:p w14:paraId="018E3C77" w14:textId="77777777" w:rsidR="00A707FA" w:rsidRDefault="00A707FA" w:rsidP="00A707FA">
      <w:pPr>
        <w:ind w:left="708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707FA">
        <w:rPr>
          <w:rFonts w:ascii="Times New Roman" w:hAnsi="Times New Roman" w:cs="Times New Roman"/>
          <w:sz w:val="28"/>
          <w:szCs w:val="28"/>
        </w:rPr>
        <w:lastRenderedPageBreak/>
        <w:t>Опитано 29 підприємців, які здійснюють свою діяльність на території Городоцької територіальної громади</w:t>
      </w:r>
      <w:r w:rsidR="006749AF">
        <w:rPr>
          <w:rFonts w:ascii="Times New Roman" w:hAnsi="Times New Roman" w:cs="Times New Roman"/>
          <w:sz w:val="28"/>
          <w:szCs w:val="28"/>
        </w:rPr>
        <w:t xml:space="preserve">: </w:t>
      </w:r>
      <w:r w:rsidR="00E9598B">
        <w:rPr>
          <w:rFonts w:ascii="Times New Roman" w:hAnsi="Times New Roman" w:cs="Times New Roman"/>
          <w:sz w:val="28"/>
          <w:szCs w:val="28"/>
        </w:rPr>
        <w:t>28%  з них «добре» оцінюють умови ведення власного бізнесу, 34% – «задовільно», 21 % – «незадовільно», 17 % – утримались від відповіді.</w:t>
      </w:r>
    </w:p>
    <w:p w14:paraId="48B2547B" w14:textId="77777777" w:rsidR="00F81A1E" w:rsidRPr="00A707FA" w:rsidRDefault="00F81A1E" w:rsidP="00A707FA">
      <w:pPr>
        <w:ind w:left="708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Пріоритетність  напрямків розвитку Городоцької ТГ, на думку опитаних, представлено на рис. </w:t>
      </w:r>
      <w:r w:rsidR="00B9214F">
        <w:rPr>
          <w:rFonts w:ascii="Times New Roman" w:hAnsi="Times New Roman" w:cs="Times New Roman"/>
          <w:sz w:val="28"/>
          <w:szCs w:val="28"/>
        </w:rPr>
        <w:t>1.3.</w:t>
      </w:r>
    </w:p>
    <w:p w14:paraId="7C5FD5D0" w14:textId="77777777" w:rsidR="00375126" w:rsidRDefault="00F81A1E" w:rsidP="007843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6F8161A" wp14:editId="3674AEF9">
            <wp:extent cx="6671310" cy="3987800"/>
            <wp:effectExtent l="0" t="0" r="15240" b="12700"/>
            <wp:docPr id="10" name="Діагра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39A7DC8" w14:textId="77777777" w:rsidR="007843F9" w:rsidRDefault="007843F9" w:rsidP="007843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8D826D0" w14:textId="77777777" w:rsidR="004D591F" w:rsidRDefault="00F81A1E" w:rsidP="007843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1.3</w:t>
      </w:r>
      <w:r w:rsidR="004D591F">
        <w:rPr>
          <w:rFonts w:ascii="Times New Roman" w:hAnsi="Times New Roman" w:cs="Times New Roman"/>
          <w:sz w:val="28"/>
          <w:szCs w:val="28"/>
        </w:rPr>
        <w:t xml:space="preserve"> Визначення основних  пріоритетів розвитку Городоцької територіальної громади.</w:t>
      </w:r>
    </w:p>
    <w:p w14:paraId="7755EC80" w14:textId="77777777" w:rsidR="007843F9" w:rsidRDefault="00A14184" w:rsidP="00B9214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Отже, п</w:t>
      </w:r>
      <w:r w:rsidR="007843F9">
        <w:rPr>
          <w:rFonts w:ascii="Times New Roman" w:hAnsi="Times New Roman" w:cs="Times New Roman"/>
          <w:sz w:val="28"/>
          <w:szCs w:val="28"/>
        </w:rPr>
        <w:t>ріоритетними напрямками розвитку громади респонденти вбачають оновлення ін</w:t>
      </w:r>
      <w:r w:rsidR="00B9214F">
        <w:rPr>
          <w:rFonts w:ascii="Times New Roman" w:hAnsi="Times New Roman" w:cs="Times New Roman"/>
          <w:sz w:val="28"/>
          <w:szCs w:val="28"/>
        </w:rPr>
        <w:t>фраструктури населених пунктів</w:t>
      </w:r>
      <w:r w:rsidR="007843F9">
        <w:rPr>
          <w:rFonts w:ascii="Times New Roman" w:hAnsi="Times New Roman" w:cs="Times New Roman"/>
          <w:sz w:val="28"/>
          <w:szCs w:val="28"/>
        </w:rPr>
        <w:t>, залуч</w:t>
      </w:r>
      <w:r w:rsidR="00B9214F">
        <w:rPr>
          <w:rFonts w:ascii="Times New Roman" w:hAnsi="Times New Roman" w:cs="Times New Roman"/>
          <w:sz w:val="28"/>
          <w:szCs w:val="28"/>
        </w:rPr>
        <w:t>ення інвестицій</w:t>
      </w:r>
      <w:r w:rsidR="004D591F">
        <w:rPr>
          <w:rFonts w:ascii="Times New Roman" w:hAnsi="Times New Roman" w:cs="Times New Roman"/>
          <w:sz w:val="28"/>
          <w:szCs w:val="28"/>
        </w:rPr>
        <w:t xml:space="preserve"> та створення рекреаційних відпочи</w:t>
      </w:r>
      <w:r w:rsidR="00B9214F">
        <w:rPr>
          <w:rFonts w:ascii="Times New Roman" w:hAnsi="Times New Roman" w:cs="Times New Roman"/>
          <w:sz w:val="28"/>
          <w:szCs w:val="28"/>
        </w:rPr>
        <w:t>нкових зон</w:t>
      </w:r>
      <w:r w:rsidR="004D591F">
        <w:rPr>
          <w:rFonts w:ascii="Times New Roman" w:hAnsi="Times New Roman" w:cs="Times New Roman"/>
          <w:sz w:val="28"/>
          <w:szCs w:val="28"/>
        </w:rPr>
        <w:t>.</w:t>
      </w:r>
    </w:p>
    <w:p w14:paraId="365EDCC4" w14:textId="77777777" w:rsidR="007843F9" w:rsidRDefault="007843F9" w:rsidP="004D59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482530" w14:textId="77777777" w:rsidR="004D591F" w:rsidRDefault="004D591F" w:rsidP="004D59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C7A869" w14:textId="77777777" w:rsidR="0053198A" w:rsidRDefault="0053198A" w:rsidP="004D59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94954A" w14:textId="77777777" w:rsidR="0053198A" w:rsidRDefault="0053198A" w:rsidP="004D59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302D38" w14:textId="77777777" w:rsidR="004D591F" w:rsidRDefault="004D591F" w:rsidP="004D59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43A892" w14:textId="77777777" w:rsidR="006A337F" w:rsidRDefault="006A337F" w:rsidP="004D59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A699D1" w14:textId="77777777" w:rsidR="00F45A98" w:rsidRDefault="00F45A98" w:rsidP="004D59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67CA49" w14:textId="77777777" w:rsidR="004D591F" w:rsidRDefault="004D591F" w:rsidP="004D59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C80074" w14:textId="77777777" w:rsidR="004D591F" w:rsidRPr="004D591F" w:rsidRDefault="00BA3DE8" w:rsidP="00921B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  <w:r w:rsidRPr="004D591F">
        <w:rPr>
          <w:rFonts w:ascii="Times New Roman" w:hAnsi="Times New Roman" w:cs="Times New Roman"/>
          <w:b/>
          <w:bCs/>
          <w:sz w:val="32"/>
          <w:szCs w:val="32"/>
          <w:lang w:eastAsia="uk-UA"/>
        </w:rPr>
        <w:t>2</w:t>
      </w:r>
      <w:r w:rsidR="004D591F" w:rsidRPr="004D591F">
        <w:rPr>
          <w:rFonts w:ascii="Times New Roman" w:hAnsi="Times New Roman" w:cs="Times New Roman"/>
          <w:b/>
          <w:bCs/>
          <w:sz w:val="32"/>
          <w:szCs w:val="32"/>
          <w:lang w:eastAsia="uk-UA"/>
        </w:rPr>
        <w:t>.</w:t>
      </w:r>
      <w:r w:rsidR="004D591F" w:rsidRPr="004D591F">
        <w:rPr>
          <w:rFonts w:ascii="Times New Roman" w:hAnsi="Times New Roman" w:cs="Times New Roman"/>
          <w:b/>
          <w:sz w:val="32"/>
          <w:szCs w:val="32"/>
        </w:rPr>
        <w:t>ОСНОВНІ ЧИННИКИ ТА СЦЕНАРІЇ РОЗВИТКУ ГРОМАДИ</w:t>
      </w:r>
    </w:p>
    <w:p w14:paraId="61C622E0" w14:textId="77777777" w:rsidR="00EB5BB8" w:rsidRPr="00921BF6" w:rsidRDefault="004D591F" w:rsidP="00921B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uk-UA"/>
        </w:rPr>
        <w:t xml:space="preserve">2.1 </w:t>
      </w:r>
      <w:r w:rsidR="00EB5BB8" w:rsidRPr="00921BF6">
        <w:rPr>
          <w:rFonts w:ascii="Times New Roman" w:hAnsi="Times New Roman" w:cs="Times New Roman"/>
          <w:b/>
          <w:bCs/>
          <w:sz w:val="32"/>
          <w:szCs w:val="32"/>
          <w:lang w:val="pl-PL" w:eastAsia="uk-UA"/>
        </w:rPr>
        <w:t>SWOT</w:t>
      </w:r>
      <w:r w:rsidR="00EB5BB8" w:rsidRPr="00921BF6">
        <w:rPr>
          <w:rFonts w:ascii="Times New Roman" w:hAnsi="Times New Roman" w:cs="Times New Roman"/>
          <w:b/>
          <w:bCs/>
          <w:sz w:val="32"/>
          <w:szCs w:val="32"/>
          <w:lang w:eastAsia="uk-UA"/>
        </w:rPr>
        <w:t>-аналіз розвитку громади</w:t>
      </w:r>
    </w:p>
    <w:p w14:paraId="0934E92F" w14:textId="77777777" w:rsidR="00EB5BB8" w:rsidRPr="00EB5BB8" w:rsidRDefault="00EB5BB8" w:rsidP="00EB5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both"/>
        <w:rPr>
          <w:rFonts w:ascii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B5BB8">
        <w:rPr>
          <w:rFonts w:ascii="Times New Roman" w:hAnsi="Times New Roman" w:cs="Times New Roman"/>
          <w:sz w:val="28"/>
          <w:szCs w:val="28"/>
        </w:rPr>
        <w:t xml:space="preserve">SWOT-аналіз соціально-економічного становища </w:t>
      </w:r>
      <w:r>
        <w:rPr>
          <w:rFonts w:ascii="Times New Roman" w:hAnsi="Times New Roman" w:cs="Times New Roman"/>
          <w:sz w:val="28"/>
          <w:szCs w:val="28"/>
        </w:rPr>
        <w:t>Городоцької територіальної громади</w:t>
      </w:r>
      <w:r w:rsidRPr="00EB5BB8">
        <w:rPr>
          <w:rFonts w:ascii="Times New Roman" w:hAnsi="Times New Roman" w:cs="Times New Roman"/>
          <w:sz w:val="28"/>
          <w:szCs w:val="28"/>
        </w:rPr>
        <w:t xml:space="preserve"> проведено </w:t>
      </w:r>
      <w:r>
        <w:rPr>
          <w:rFonts w:ascii="Times New Roman" w:hAnsi="Times New Roman" w:cs="Times New Roman"/>
          <w:sz w:val="28"/>
          <w:szCs w:val="28"/>
        </w:rPr>
        <w:t xml:space="preserve">з урахуванням тенденцій та </w:t>
      </w:r>
      <w:r w:rsidRPr="00EB5BB8">
        <w:rPr>
          <w:rFonts w:ascii="Times New Roman" w:hAnsi="Times New Roman" w:cs="Times New Roman"/>
          <w:sz w:val="28"/>
          <w:szCs w:val="28"/>
        </w:rPr>
        <w:t xml:space="preserve"> проблемних аспектів функціонування економіки, інфраструктури </w:t>
      </w:r>
      <w:r w:rsidR="00F24DDA">
        <w:rPr>
          <w:rFonts w:ascii="Times New Roman" w:hAnsi="Times New Roman" w:cs="Times New Roman"/>
          <w:sz w:val="28"/>
          <w:szCs w:val="28"/>
        </w:rPr>
        <w:t>та соціальної сфери, змін у становищі громади</w:t>
      </w:r>
      <w:r w:rsidRPr="00EB5BB8">
        <w:rPr>
          <w:rFonts w:ascii="Times New Roman" w:hAnsi="Times New Roman" w:cs="Times New Roman"/>
          <w:sz w:val="28"/>
          <w:szCs w:val="28"/>
        </w:rPr>
        <w:t>, можливих зовнішніх впливів та викликів. SWOT-аналіз баз</w:t>
      </w:r>
      <w:r w:rsidR="00485333">
        <w:rPr>
          <w:rFonts w:ascii="Times New Roman" w:hAnsi="Times New Roman" w:cs="Times New Roman"/>
          <w:sz w:val="28"/>
          <w:szCs w:val="28"/>
        </w:rPr>
        <w:t xml:space="preserve">ується на висновках до </w:t>
      </w:r>
      <w:r w:rsidRPr="00EB5BB8">
        <w:rPr>
          <w:rFonts w:ascii="Times New Roman" w:hAnsi="Times New Roman" w:cs="Times New Roman"/>
          <w:sz w:val="28"/>
          <w:szCs w:val="28"/>
        </w:rPr>
        <w:t>описово-аналітичної частини Стратегії, пропозиціях, наданих за результатами засідань  робочої групи з розробки Стратегії розвитку Городоцької територіально гром</w:t>
      </w:r>
      <w:r>
        <w:rPr>
          <w:rFonts w:ascii="Times New Roman" w:hAnsi="Times New Roman" w:cs="Times New Roman"/>
          <w:sz w:val="28"/>
          <w:szCs w:val="28"/>
        </w:rPr>
        <w:t>ади на період 2021- 2027 років та проведеного опитування мешканців.</w:t>
      </w:r>
    </w:p>
    <w:p w14:paraId="4DE26293" w14:textId="77777777" w:rsidR="00052751" w:rsidRPr="003D18E4" w:rsidRDefault="00052751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  <w:r w:rsidRPr="003D18E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SWOT-АНАЛІЗ</w:t>
      </w:r>
    </w:p>
    <w:p w14:paraId="00EC8B94" w14:textId="77777777" w:rsidR="00052751" w:rsidRPr="003D18E4" w:rsidRDefault="00052751" w:rsidP="00052751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3D18E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сильних, слабких сторін Городоцької територіальної громади, можливостей і загроз  </w:t>
      </w:r>
    </w:p>
    <w:tbl>
      <w:tblPr>
        <w:tblW w:w="10298" w:type="dxa"/>
        <w:tblLook w:val="04A0" w:firstRow="1" w:lastRow="0" w:firstColumn="1" w:lastColumn="0" w:noHBand="0" w:noVBand="1"/>
      </w:tblPr>
      <w:tblGrid>
        <w:gridCol w:w="5149"/>
        <w:gridCol w:w="5149"/>
      </w:tblGrid>
      <w:tr w:rsidR="00052751" w:rsidRPr="003D18E4" w14:paraId="662A6B83" w14:textId="77777777" w:rsidTr="005C4F80">
        <w:trPr>
          <w:trHeight w:val="1115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36F01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Сильні сторони</w:t>
            </w:r>
            <w:r w:rsidRPr="003D18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br/>
              <w:t xml:space="preserve"> (позитивні фактори громади, які можуть бути використані для її розвитку)</w:t>
            </w:r>
          </w:p>
        </w:tc>
        <w:tc>
          <w:tcPr>
            <w:tcW w:w="51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642B8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Слабкі сторони</w:t>
            </w:r>
            <w:r w:rsidRPr="003D18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br/>
              <w:t xml:space="preserve"> (негативні фактори громади, які заважають її розвитку)</w:t>
            </w:r>
          </w:p>
        </w:tc>
      </w:tr>
      <w:tr w:rsidR="00052751" w:rsidRPr="003D18E4" w14:paraId="290DF527" w14:textId="77777777" w:rsidTr="005C4F80">
        <w:trPr>
          <w:trHeight w:val="1487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B80DF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1.Вигідне територіальне географічне розташування громади: міжнародна траса М-11, сполучення </w:t>
            </w:r>
            <w:proofErr w:type="spellStart"/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м.Городок</w:t>
            </w:r>
            <w:proofErr w:type="spellEnd"/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- </w:t>
            </w:r>
            <w:proofErr w:type="spellStart"/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м.Львів</w:t>
            </w:r>
            <w:proofErr w:type="spellEnd"/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– 20 км, </w:t>
            </w:r>
            <w:proofErr w:type="spellStart"/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м.Городок</w:t>
            </w:r>
            <w:proofErr w:type="spellEnd"/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-</w:t>
            </w:r>
            <w:proofErr w:type="spellStart"/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с.Медика</w:t>
            </w:r>
            <w:proofErr w:type="spellEnd"/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(Польща) – 50 км.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B9D4A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1.Зменшення чисельності населення громади.</w:t>
            </w:r>
          </w:p>
        </w:tc>
      </w:tr>
      <w:tr w:rsidR="00052751" w:rsidRPr="003D18E4" w14:paraId="44D787D8" w14:textId="77777777" w:rsidTr="005C4F80">
        <w:trPr>
          <w:trHeight w:val="1115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2A7C5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2.Індустріальний парк «Захід Ресурс» площею 20,7 га - потенційна точка економічного зростання громади (створення близько 1600 робочих місць)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AF8CD" w14:textId="77777777" w:rsidR="00052751" w:rsidRPr="003D18E4" w:rsidRDefault="00345C9F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2.Відсутні облаштовані </w:t>
            </w:r>
            <w:r w:rsidR="00052751"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місця для відпочинку та рекреації на території громади</w:t>
            </w:r>
          </w:p>
        </w:tc>
      </w:tr>
      <w:tr w:rsidR="00052751" w:rsidRPr="003D18E4" w14:paraId="5E41F1E3" w14:textId="77777777" w:rsidTr="005C4F80">
        <w:trPr>
          <w:trHeight w:val="1115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34C3A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3. Наявність потенціалу для облаштування місць відпочинку та рекреації – </w:t>
            </w:r>
            <w:proofErr w:type="spellStart"/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Дроздовицький</w:t>
            </w:r>
            <w:proofErr w:type="spellEnd"/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став, ін. водні об'єкти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00FFC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3.Відсутність централіз</w:t>
            </w:r>
            <w:r w:rsidR="00345C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ованого водопостачання в більшості населених пунктів</w:t>
            </w:r>
          </w:p>
        </w:tc>
      </w:tr>
      <w:tr w:rsidR="00052751" w:rsidRPr="003D18E4" w14:paraId="318A6302" w14:textId="77777777" w:rsidTr="005C4F80">
        <w:trPr>
          <w:trHeight w:val="743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98C46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4.Наявність великих промислових підприємств-роботодавців.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7281A" w14:textId="77777777" w:rsidR="00052751" w:rsidRPr="003D18E4" w:rsidRDefault="00052751" w:rsidP="00345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4.Частково </w:t>
            </w:r>
            <w:r w:rsidRPr="003D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відсутнє централізоване водовідведення у</w:t>
            </w:r>
            <w:r w:rsidR="00345C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3D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3D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м.Городок</w:t>
            </w:r>
            <w:proofErr w:type="spellEnd"/>
            <w:r w:rsidRPr="003D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</w:p>
        </w:tc>
      </w:tr>
      <w:tr w:rsidR="00052751" w:rsidRPr="003D18E4" w14:paraId="354EFCF1" w14:textId="77777777" w:rsidTr="005C4F80">
        <w:trPr>
          <w:trHeight w:val="743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51D6B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5. Наявність інвестиційно привабливих ділянок та приміщень на території громади.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6559B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5.Відсутні потужності електропостачання</w:t>
            </w:r>
          </w:p>
        </w:tc>
      </w:tr>
      <w:tr w:rsidR="00052751" w:rsidRPr="003D18E4" w14:paraId="3D904A6E" w14:textId="77777777" w:rsidTr="005C4F80">
        <w:trPr>
          <w:trHeight w:val="743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A7707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6.Оновлено дорожнє покриття магістральних доріг загального </w:t>
            </w:r>
            <w:proofErr w:type="spellStart"/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користувння</w:t>
            </w:r>
            <w:proofErr w:type="spellEnd"/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державного значення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51A56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6. Високий рівень зносу інженерних мереж.</w:t>
            </w:r>
          </w:p>
        </w:tc>
      </w:tr>
      <w:tr w:rsidR="00052751" w:rsidRPr="003D18E4" w14:paraId="2CE3E906" w14:textId="77777777" w:rsidTr="005C4F80">
        <w:trPr>
          <w:trHeight w:val="743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43B18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lastRenderedPageBreak/>
              <w:t>7.Готовність бізнесу для оновлення або розширення своєї діяльності в громаді.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BFF74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7. Відсутність внутрішнього пасажирського сполуч</w:t>
            </w:r>
            <w:r w:rsidR="00D75649"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ення з окремими населеними пункт</w:t>
            </w: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ами громади.</w:t>
            </w:r>
          </w:p>
        </w:tc>
      </w:tr>
      <w:tr w:rsidR="00052751" w:rsidRPr="003D18E4" w14:paraId="03A7A9AD" w14:textId="77777777" w:rsidTr="005C4F80">
        <w:trPr>
          <w:trHeight w:val="743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F4387" w14:textId="77777777" w:rsidR="00052751" w:rsidRPr="003D18E4" w:rsidRDefault="00921BF6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8</w:t>
            </w:r>
            <w:r w:rsidRPr="003D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.Наявність двох летовищ на територ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і</w:t>
            </w:r>
            <w:r w:rsidRPr="003D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ї громади</w:t>
            </w:r>
            <w:r w:rsidR="004D2E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E5C4C" w14:textId="77777777" w:rsidR="00052751" w:rsidRPr="00345C9F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345C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8.</w:t>
            </w:r>
            <w:r w:rsidR="00345C9F" w:rsidRPr="00345C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Відсутність містобудівної документації щодо просторового розвитку територіальної громади</w:t>
            </w:r>
          </w:p>
        </w:tc>
      </w:tr>
      <w:tr w:rsidR="00052751" w:rsidRPr="003D18E4" w14:paraId="7C835373" w14:textId="77777777" w:rsidTr="005C4F80">
        <w:trPr>
          <w:trHeight w:val="743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5120F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9.Розвиненена мережа громадських організацій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2BCD6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9.Застаріла матеріально-технічна база бюджетних закладів.</w:t>
            </w:r>
          </w:p>
        </w:tc>
      </w:tr>
      <w:tr w:rsidR="00052751" w:rsidRPr="003D18E4" w14:paraId="4D268EB3" w14:textId="77777777" w:rsidTr="005C4F80">
        <w:trPr>
          <w:trHeight w:val="1115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570C4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10. Наявна база для фізичного виховання молоді та дітей.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3F123" w14:textId="77777777" w:rsidR="00052751" w:rsidRPr="003D18E4" w:rsidRDefault="00345C9F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45C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10. Відсутня система з роздільного збирання та сортування сміття, велика кількість стихійних сміттєзвалищ</w:t>
            </w:r>
          </w:p>
        </w:tc>
      </w:tr>
      <w:tr w:rsidR="00052751" w:rsidRPr="003D18E4" w14:paraId="3763D988" w14:textId="77777777" w:rsidTr="005C4F80">
        <w:trPr>
          <w:trHeight w:val="699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D51B3" w14:textId="77777777" w:rsidR="00052751" w:rsidRPr="003D18E4" w:rsidRDefault="00052751" w:rsidP="00257C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11. Успішні </w:t>
            </w:r>
            <w:r w:rsidR="00257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виступи городоцьких спортсменів</w:t>
            </w: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на чемпіонатах.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436B6" w14:textId="77777777" w:rsidR="00052751" w:rsidRPr="003D18E4" w:rsidRDefault="00257CE2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57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11. </w:t>
            </w: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Нерозвинутий туризм</w:t>
            </w:r>
          </w:p>
        </w:tc>
      </w:tr>
      <w:tr w:rsidR="00052751" w:rsidRPr="003D18E4" w14:paraId="2229A401" w14:textId="77777777" w:rsidTr="005C4F80">
        <w:trPr>
          <w:trHeight w:val="743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D0216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12. Наявність проектно-кошторисної документації для залучення коштів.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5CAFF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12.Застарілі системи опалення бюджетних закладів (бюджет «споживання»).</w:t>
            </w:r>
          </w:p>
        </w:tc>
      </w:tr>
      <w:tr w:rsidR="00052751" w:rsidRPr="003D18E4" w14:paraId="7904DE02" w14:textId="77777777" w:rsidTr="00257CE2">
        <w:trPr>
          <w:trHeight w:val="371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58E82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13.Будівництво терапевтичного корпусу у </w:t>
            </w:r>
            <w:proofErr w:type="spellStart"/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м.Городок</w:t>
            </w:r>
            <w:proofErr w:type="spellEnd"/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8EA64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13. Недостатня кількість закладів дошкільної освіти.</w:t>
            </w:r>
          </w:p>
        </w:tc>
      </w:tr>
      <w:tr w:rsidR="00052751" w:rsidRPr="003D18E4" w14:paraId="2CD87C42" w14:textId="77777777" w:rsidTr="006417A4">
        <w:trPr>
          <w:trHeight w:val="743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5F135" w14:textId="77777777" w:rsidR="00052751" w:rsidRPr="003D18E4" w:rsidRDefault="00257CE2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14.Наявність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дев</w:t>
            </w:r>
            <w:proofErr w:type="spellEnd"/>
            <w:r w:rsidRPr="00257C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’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яти</w:t>
            </w:r>
            <w:proofErr w:type="spellEnd"/>
            <w:r w:rsidR="00052751" w:rsidRPr="003D18E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законсервованих  свердловин на забір води на території , прилеглій до </w:t>
            </w:r>
            <w:proofErr w:type="spellStart"/>
            <w:r w:rsidR="00052751" w:rsidRPr="003D18E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с.Керниця</w:t>
            </w:r>
            <w:proofErr w:type="spellEnd"/>
            <w:r w:rsidR="00052751" w:rsidRPr="003D18E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51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3491C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14.Значна частка комунальних доріг у критичному стані</w:t>
            </w:r>
          </w:p>
        </w:tc>
      </w:tr>
      <w:tr w:rsidR="00052751" w:rsidRPr="003D18E4" w14:paraId="7F98A07D" w14:textId="77777777" w:rsidTr="006417A4">
        <w:trPr>
          <w:trHeight w:val="371"/>
        </w:trPr>
        <w:tc>
          <w:tcPr>
            <w:tcW w:w="5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823B597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15.Наявність залізничного сполучення.</w:t>
            </w:r>
          </w:p>
        </w:tc>
        <w:tc>
          <w:tcPr>
            <w:tcW w:w="5149" w:type="dxa"/>
            <w:tcBorders>
              <w:top w:val="nil"/>
              <w:left w:val="single" w:sz="4" w:space="0" w:color="000000" w:themeColor="text1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A0B84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15. Відсутність </w:t>
            </w:r>
            <w:proofErr w:type="spellStart"/>
            <w:r w:rsidRPr="003D18E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доїзду</w:t>
            </w:r>
            <w:proofErr w:type="spellEnd"/>
            <w:r w:rsidRPr="003D18E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до окремих сіл громади</w:t>
            </w:r>
          </w:p>
        </w:tc>
      </w:tr>
      <w:tr w:rsidR="00052751" w:rsidRPr="003D18E4" w14:paraId="0FEC7680" w14:textId="77777777" w:rsidTr="006417A4">
        <w:trPr>
          <w:trHeight w:val="371"/>
        </w:trPr>
        <w:tc>
          <w:tcPr>
            <w:tcW w:w="5149" w:type="dxa"/>
            <w:tcBorders>
              <w:top w:val="single" w:sz="4" w:space="0" w:color="000000" w:themeColor="text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1DDF0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16. Щорічний фестиваль "Захід-фест"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C03D8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16. Неоптимальна мережа </w:t>
            </w:r>
            <w:r w:rsidR="00921BF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бюджетних закладів.</w:t>
            </w:r>
          </w:p>
        </w:tc>
      </w:tr>
      <w:tr w:rsidR="00921BF6" w:rsidRPr="003D18E4" w14:paraId="12C55A31" w14:textId="77777777" w:rsidTr="0053198A">
        <w:trPr>
          <w:trHeight w:val="743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AB7BB" w14:textId="77777777" w:rsidR="00921BF6" w:rsidRPr="003D18E4" w:rsidRDefault="00921BF6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uk-UA"/>
              </w:rPr>
            </w:pP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779B8" w14:textId="77777777" w:rsidR="00921BF6" w:rsidRPr="003D18E4" w:rsidRDefault="00921BF6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17. Забрудненість меліоративних канав (систем</w:t>
            </w:r>
            <w:r w:rsidR="00345C9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), що призводить до підтоплень в</w:t>
            </w:r>
            <w:r w:rsidRPr="003D18E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окремих населених пунктах</w:t>
            </w:r>
          </w:p>
        </w:tc>
      </w:tr>
      <w:tr w:rsidR="00052751" w:rsidRPr="003D18E4" w14:paraId="3DD3C55F" w14:textId="77777777" w:rsidTr="0053198A">
        <w:trPr>
          <w:trHeight w:val="1249"/>
        </w:trPr>
        <w:tc>
          <w:tcPr>
            <w:tcW w:w="51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1D52E" w14:textId="77777777" w:rsidR="00052751" w:rsidRPr="003D18E4" w:rsidRDefault="00052751" w:rsidP="005C4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Можливості </w:t>
            </w:r>
          </w:p>
          <w:p w14:paraId="04FC1537" w14:textId="77777777" w:rsidR="00052751" w:rsidRPr="003D18E4" w:rsidRDefault="00052751" w:rsidP="005C4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(позитивні фактори зовнішнього впливу, які сприяють розвитку громади)</w:t>
            </w:r>
          </w:p>
        </w:tc>
        <w:tc>
          <w:tcPr>
            <w:tcW w:w="514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687BE" w14:textId="77777777" w:rsidR="00052751" w:rsidRPr="003D18E4" w:rsidRDefault="00052751" w:rsidP="005C4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Загрози</w:t>
            </w:r>
          </w:p>
          <w:p w14:paraId="3C5256AB" w14:textId="77777777" w:rsidR="00052751" w:rsidRPr="003D18E4" w:rsidRDefault="00052751" w:rsidP="005C4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(негативні фактори зовнішнього впливу, які заважають розвитку громади)</w:t>
            </w:r>
          </w:p>
        </w:tc>
      </w:tr>
      <w:tr w:rsidR="00052751" w:rsidRPr="003D18E4" w14:paraId="692617B3" w14:textId="77777777" w:rsidTr="0053198A">
        <w:trPr>
          <w:trHeight w:val="371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7B2E5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1.Партнери за кордоном</w:t>
            </w:r>
          </w:p>
        </w:tc>
        <w:tc>
          <w:tcPr>
            <w:tcW w:w="514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6A573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1.Війна на Сході України.</w:t>
            </w:r>
          </w:p>
        </w:tc>
      </w:tr>
      <w:tr w:rsidR="00052751" w:rsidRPr="003D18E4" w14:paraId="1A17A600" w14:textId="77777777" w:rsidTr="005C4F80">
        <w:trPr>
          <w:trHeight w:val="371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81DF8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2.Реформа децентралізації.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29B2C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2.Пандемія COVID-19. </w:t>
            </w:r>
          </w:p>
        </w:tc>
      </w:tr>
      <w:tr w:rsidR="00052751" w:rsidRPr="003D18E4" w14:paraId="1C79AF22" w14:textId="77777777" w:rsidTr="005C4F80">
        <w:trPr>
          <w:trHeight w:val="743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81EA0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3.Географічне розміщення .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BA4B0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3.Монополія у сфері розподілу природного газу та електроенергії</w:t>
            </w:r>
          </w:p>
        </w:tc>
      </w:tr>
      <w:tr w:rsidR="00052751" w:rsidRPr="003D18E4" w14:paraId="376A958F" w14:textId="77777777" w:rsidTr="005C4F80">
        <w:trPr>
          <w:trHeight w:val="371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071DD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4.Міжмуніципальна співпраця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CDBD6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4. Відтік працездатного  населення.</w:t>
            </w:r>
          </w:p>
        </w:tc>
      </w:tr>
      <w:tr w:rsidR="00052751" w:rsidRPr="003D18E4" w14:paraId="0196CDF2" w14:textId="77777777" w:rsidTr="005C4F80">
        <w:trPr>
          <w:trHeight w:val="371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86040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5.Реалізація державних та регіональних програм.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12DCC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5.Дефіцит Державного бюджету - загроза дефолту.</w:t>
            </w:r>
          </w:p>
        </w:tc>
      </w:tr>
      <w:tr w:rsidR="00052751" w:rsidRPr="003D18E4" w14:paraId="6C0B902D" w14:textId="77777777" w:rsidTr="005C4F80">
        <w:trPr>
          <w:trHeight w:val="743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7606F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6.Реалізація проектів міжнародної технічної допомоги, в тому числі транскордонного співробітництва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B398C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6.Низький рівень платоспроможності громадян.</w:t>
            </w:r>
          </w:p>
        </w:tc>
      </w:tr>
      <w:tr w:rsidR="00052751" w:rsidRPr="003D18E4" w14:paraId="7EAF686E" w14:textId="77777777" w:rsidTr="005C4F80">
        <w:trPr>
          <w:trHeight w:val="743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70E7A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7.Законодавчі ініціативи щодо сприяння розвитку індустріальних парків.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3292D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D18E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7.Несприятливий інвестиційний клімат</w:t>
            </w:r>
          </w:p>
        </w:tc>
      </w:tr>
      <w:tr w:rsidR="00052751" w:rsidRPr="003D18E4" w14:paraId="4668453E" w14:textId="77777777" w:rsidTr="005C4F80">
        <w:trPr>
          <w:trHeight w:val="371"/>
        </w:trPr>
        <w:tc>
          <w:tcPr>
            <w:tcW w:w="51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62FEF" w14:textId="77777777" w:rsidR="00052751" w:rsidRPr="003D18E4" w:rsidRDefault="006417A4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lastRenderedPageBreak/>
              <w:t>8</w:t>
            </w:r>
            <w:r w:rsidRPr="003D18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 Комунікації у владі та бізнес-середовищі</w:t>
            </w:r>
          </w:p>
        </w:tc>
        <w:tc>
          <w:tcPr>
            <w:tcW w:w="5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9B3EC" w14:textId="77777777" w:rsidR="00052751" w:rsidRPr="003D18E4" w:rsidRDefault="00052751" w:rsidP="005C4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</w:tbl>
    <w:p w14:paraId="29353391" w14:textId="77777777" w:rsidR="00052751" w:rsidRDefault="00052751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7908058F" w14:textId="77777777" w:rsidR="00921BF6" w:rsidRPr="004D2E15" w:rsidRDefault="004D2E15" w:rsidP="004D2E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both"/>
        <w:rPr>
          <w:rFonts w:ascii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sz w:val="26"/>
          <w:szCs w:val="26"/>
          <w:lang w:eastAsia="uk-UA"/>
        </w:rPr>
        <w:tab/>
      </w:r>
      <w:r w:rsidR="00921BF6" w:rsidRPr="004D2E15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Результати </w:t>
      </w:r>
      <w:r w:rsidR="00921BF6" w:rsidRPr="004D2E15">
        <w:rPr>
          <w:rFonts w:ascii="Times New Roman" w:hAnsi="Times New Roman" w:cs="Times New Roman"/>
          <w:bCs/>
          <w:sz w:val="28"/>
          <w:szCs w:val="28"/>
          <w:lang w:val="en-US" w:eastAsia="uk-UA"/>
        </w:rPr>
        <w:t>SWOT</w:t>
      </w:r>
      <w:r w:rsidR="00B9214F">
        <w:rPr>
          <w:rFonts w:ascii="Times New Roman" w:hAnsi="Times New Roman" w:cs="Times New Roman"/>
          <w:bCs/>
          <w:sz w:val="28"/>
          <w:szCs w:val="28"/>
          <w:lang w:eastAsia="uk-UA"/>
        </w:rPr>
        <w:t>-</w:t>
      </w:r>
      <w:r w:rsidRPr="004D2E15">
        <w:rPr>
          <w:rFonts w:ascii="Times New Roman" w:hAnsi="Times New Roman" w:cs="Times New Roman"/>
          <w:bCs/>
          <w:sz w:val="28"/>
          <w:szCs w:val="28"/>
          <w:lang w:eastAsia="uk-UA"/>
        </w:rPr>
        <w:t>аналізу свідчать про те, що станом на початок реалізації Стратегії громада матиме певну перевагу слабких сторін над сильними, але при цьому зовнішні можливості пере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>важатимуть</w:t>
      </w:r>
      <w:r w:rsidRPr="004D2E15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над загрозами. Завданням стратегічного планування є ефективне використання зовнішніх можливостей для підтримки власних сильних  сторін та зменшення 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>слабких,</w:t>
      </w:r>
      <w:r w:rsidR="00BA3DE8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і запобігання загрозам</w:t>
      </w:r>
      <w:r w:rsidRPr="004D2E15">
        <w:rPr>
          <w:rFonts w:ascii="Times New Roman" w:hAnsi="Times New Roman" w:cs="Times New Roman"/>
          <w:bCs/>
          <w:sz w:val="28"/>
          <w:szCs w:val="28"/>
          <w:lang w:eastAsia="uk-UA"/>
        </w:rPr>
        <w:t>, які підсилюють сла</w:t>
      </w:r>
      <w:r w:rsidR="00B9214F">
        <w:rPr>
          <w:rFonts w:ascii="Times New Roman" w:hAnsi="Times New Roman" w:cs="Times New Roman"/>
          <w:bCs/>
          <w:sz w:val="28"/>
          <w:szCs w:val="28"/>
          <w:lang w:eastAsia="uk-UA"/>
        </w:rPr>
        <w:t>бкі сторони, одночасно послаблюючи</w:t>
      </w:r>
      <w:r w:rsidRPr="004D2E15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сильні сторони.</w:t>
      </w:r>
    </w:p>
    <w:p w14:paraId="43CA2E84" w14:textId="77777777" w:rsidR="00052751" w:rsidRPr="00081C47" w:rsidRDefault="00052751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3E6769A0" w14:textId="77777777" w:rsidR="00052751" w:rsidRPr="00081C47" w:rsidRDefault="00052751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204BF9A4" w14:textId="77777777" w:rsidR="00921BF6" w:rsidRPr="00081C47" w:rsidRDefault="00921BF6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1DB4CC3E" w14:textId="77777777" w:rsidR="00921BF6" w:rsidRPr="00081C47" w:rsidRDefault="00921BF6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3C0C1AD3" w14:textId="77777777" w:rsidR="00921BF6" w:rsidRPr="00081C47" w:rsidRDefault="00921BF6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376DE240" w14:textId="77777777" w:rsidR="00921BF6" w:rsidRPr="00081C47" w:rsidRDefault="00921BF6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0D8D83AD" w14:textId="77777777" w:rsidR="00921BF6" w:rsidRPr="00081C47" w:rsidRDefault="00921BF6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09012FD6" w14:textId="77777777" w:rsidR="00921BF6" w:rsidRPr="00081C47" w:rsidRDefault="00921BF6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0D94C9C3" w14:textId="77777777" w:rsidR="00921BF6" w:rsidRPr="00081C47" w:rsidRDefault="00921BF6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200CE6FA" w14:textId="77777777" w:rsidR="00921BF6" w:rsidRPr="00081C47" w:rsidRDefault="00921BF6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2A05D3F2" w14:textId="77777777" w:rsidR="00921BF6" w:rsidRPr="00081C47" w:rsidRDefault="00921BF6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3CA0BD8F" w14:textId="77777777" w:rsidR="00921BF6" w:rsidRPr="00081C47" w:rsidRDefault="00921BF6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7D94FE32" w14:textId="77777777" w:rsidR="00921BF6" w:rsidRPr="00081C47" w:rsidRDefault="00921BF6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57E8CFE7" w14:textId="77777777" w:rsidR="00921BF6" w:rsidRPr="00081C47" w:rsidRDefault="00921BF6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197CC7FB" w14:textId="77777777" w:rsidR="00921BF6" w:rsidRPr="00081C47" w:rsidRDefault="00921BF6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6310B3B6" w14:textId="77777777" w:rsidR="00921BF6" w:rsidRPr="00081C47" w:rsidRDefault="00921BF6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12CB2A8E" w14:textId="77777777" w:rsidR="00921BF6" w:rsidRPr="00081C47" w:rsidRDefault="00921BF6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172C5079" w14:textId="77777777" w:rsidR="00052751" w:rsidRPr="00081C47" w:rsidRDefault="00052751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1A17DEFE" w14:textId="77777777" w:rsidR="00052751" w:rsidRPr="00081C47" w:rsidRDefault="00052751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20D2701F" w14:textId="77777777" w:rsidR="00052751" w:rsidRPr="00081C47" w:rsidRDefault="00052751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4424116E" w14:textId="77777777" w:rsidR="00F24DDA" w:rsidRPr="00081C47" w:rsidRDefault="00F24DDA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36BD7D55" w14:textId="77777777" w:rsidR="00BA3DE8" w:rsidRDefault="00BA3DE8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1E7DED96" w14:textId="77777777" w:rsidR="0053198A" w:rsidRDefault="0053198A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601066D0" w14:textId="77777777" w:rsidR="0053198A" w:rsidRDefault="0053198A" w:rsidP="00052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center"/>
        <w:rPr>
          <w:rFonts w:ascii="Times New Roman" w:hAnsi="Times New Roman" w:cs="Times New Roman"/>
          <w:bCs/>
          <w:sz w:val="26"/>
          <w:szCs w:val="26"/>
          <w:lang w:eastAsia="uk-UA"/>
        </w:rPr>
      </w:pPr>
    </w:p>
    <w:p w14:paraId="704512CD" w14:textId="77777777" w:rsidR="00052751" w:rsidRPr="00921BF6" w:rsidRDefault="00BA3DE8" w:rsidP="00921B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uk-UA"/>
        </w:rPr>
        <w:t>2</w:t>
      </w:r>
      <w:r w:rsidR="00921BF6" w:rsidRPr="00921BF6">
        <w:rPr>
          <w:rFonts w:ascii="Times New Roman" w:hAnsi="Times New Roman" w:cs="Times New Roman"/>
          <w:b/>
          <w:bCs/>
          <w:sz w:val="32"/>
          <w:szCs w:val="32"/>
          <w:lang w:eastAsia="uk-UA"/>
        </w:rPr>
        <w:t>.2</w:t>
      </w:r>
      <w:r w:rsidR="00921BF6">
        <w:rPr>
          <w:rFonts w:ascii="Times New Roman" w:hAnsi="Times New Roman" w:cs="Times New Roman"/>
          <w:b/>
          <w:bCs/>
          <w:sz w:val="32"/>
          <w:szCs w:val="32"/>
          <w:lang w:eastAsia="uk-UA"/>
        </w:rPr>
        <w:t xml:space="preserve"> Порівняльні переваги, виклики та ризики</w:t>
      </w:r>
    </w:p>
    <w:p w14:paraId="24EF2920" w14:textId="77777777" w:rsidR="00052751" w:rsidRPr="00052751" w:rsidRDefault="00052751" w:rsidP="00052751">
      <w:pPr>
        <w:jc w:val="center"/>
        <w:rPr>
          <w:rFonts w:ascii="Times New Roman" w:hAnsi="Times New Roman" w:cs="Times New Roman"/>
          <w:b/>
        </w:rPr>
      </w:pPr>
      <w:r w:rsidRPr="00052751">
        <w:rPr>
          <w:rFonts w:ascii="Times New Roman" w:hAnsi="Times New Roman" w:cs="Times New Roman"/>
          <w:b/>
        </w:rPr>
        <w:t>ПЕРЕВАГИ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3"/>
        <w:gridCol w:w="1746"/>
        <w:gridCol w:w="3210"/>
      </w:tblGrid>
      <w:tr w:rsidR="00052751" w:rsidRPr="002439B0" w14:paraId="1A721784" w14:textId="77777777" w:rsidTr="005C4F8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984C6" w14:textId="77777777" w:rsidR="00052751" w:rsidRPr="002439B0" w:rsidRDefault="00052751" w:rsidP="005C4F80">
            <w:pP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2439B0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Сильні сторони</w:t>
            </w:r>
            <w:r w:rsidRPr="002439B0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br/>
            </w:r>
            <w:r w:rsidRPr="002439B0">
              <w:rPr>
                <w:rFonts w:ascii="Times New Roman" w:hAnsi="Times New Roman" w:cs="Times New Roman"/>
                <w:color w:val="000000"/>
              </w:rPr>
              <w:t>(позитивні фактори громади, які можуть бути використані для її розвитку)</w:t>
            </w:r>
          </w:p>
        </w:tc>
        <w:tc>
          <w:tcPr>
            <w:tcW w:w="17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3752BB" w14:textId="77777777" w:rsidR="00B94E25" w:rsidRPr="002439B0" w:rsidRDefault="00BA2409" w:rsidP="005C4F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56963E5" wp14:editId="272A0F13">
                      <wp:simplePos x="0" y="0"/>
                      <wp:positionH relativeFrom="column">
                        <wp:posOffset>-119380</wp:posOffset>
                      </wp:positionH>
                      <wp:positionV relativeFrom="paragraph">
                        <wp:posOffset>24765</wp:posOffset>
                      </wp:positionV>
                      <wp:extent cx="1181100" cy="257175"/>
                      <wp:effectExtent l="19050" t="0" r="19050" b="9525"/>
                      <wp:wrapNone/>
                      <wp:docPr id="27" name="Нашивка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181100" cy="257175"/>
                              </a:xfrm>
                              <a:prstGeom prst="chevron">
                                <a:avLst>
                                  <a:gd name="adj" fmla="val 5761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752214" w14:textId="77777777" w:rsidR="00BB40E1" w:rsidRPr="00096373" w:rsidRDefault="00BB40E1" w:rsidP="000527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96373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Підтримуют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ь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6963E5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Нашивка 27" o:spid="_x0000_s1026" type="#_x0000_t55" style="position:absolute;left:0;text-align:left;margin-left:-9.4pt;margin-top:1.95pt;width:93pt;height:20.2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" adj="18890">
                      <v:textbox>
                        <w:txbxContent>
                          <w:p w14:paraId="1F752214" w14:textId="77777777" w:rsidR="00BB40E1" w:rsidRPr="00096373" w:rsidRDefault="00BB40E1" w:rsidP="000527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096373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Підтримуют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ь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3911F4D" wp14:editId="416A86D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4140200</wp:posOffset>
                      </wp:positionV>
                      <wp:extent cx="1095375" cy="3114675"/>
                      <wp:effectExtent l="38100" t="0" r="9525" b="28575"/>
                      <wp:wrapNone/>
                      <wp:docPr id="25" name="Пряма сполучна ліні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95375" cy="311467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89A592" id="Пряма сполучна лінія 2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5pt,326pt" to="80.6pt,5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" strokeweight="1pt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C2E275" wp14:editId="057676E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1854200</wp:posOffset>
                      </wp:positionV>
                      <wp:extent cx="1095375" cy="1419225"/>
                      <wp:effectExtent l="38100" t="38100" r="9525" b="9525"/>
                      <wp:wrapNone/>
                      <wp:docPr id="21" name="Пряма сполучна лінія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95375" cy="14192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C917F6" id="Пряма сполучна лінія 21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5pt,146pt" to="80.6pt,2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" strokeweight="1pt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BB3715" wp14:editId="253CF3F3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3263900</wp:posOffset>
                      </wp:positionV>
                      <wp:extent cx="1095375" cy="4295775"/>
                      <wp:effectExtent l="57150" t="0" r="9525" b="28575"/>
                      <wp:wrapNone/>
                      <wp:docPr id="24" name="Пряма сполучна лінія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95375" cy="429577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C7F7B6" id="Пряма сполучна лінія 2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5pt,257pt" to="80.6pt,5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" strokeweight="1pt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678A85" wp14:editId="5539D09B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1911350</wp:posOffset>
                      </wp:positionV>
                      <wp:extent cx="1104900" cy="2686050"/>
                      <wp:effectExtent l="38100" t="38100" r="0" b="0"/>
                      <wp:wrapNone/>
                      <wp:docPr id="23" name="Пряма сполучна лінія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04900" cy="268605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7E3C62" id="Пряма сполучна лінія 23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5pt,150.5pt" to="81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" strokeweight="1pt">
                      <v:stroke endarrow="block"/>
                    </v:line>
                  </w:pict>
                </mc:Fallback>
              </mc:AlternateContent>
            </w:r>
          </w:p>
          <w:p w14:paraId="036DAF9F" w14:textId="77777777" w:rsidR="00B94E25" w:rsidRPr="002439B0" w:rsidRDefault="00B94E25" w:rsidP="00B94E25">
            <w:pPr>
              <w:rPr>
                <w:rFonts w:ascii="Times New Roman" w:hAnsi="Times New Roman" w:cs="Times New Roman"/>
              </w:rPr>
            </w:pPr>
          </w:p>
          <w:p w14:paraId="21F71884" w14:textId="77777777" w:rsidR="00B94E25" w:rsidRPr="002439B0" w:rsidRDefault="00B94E25" w:rsidP="00B94E25">
            <w:pPr>
              <w:rPr>
                <w:rFonts w:ascii="Times New Roman" w:hAnsi="Times New Roman" w:cs="Times New Roman"/>
              </w:rPr>
            </w:pPr>
          </w:p>
          <w:p w14:paraId="1F744ACF" w14:textId="77777777" w:rsidR="00B94E25" w:rsidRPr="002439B0" w:rsidRDefault="00B94E25" w:rsidP="00B94E25">
            <w:pPr>
              <w:rPr>
                <w:rFonts w:ascii="Times New Roman" w:hAnsi="Times New Roman" w:cs="Times New Roman"/>
              </w:rPr>
            </w:pPr>
          </w:p>
          <w:p w14:paraId="4B66AC48" w14:textId="77777777" w:rsidR="00B94E25" w:rsidRPr="002439B0" w:rsidRDefault="00B94E25" w:rsidP="00B94E25">
            <w:pPr>
              <w:rPr>
                <w:rFonts w:ascii="Times New Roman" w:hAnsi="Times New Roman" w:cs="Times New Roman"/>
              </w:rPr>
            </w:pPr>
          </w:p>
          <w:p w14:paraId="3CEC3221" w14:textId="77777777" w:rsidR="00B94E25" w:rsidRPr="002439B0" w:rsidRDefault="00B94E25" w:rsidP="00B94E25">
            <w:pPr>
              <w:rPr>
                <w:rFonts w:ascii="Times New Roman" w:hAnsi="Times New Roman" w:cs="Times New Roman"/>
              </w:rPr>
            </w:pPr>
          </w:p>
          <w:p w14:paraId="4C4BEC03" w14:textId="77777777" w:rsidR="00B94E25" w:rsidRPr="002439B0" w:rsidRDefault="00BA2409" w:rsidP="00B94E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6049E4E" wp14:editId="1A39E191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111125</wp:posOffset>
                      </wp:positionV>
                      <wp:extent cx="1104900" cy="9525"/>
                      <wp:effectExtent l="38100" t="76200" r="0" b="66675"/>
                      <wp:wrapNone/>
                      <wp:docPr id="28" name="Пряма сполучна лінія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04900" cy="95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DDC9C4" id="Пряма сполучна лінія 28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05pt,8.75pt" to="80.9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" strokeweight="1pt">
                      <v:stroke endarrow="block"/>
                    </v:line>
                  </w:pict>
                </mc:Fallback>
              </mc:AlternateContent>
            </w:r>
          </w:p>
          <w:p w14:paraId="17AA08A2" w14:textId="77777777" w:rsidR="00052751" w:rsidRPr="002439B0" w:rsidRDefault="00BA2409" w:rsidP="00B94E25">
            <w:pPr>
              <w:tabs>
                <w:tab w:val="left" w:pos="13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98F393D" wp14:editId="4693B087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2848610</wp:posOffset>
                      </wp:positionV>
                      <wp:extent cx="1064895" cy="993775"/>
                      <wp:effectExtent l="38100" t="38100" r="1905" b="15875"/>
                      <wp:wrapNone/>
                      <wp:docPr id="31" name="Пряма сполучна лінія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64895" cy="99377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101417" id="Пряма сполучна лінія 31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pt,224.3pt" to="81.35pt,3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" strokeweight="1pt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AE7FCF1" wp14:editId="20DF717C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1391920</wp:posOffset>
                      </wp:positionV>
                      <wp:extent cx="1045845" cy="2451100"/>
                      <wp:effectExtent l="38100" t="38100" r="1905" b="6350"/>
                      <wp:wrapNone/>
                      <wp:docPr id="30" name="Пряма сполучна лінія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45845" cy="2451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703DA4" id="Пряма сполучна лінія 30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pt,109.6pt" to="81.35pt,3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" strokeweight="1pt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1163E9" wp14:editId="3132AE86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2846070</wp:posOffset>
                      </wp:positionV>
                      <wp:extent cx="1114425" cy="2962275"/>
                      <wp:effectExtent l="38100" t="0" r="9525" b="28575"/>
                      <wp:wrapNone/>
                      <wp:docPr id="22" name="Пряма сполучна лінія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14425" cy="296227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ED1495" id="Пряма сполучна лінія 2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8pt,224.1pt" to="80.95pt,4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" strokeweight="1pt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05E0C19" wp14:editId="3302BE26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655320</wp:posOffset>
                      </wp:positionV>
                      <wp:extent cx="1104900" cy="2162175"/>
                      <wp:effectExtent l="38100" t="0" r="0" b="28575"/>
                      <wp:wrapNone/>
                      <wp:docPr id="29" name="Пряма сполучна лінія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04900" cy="216217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4907B2" id="Пряма сполучна лінія 29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pt,51.6pt" to="81.7pt,2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" strokeweight="1pt">
                      <v:stroke endarrow="block"/>
                    </v:line>
                  </w:pict>
                </mc:Fallback>
              </mc:AlternateContent>
            </w:r>
            <w:r w:rsidR="00B94E25" w:rsidRPr="002439B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9E4A6" w14:textId="77777777" w:rsidR="00052751" w:rsidRPr="002439B0" w:rsidRDefault="00052751" w:rsidP="005C4F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439B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Можливості</w:t>
            </w:r>
          </w:p>
          <w:p w14:paraId="09659E2F" w14:textId="77777777" w:rsidR="00052751" w:rsidRPr="002439B0" w:rsidRDefault="00052751" w:rsidP="005C4F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439B0">
              <w:rPr>
                <w:rFonts w:ascii="Times New Roman" w:hAnsi="Times New Roman" w:cs="Times New Roman"/>
                <w:color w:val="000000"/>
              </w:rPr>
              <w:t>(позитивні фактори зовнішнього впливу, які сприяють розвитку громади)</w:t>
            </w:r>
          </w:p>
        </w:tc>
      </w:tr>
      <w:tr w:rsidR="00052751" w:rsidRPr="002439B0" w14:paraId="33067EC2" w14:textId="77777777" w:rsidTr="005C4F8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CDD66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1.Вигідне територіальне географічне розташування громади: міжнародна траса М-11, сполучення </w:t>
            </w:r>
            <w:proofErr w:type="spellStart"/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м.Городок</w:t>
            </w:r>
            <w:proofErr w:type="spellEnd"/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м.Львів</w:t>
            </w:r>
            <w:proofErr w:type="spellEnd"/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20 км, </w:t>
            </w:r>
            <w:proofErr w:type="spellStart"/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м.Городок</w:t>
            </w:r>
            <w:proofErr w:type="spellEnd"/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proofErr w:type="spellStart"/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с.Медика</w:t>
            </w:r>
            <w:proofErr w:type="spellEnd"/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(Польща) – 50 км.</w:t>
            </w: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C65F9A" w14:textId="77777777" w:rsidR="00052751" w:rsidRPr="002439B0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E9714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1.Партнери за кордоном</w:t>
            </w:r>
          </w:p>
        </w:tc>
      </w:tr>
      <w:tr w:rsidR="00052751" w:rsidRPr="002439B0" w14:paraId="24CD3705" w14:textId="77777777" w:rsidTr="005C4F8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99D90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2.Індустріальний парк «Захід Ресурс» площею 20,7 га - потенційна точка економічного зростання громади (створення близько 1600 робочих місць)</w:t>
            </w: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5E62ED" w14:textId="77777777" w:rsidR="00052751" w:rsidRPr="002439B0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5C7C3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2.Реформа децентралізації.</w:t>
            </w:r>
          </w:p>
        </w:tc>
      </w:tr>
      <w:tr w:rsidR="00052751" w:rsidRPr="002439B0" w14:paraId="4D3F9139" w14:textId="77777777" w:rsidTr="005C4F8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4709D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Наявність потенціалу для облаштування місць відпочинку та рекреації – </w:t>
            </w:r>
            <w:proofErr w:type="spellStart"/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Дроздовицький</w:t>
            </w:r>
            <w:proofErr w:type="spellEnd"/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став, ін. водні об'єкти</w:t>
            </w: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2120E8" w14:textId="77777777" w:rsidR="00052751" w:rsidRPr="002439B0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85772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4.Міжмуніципальна співпраця</w:t>
            </w:r>
          </w:p>
        </w:tc>
      </w:tr>
      <w:tr w:rsidR="00052751" w:rsidRPr="002439B0" w14:paraId="2AE29215" w14:textId="77777777" w:rsidTr="005C4F8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30543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4.Наявність великих промислових підприємств-роботодавців.</w:t>
            </w: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DD8EBD" w14:textId="77777777" w:rsidR="00052751" w:rsidRPr="002439B0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9D9BA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5.Реалізація проектів міжнародної технічної допомоги, в тому числі транскордонного співробітництва</w:t>
            </w:r>
          </w:p>
        </w:tc>
      </w:tr>
      <w:tr w:rsidR="00052751" w:rsidRPr="002439B0" w14:paraId="69000A80" w14:textId="77777777" w:rsidTr="00674B89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AFD7B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Наявність інвестиційно привабливих ділянок та приміщень на території громади.</w:t>
            </w: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AB26F6" w14:textId="77777777" w:rsidR="00052751" w:rsidRPr="002439B0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6597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6.Реалізація державних та регіональних програм.</w:t>
            </w:r>
          </w:p>
        </w:tc>
      </w:tr>
      <w:tr w:rsidR="00052751" w:rsidRPr="002439B0" w14:paraId="71F7E88D" w14:textId="77777777" w:rsidTr="00674B89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FB6A1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6.Оновлено дорожнє покриття магістральних доріг загального користування державного значення</w:t>
            </w: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2E0812" w14:textId="77777777" w:rsidR="00052751" w:rsidRPr="002439B0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85C41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7.Законодавчі ініціативи щодо сприяння розвитку індустріальних парків.</w:t>
            </w:r>
          </w:p>
        </w:tc>
      </w:tr>
      <w:tr w:rsidR="00052751" w:rsidRPr="002439B0" w14:paraId="206B30D3" w14:textId="77777777" w:rsidTr="00674B89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1593D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7.Готовність бізнесу для оновлення або розширення своєї діяльності в громаді.</w:t>
            </w: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E96848" w14:textId="77777777" w:rsidR="00052751" w:rsidRPr="002439B0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253F1" w14:textId="77777777" w:rsidR="00052751" w:rsidRPr="002439B0" w:rsidRDefault="00E8119C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6417A4"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Комунікації у владі та бізнес-середовищі</w:t>
            </w:r>
          </w:p>
        </w:tc>
      </w:tr>
      <w:tr w:rsidR="00052751" w:rsidRPr="002439B0" w14:paraId="715D9F63" w14:textId="77777777" w:rsidTr="00674B89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CD443" w14:textId="77777777" w:rsidR="00052751" w:rsidRPr="002439B0" w:rsidRDefault="004D2E15" w:rsidP="004D2E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2E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Наявність двох летовищ на території громади.</w:t>
            </w: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A7DE5C" w14:textId="77777777" w:rsidR="00052751" w:rsidRPr="002439B0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0A6F52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2751" w:rsidRPr="002439B0" w14:paraId="0C5951F8" w14:textId="77777777" w:rsidTr="00B92BDE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889E2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9.Розвиненена мережа громадських організацій</w:t>
            </w: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8E72C0" w14:textId="77777777" w:rsidR="00052751" w:rsidRPr="002439B0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50CCF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2751" w:rsidRPr="002439B0" w14:paraId="5E6FF6EC" w14:textId="77777777" w:rsidTr="005C4F8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A58BB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 Наявна база для фізичного виховання молоді та дітей.</w:t>
            </w: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1ADC44" w14:textId="77777777" w:rsidR="00052751" w:rsidRPr="002439B0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110D7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2751" w:rsidRPr="002439B0" w14:paraId="64BFB296" w14:textId="77777777" w:rsidTr="005C4F8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0AE61" w14:textId="77777777" w:rsidR="00052751" w:rsidRPr="002439B0" w:rsidRDefault="00052751" w:rsidP="008574F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Успішні виступи городоцьких </w:t>
            </w:r>
            <w:r w:rsidR="00857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спортсменів </w:t>
            </w: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чемпіонатах.</w:t>
            </w: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0E6F46" w14:textId="77777777" w:rsidR="00052751" w:rsidRPr="002439B0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CF6E1A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2751" w:rsidRPr="002439B0" w14:paraId="120A69EB" w14:textId="77777777" w:rsidTr="005C4F8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3157C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 Наявність проектно-кошторисної документації для залучення коштів.</w:t>
            </w: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CC0C97" w14:textId="77777777" w:rsidR="00052751" w:rsidRPr="002439B0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BCED3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2751" w:rsidRPr="002439B0" w14:paraId="5906FE9E" w14:textId="77777777" w:rsidTr="005C4F8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E1A1D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13.Будівництво терапевтичного корпусу у </w:t>
            </w:r>
            <w:proofErr w:type="spellStart"/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м.Городок</w:t>
            </w:r>
            <w:proofErr w:type="spellEnd"/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8C97C9" w14:textId="77777777" w:rsidR="00052751" w:rsidRPr="002439B0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7DE47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2751" w:rsidRPr="002439B0" w14:paraId="5961DB9E" w14:textId="77777777" w:rsidTr="005C4F8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2CF68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14.Наявність семи законсервованих  свердловин на забір води на території , прилеглій до </w:t>
            </w:r>
            <w:proofErr w:type="spellStart"/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с.Керниця</w:t>
            </w:r>
            <w:proofErr w:type="spellEnd"/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BBCB14" w14:textId="77777777" w:rsidR="00052751" w:rsidRPr="002439B0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AB9AC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2751" w:rsidRPr="002439B0" w14:paraId="3EAE8775" w14:textId="77777777" w:rsidTr="005C4F8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317F7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15.Наявність залізничного сполучення.</w:t>
            </w: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2B10DC" w14:textId="77777777" w:rsidR="00052751" w:rsidRPr="002439B0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28F41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2751" w:rsidRPr="002439B0" w14:paraId="65E65CA4" w14:textId="77777777" w:rsidTr="00B92BDE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F5AFC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 Щорічний фестиваль "Захід-фест"</w:t>
            </w: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A25A53" w14:textId="77777777" w:rsidR="00052751" w:rsidRPr="002439B0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007C1" w14:textId="77777777" w:rsidR="00052751" w:rsidRPr="002439B0" w:rsidRDefault="00052751" w:rsidP="005C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17CDE36" w14:textId="77777777" w:rsidR="00052751" w:rsidRPr="00052751" w:rsidRDefault="00052751" w:rsidP="00052751">
      <w:pPr>
        <w:ind w:left="3540" w:firstLine="70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5275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ВИКЛИКИ</w:t>
      </w:r>
    </w:p>
    <w:tbl>
      <w:tblPr>
        <w:tblStyle w:val="a3"/>
        <w:tblW w:w="0" w:type="auto"/>
        <w:tblInd w:w="-3" w:type="dxa"/>
        <w:tblLook w:val="04A0" w:firstRow="1" w:lastRow="0" w:firstColumn="1" w:lastColumn="0" w:noHBand="0" w:noVBand="1"/>
      </w:tblPr>
      <w:tblGrid>
        <w:gridCol w:w="4960"/>
        <w:gridCol w:w="1842"/>
        <w:gridCol w:w="2827"/>
      </w:tblGrid>
      <w:tr w:rsidR="00052751" w:rsidRPr="001A56AC" w14:paraId="08E68B15" w14:textId="77777777" w:rsidTr="005C4F80">
        <w:trPr>
          <w:trHeight w:val="808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5A744" w14:textId="77777777" w:rsidR="00052751" w:rsidRPr="00D32CF8" w:rsidRDefault="00052751" w:rsidP="005C4F8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250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Слабкі сторони</w:t>
            </w:r>
            <w:r w:rsidRPr="002250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D32CF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(негативні фактори громади, які заважають її розвитку)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CEB9E3" w14:textId="77777777" w:rsidR="00052751" w:rsidRPr="001A56AC" w:rsidRDefault="00BA2409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B4591F3" wp14:editId="06FCC67C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810895</wp:posOffset>
                      </wp:positionV>
                      <wp:extent cx="1190625" cy="1600200"/>
                      <wp:effectExtent l="38100" t="0" r="9525" b="38100"/>
                      <wp:wrapNone/>
                      <wp:docPr id="33" name="Пряма сполучна лінія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90625" cy="16002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B8B379" id="Пряма сполучна лінія 33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1pt,63.85pt" to="86.65pt,1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" strokeweight="1pt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A574729" wp14:editId="7151A7A3">
                      <wp:simplePos x="0" y="0"/>
                      <wp:positionH relativeFrom="column">
                        <wp:posOffset>-220345</wp:posOffset>
                      </wp:positionH>
                      <wp:positionV relativeFrom="paragraph">
                        <wp:posOffset>32385</wp:posOffset>
                      </wp:positionV>
                      <wp:extent cx="1257300" cy="244475"/>
                      <wp:effectExtent l="19050" t="0" r="19050" b="3175"/>
                      <wp:wrapNone/>
                      <wp:docPr id="32" name="Нашивка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257300" cy="244475"/>
                              </a:xfrm>
                              <a:prstGeom prst="chevron">
                                <a:avLst>
                                  <a:gd name="adj" fmla="val 5761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BF16A8" w14:textId="77777777" w:rsidR="00BB40E1" w:rsidRPr="001A56AC" w:rsidRDefault="00BB40E1" w:rsidP="000527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A56AC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Зменшують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74729" id="Нашивка 32" o:spid="_x0000_s1027" type="#_x0000_t55" style="position:absolute;left:0;text-align:left;margin-left:-17.35pt;margin-top:2.55pt;width:99pt;height:19.2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" adj="19180">
                      <v:textbox>
                        <w:txbxContent>
                          <w:p w14:paraId="50BF16A8" w14:textId="77777777" w:rsidR="00BB40E1" w:rsidRPr="001A56AC" w:rsidRDefault="00BB40E1" w:rsidP="000527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A56A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Зменшують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27" w:type="dxa"/>
            <w:tcBorders>
              <w:left w:val="single" w:sz="4" w:space="0" w:color="auto"/>
            </w:tcBorders>
            <w:vAlign w:val="center"/>
          </w:tcPr>
          <w:p w14:paraId="01BE1FAC" w14:textId="77777777" w:rsidR="00052751" w:rsidRPr="002250E8" w:rsidRDefault="00052751" w:rsidP="005C4F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250E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Можливості</w:t>
            </w:r>
          </w:p>
          <w:p w14:paraId="75D1B3AB" w14:textId="77777777" w:rsidR="00052751" w:rsidRPr="00D32CF8" w:rsidRDefault="00052751" w:rsidP="005C4F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C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(позитивні фактори зовнішнього впливу, які сприяють розвитку громади)</w:t>
            </w:r>
          </w:p>
        </w:tc>
      </w:tr>
      <w:tr w:rsidR="00052751" w:rsidRPr="001A56AC" w14:paraId="42C8A2CD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254A9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1.Зменшення чисельності населення громади.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269B6E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left w:val="single" w:sz="4" w:space="0" w:color="auto"/>
            </w:tcBorders>
            <w:vAlign w:val="center"/>
          </w:tcPr>
          <w:p w14:paraId="5425A21A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1.Партнери за кордоном</w:t>
            </w:r>
          </w:p>
        </w:tc>
      </w:tr>
      <w:tr w:rsidR="00052751" w:rsidRPr="001A56AC" w14:paraId="4B30AA28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A66C5" w14:textId="77777777" w:rsidR="00052751" w:rsidRPr="001A56AC" w:rsidRDefault="00345C9F" w:rsidP="00345C9F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2.Відсутні облаштовані</w:t>
            </w:r>
            <w:r w:rsidR="00052751"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місця для відпочинку та рекреації на території громади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E5544E" w14:textId="77777777" w:rsidR="00052751" w:rsidRPr="001A56AC" w:rsidRDefault="00BA2409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4991DCF" wp14:editId="6119894E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-137160</wp:posOffset>
                      </wp:positionV>
                      <wp:extent cx="1200150" cy="533400"/>
                      <wp:effectExtent l="38100" t="0" r="0" b="38100"/>
                      <wp:wrapNone/>
                      <wp:docPr id="35" name="Пряма сполучна лінія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00150" cy="533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2A5325" id="Пряма сполучна лінія 35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35pt,-10.8pt" to="88.1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" strokeweight="1pt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BB55FE3" wp14:editId="682C462D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243840</wp:posOffset>
                      </wp:positionV>
                      <wp:extent cx="1162050" cy="6010275"/>
                      <wp:effectExtent l="57150" t="0" r="0" b="28575"/>
                      <wp:wrapNone/>
                      <wp:docPr id="37" name="Пряма сполучна лінія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62050" cy="601027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624C8A" id="Пряма сполучна лінія 37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35pt,19.2pt" to="85.15pt,4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" strokeweight="1pt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58D2DD4" wp14:editId="1423CCB3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221615</wp:posOffset>
                      </wp:positionV>
                      <wp:extent cx="1162050" cy="514350"/>
                      <wp:effectExtent l="38100" t="0" r="0" b="38100"/>
                      <wp:wrapNone/>
                      <wp:docPr id="36" name="Пряма сполучна лінія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62050" cy="51435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CA80F2" id="Пряма сполучна лінія 36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5pt,17.45pt" to="86.15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" strokeweight="1pt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C70A8B9" wp14:editId="490595CD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-194310</wp:posOffset>
                      </wp:positionV>
                      <wp:extent cx="1152525" cy="8001000"/>
                      <wp:effectExtent l="57150" t="0" r="9525" b="38100"/>
                      <wp:wrapNone/>
                      <wp:docPr id="34" name="Пряма сполучна ліні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52525" cy="80010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B5195C" id="Пряма сполучна лінія 34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85pt,-15.3pt" to="85.9pt,6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" strokeweight="1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2827" w:type="dxa"/>
            <w:tcBorders>
              <w:left w:val="single" w:sz="4" w:space="0" w:color="auto"/>
            </w:tcBorders>
            <w:vAlign w:val="center"/>
          </w:tcPr>
          <w:p w14:paraId="41E00BC7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2.Реформа децентралізації.</w:t>
            </w:r>
          </w:p>
        </w:tc>
      </w:tr>
      <w:tr w:rsidR="00052751" w:rsidRPr="001A56AC" w14:paraId="66FFC3A8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CAAB5" w14:textId="77777777" w:rsidR="00052751" w:rsidRPr="001A56AC" w:rsidRDefault="00BA2409" w:rsidP="00345C9F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650B615" wp14:editId="116630F4">
                      <wp:simplePos x="0" y="0"/>
                      <wp:positionH relativeFrom="column">
                        <wp:posOffset>3085465</wp:posOffset>
                      </wp:positionH>
                      <wp:positionV relativeFrom="paragraph">
                        <wp:posOffset>29210</wp:posOffset>
                      </wp:positionV>
                      <wp:extent cx="1152525" cy="2870200"/>
                      <wp:effectExtent l="38100" t="38100" r="9525" b="6350"/>
                      <wp:wrapNone/>
                      <wp:docPr id="50" name="Пряма сполучна лінія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52525" cy="28702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E62351" id="Пряма сполучна лінія 50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95pt,2.3pt" to="333.7pt,2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" strokeweight="1pt">
                      <v:stroke endarrow="block"/>
                    </v:line>
                  </w:pict>
                </mc:Fallback>
              </mc:AlternateContent>
            </w:r>
            <w:r w:rsidR="00052751"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3.Відсутність централізованого водопостачання в </w:t>
            </w:r>
            <w:r w:rsidR="00345C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більшості</w:t>
            </w:r>
            <w:r w:rsidR="00052751"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населених пункт</w:t>
            </w:r>
            <w:r w:rsidR="00345C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ів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2DA3FE" w14:textId="77777777" w:rsidR="00052751" w:rsidRPr="001A56AC" w:rsidRDefault="00BA2409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870B4B8" wp14:editId="36D1B389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258445</wp:posOffset>
                      </wp:positionV>
                      <wp:extent cx="1190625" cy="66675"/>
                      <wp:effectExtent l="38100" t="19050" r="9525" b="66675"/>
                      <wp:wrapNone/>
                      <wp:docPr id="38" name="Пряма сполучна лінія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90625" cy="6667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A90AC9" id="Пряма сполучна лінія 38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35pt,20.35pt" to="87.4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" strokeweight="1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2827" w:type="dxa"/>
            <w:tcBorders>
              <w:left w:val="single" w:sz="4" w:space="0" w:color="auto"/>
            </w:tcBorders>
            <w:vAlign w:val="center"/>
          </w:tcPr>
          <w:p w14:paraId="4DF910A1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4.Міжмуніципальна співпраця</w:t>
            </w:r>
          </w:p>
        </w:tc>
      </w:tr>
      <w:tr w:rsidR="00052751" w:rsidRPr="001A56AC" w14:paraId="28256970" w14:textId="77777777" w:rsidTr="005C4F80">
        <w:trPr>
          <w:trHeight w:val="991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1F5B2" w14:textId="77777777" w:rsidR="00052751" w:rsidRPr="001A56AC" w:rsidRDefault="00052751" w:rsidP="00345C9F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4.Частково відсутнє централізоване </w:t>
            </w:r>
            <w:r w:rsidRPr="00BA3DE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водовідведення у </w:t>
            </w:r>
            <w:proofErr w:type="spellStart"/>
            <w:r w:rsidRPr="00BA3DE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м.Городок</w:t>
            </w:r>
            <w:proofErr w:type="spellEnd"/>
            <w:r w:rsidRPr="00BA3DE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3B9C8F" w14:textId="77777777" w:rsidR="00052751" w:rsidRPr="001A56AC" w:rsidRDefault="00BA2409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5E16D8E" wp14:editId="5434B1CF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339725</wp:posOffset>
                      </wp:positionV>
                      <wp:extent cx="1200150" cy="2771775"/>
                      <wp:effectExtent l="38100" t="0" r="0" b="28575"/>
                      <wp:wrapNone/>
                      <wp:docPr id="48" name="Пряма сполучна лінія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00150" cy="277177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3FFBAF" id="Пряма сполучна лінія 48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35pt,26.75pt" to="88.15pt,2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" strokeweight="1pt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4962825" wp14:editId="0F8ED408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263525</wp:posOffset>
                      </wp:positionV>
                      <wp:extent cx="1133475" cy="152400"/>
                      <wp:effectExtent l="38100" t="0" r="9525" b="57150"/>
                      <wp:wrapNone/>
                      <wp:docPr id="40" name="Пряма сполучна лінія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33475" cy="152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54CA10" id="Пряма сполучна лінія 40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1pt,20.75pt" to="85.1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" strokeweight="1pt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5690068" wp14:editId="58419D40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339725</wp:posOffset>
                      </wp:positionV>
                      <wp:extent cx="1190625" cy="3533775"/>
                      <wp:effectExtent l="38100" t="0" r="9525" b="28575"/>
                      <wp:wrapNone/>
                      <wp:docPr id="41" name="Пряма сполучна лінія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90625" cy="353377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C70075" id="Пряма сполучна лінія 41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1pt,26.75pt" to="86.65pt,3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" strokeweight="1pt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83A89AC" wp14:editId="28C07B21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-288925</wp:posOffset>
                      </wp:positionV>
                      <wp:extent cx="1190625" cy="3943350"/>
                      <wp:effectExtent l="57150" t="0" r="9525" b="38100"/>
                      <wp:wrapNone/>
                      <wp:docPr id="39" name="Пряма сполучна лінія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90625" cy="394335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B04B18" id="Пряма сполучна лінія 39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1pt,-22.75pt" to="86.65pt,2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" strokeweight="1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2827" w:type="dxa"/>
            <w:tcBorders>
              <w:left w:val="single" w:sz="4" w:space="0" w:color="auto"/>
            </w:tcBorders>
            <w:vAlign w:val="center"/>
          </w:tcPr>
          <w:p w14:paraId="3CF1ED32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5.Реалізація проекті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 МТД</w:t>
            </w:r>
          </w:p>
        </w:tc>
      </w:tr>
      <w:tr w:rsidR="00052751" w:rsidRPr="001A56AC" w14:paraId="1287FF40" w14:textId="77777777" w:rsidTr="00046921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AB219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5.Відсутні потужності електропостачання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9F3CB4" w14:textId="77777777" w:rsidR="00052751" w:rsidRPr="001A56AC" w:rsidRDefault="00BA2409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B406D30" wp14:editId="71A9C039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389890</wp:posOffset>
                      </wp:positionV>
                      <wp:extent cx="1200150" cy="3619500"/>
                      <wp:effectExtent l="38100" t="0" r="0" b="38100"/>
                      <wp:wrapNone/>
                      <wp:docPr id="46" name="Пряма сполучна лінія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00150" cy="36195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6A2706" id="Пряма сполучна лінія 46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1pt,30.7pt" to="87.4pt,3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" strokeweight="1pt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840393B" wp14:editId="72E03CE9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247015</wp:posOffset>
                      </wp:positionV>
                      <wp:extent cx="1162050" cy="3095625"/>
                      <wp:effectExtent l="38100" t="0" r="0" b="28575"/>
                      <wp:wrapNone/>
                      <wp:docPr id="45" name="Пряма сполучна лінія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62050" cy="30956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D81999" id="Пряма сполучна лінія 45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19.45pt" to="85.9pt,2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" strokeweight="1pt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F8DA47E" wp14:editId="17EC3457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294640</wp:posOffset>
                      </wp:positionV>
                      <wp:extent cx="1181100" cy="657225"/>
                      <wp:effectExtent l="38100" t="0" r="0" b="28575"/>
                      <wp:wrapNone/>
                      <wp:docPr id="43" name="Пряма сполучна лінія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81100" cy="6572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7BF1D4" id="Пряма сполучна лінія 43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35pt,23.2pt" to="86.65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" strokeweight="1pt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BA0BAC8" wp14:editId="402A67F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-800735</wp:posOffset>
                      </wp:positionV>
                      <wp:extent cx="1162050" cy="990600"/>
                      <wp:effectExtent l="38100" t="38100" r="0" b="0"/>
                      <wp:wrapNone/>
                      <wp:docPr id="44" name="Пряма сполучна лінія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62050" cy="9906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4DBF18" id="Пряма сполучна лінія 44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-63.05pt" to="85.9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" strokeweight="1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E89424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6.Реалізація державних та регіональних програм.</w:t>
            </w:r>
          </w:p>
        </w:tc>
      </w:tr>
      <w:tr w:rsidR="00052751" w:rsidRPr="001A56AC" w14:paraId="10A2048D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7E962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6. Високий рівень зносу інженерних мереж.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A111BD" w14:textId="77777777" w:rsidR="00052751" w:rsidRPr="001A56AC" w:rsidRDefault="00BA2409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5E267DC" wp14:editId="49B73E8F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-194945</wp:posOffset>
                      </wp:positionV>
                      <wp:extent cx="1209675" cy="4495800"/>
                      <wp:effectExtent l="57150" t="0" r="9525" b="38100"/>
                      <wp:wrapNone/>
                      <wp:docPr id="47" name="Пряма сполучна лінія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09675" cy="44958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7643D7" id="Пряма сполучна лінія 47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6pt,-15.35pt" to="86.65pt,3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" strokeweight="1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2827" w:type="dxa"/>
            <w:tcBorders>
              <w:left w:val="single" w:sz="4" w:space="0" w:color="auto"/>
            </w:tcBorders>
            <w:vAlign w:val="center"/>
          </w:tcPr>
          <w:p w14:paraId="3F328841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7.Законодавчі ініціативи щодо сприяння розвитку індустріальних парків.</w:t>
            </w:r>
          </w:p>
        </w:tc>
      </w:tr>
      <w:tr w:rsidR="00052751" w:rsidRPr="001A56AC" w14:paraId="2D96BD7E" w14:textId="77777777" w:rsidTr="00046921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54E05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7. Відсутність внутрішнього пасажирського сполуч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ення з окремими населеними пункт</w:t>
            </w: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ами громади.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DEE385" w14:textId="77777777" w:rsidR="00052751" w:rsidRPr="001A56AC" w:rsidRDefault="00BA2409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5E7D369" wp14:editId="79A6265A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346710</wp:posOffset>
                      </wp:positionV>
                      <wp:extent cx="1115695" cy="3197860"/>
                      <wp:effectExtent l="38100" t="0" r="8255" b="40640"/>
                      <wp:wrapNone/>
                      <wp:docPr id="51" name="Пряма сполучна лінія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15695" cy="31978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7E4C1E" id="Пряма сполучна лінія 51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pt,27.3pt" to="86.15pt,2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" strokeweight="1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5CB26A8" w14:textId="77777777" w:rsidR="00052751" w:rsidRPr="001A56AC" w:rsidRDefault="00674B89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674B89">
              <w:rPr>
                <w:rFonts w:ascii="Times New Roman" w:hAnsi="Times New Roman" w:cs="Times New Roman"/>
                <w:color w:val="000000"/>
                <w:sz w:val="26"/>
                <w:szCs w:val="26"/>
                <w:bdr w:val="single" w:sz="4" w:space="0" w:color="FFFFFF" w:themeColor="background1"/>
              </w:rPr>
              <w:t>Комунікації у владі та бізнес-середовищі</w:t>
            </w:r>
          </w:p>
        </w:tc>
      </w:tr>
      <w:tr w:rsidR="00052751" w:rsidRPr="001A56AC" w14:paraId="677756A1" w14:textId="77777777" w:rsidTr="00046921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06909" w14:textId="77777777" w:rsidR="00052751" w:rsidRPr="001A56AC" w:rsidRDefault="00052751" w:rsidP="00345C9F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8.</w:t>
            </w:r>
            <w:r w:rsidR="00345C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Відсутність містобудівної документації щодо просторового розвитку територіальної громади</w:t>
            </w: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4514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38DCB1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52751" w:rsidRPr="001A56AC" w14:paraId="321E0C07" w14:textId="77777777" w:rsidTr="00674B89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340B8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9.Застаріла матеріально-технічна база бюджетних закладів.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16B1B3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14:paraId="3CAC1E95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52751" w:rsidRPr="001A56AC" w14:paraId="21523735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03079" w14:textId="77777777" w:rsidR="00052751" w:rsidRPr="001A56AC" w:rsidRDefault="00052751" w:rsidP="00345C9F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10. </w:t>
            </w:r>
            <w:r w:rsidR="00345C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Відсутня система</w:t>
            </w: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з роздільного збирання та сортування сміття</w:t>
            </w:r>
            <w:r w:rsidR="00345C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велика кількість стихійних сміттєзвалищ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107A2E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14:paraId="082C29F4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52751" w:rsidRPr="001A56AC" w14:paraId="43D11B90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C9D41" w14:textId="77777777" w:rsidR="00052751" w:rsidRPr="001A56AC" w:rsidRDefault="00052751" w:rsidP="00DF0A8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11. </w:t>
            </w:r>
            <w:r w:rsidR="00DF0A8A">
              <w:rPr>
                <w:rFonts w:ascii="Times New Roman" w:hAnsi="Times New Roman" w:cs="Times New Roman"/>
                <w:sz w:val="26"/>
                <w:szCs w:val="26"/>
              </w:rPr>
              <w:t>Нерозвинутий туризм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C9BEDF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14:paraId="64AC5F4E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52751" w:rsidRPr="001A56AC" w14:paraId="070EB249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B3030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12.Застарілі системи опалення бюджетних закладів (бюджет «споживання»).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148936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14:paraId="6CE0CC68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52751" w:rsidRPr="001A56AC" w14:paraId="483FAF1C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A61C6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13. Недостатня кількість закладів дошкільної освіти.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E5DF2B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14:paraId="72AF4039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52751" w:rsidRPr="001A56AC" w14:paraId="55949806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2DAE4C" w14:textId="77777777" w:rsidR="00052751" w:rsidRPr="001A56AC" w:rsidRDefault="00052751" w:rsidP="005C4F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sz w:val="26"/>
                <w:szCs w:val="26"/>
              </w:rPr>
              <w:t>14.Значна частка комунальних доріг у критичному стані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846D61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14:paraId="7864FEEC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52751" w:rsidRPr="001A56AC" w14:paraId="24BDF1F8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8F46C" w14:textId="77777777" w:rsidR="00052751" w:rsidRPr="001A56AC" w:rsidRDefault="00052751" w:rsidP="005C4F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sz w:val="26"/>
                <w:szCs w:val="26"/>
              </w:rPr>
              <w:t xml:space="preserve">15. Відсутність </w:t>
            </w:r>
            <w:proofErr w:type="spellStart"/>
            <w:r w:rsidRPr="001A56AC">
              <w:rPr>
                <w:rFonts w:ascii="Times New Roman" w:hAnsi="Times New Roman" w:cs="Times New Roman"/>
                <w:sz w:val="26"/>
                <w:szCs w:val="26"/>
              </w:rPr>
              <w:t>доїзду</w:t>
            </w:r>
            <w:proofErr w:type="spellEnd"/>
            <w:r w:rsidRPr="001A56AC">
              <w:rPr>
                <w:rFonts w:ascii="Times New Roman" w:hAnsi="Times New Roman" w:cs="Times New Roman"/>
                <w:sz w:val="26"/>
                <w:szCs w:val="26"/>
              </w:rPr>
              <w:t xml:space="preserve"> до окремих сіл громади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E5AFB2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14:paraId="74921F0B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52751" w:rsidRPr="001A56AC" w14:paraId="1795A483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86C12" w14:textId="77777777" w:rsidR="00052751" w:rsidRPr="001A56AC" w:rsidRDefault="00052751" w:rsidP="005C4F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sz w:val="26"/>
                <w:szCs w:val="26"/>
              </w:rPr>
              <w:t>16. Неоптимальна мережа закладів культури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56B220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14:paraId="06FC4953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52751" w:rsidRPr="001A56AC" w14:paraId="286D7BD9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4E145" w14:textId="77777777" w:rsidR="00052751" w:rsidRPr="001A56AC" w:rsidRDefault="00052751" w:rsidP="005C4F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sz w:val="26"/>
                <w:szCs w:val="26"/>
              </w:rPr>
              <w:t xml:space="preserve">17. </w:t>
            </w:r>
            <w:r w:rsidRPr="00052751">
              <w:rPr>
                <w:rFonts w:ascii="Times New Roman" w:hAnsi="Times New Roman" w:cs="Times New Roman"/>
                <w:sz w:val="26"/>
                <w:szCs w:val="26"/>
              </w:rPr>
              <w:t>Забрудненість меліоративних канав (систем), що призводить до підтоплень в окремих населених пунктах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D3104D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14:paraId="0B251399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0B34EE34" w14:textId="77777777" w:rsidR="00143827" w:rsidRPr="00803A34" w:rsidRDefault="00143827" w:rsidP="0005275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8A3077A" w14:textId="77777777" w:rsidR="00052751" w:rsidRPr="00052751" w:rsidRDefault="00052751" w:rsidP="0005275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5275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РИЗИКИ</w:t>
      </w:r>
    </w:p>
    <w:tbl>
      <w:tblPr>
        <w:tblStyle w:val="a3"/>
        <w:tblW w:w="0" w:type="auto"/>
        <w:tblInd w:w="-3" w:type="dxa"/>
        <w:tblLook w:val="04A0" w:firstRow="1" w:lastRow="0" w:firstColumn="1" w:lastColumn="0" w:noHBand="0" w:noVBand="1"/>
      </w:tblPr>
      <w:tblGrid>
        <w:gridCol w:w="4960"/>
        <w:gridCol w:w="1842"/>
        <w:gridCol w:w="2827"/>
      </w:tblGrid>
      <w:tr w:rsidR="00052751" w:rsidRPr="00D32CF8" w14:paraId="1B70BD0B" w14:textId="77777777" w:rsidTr="005C4F80">
        <w:trPr>
          <w:trHeight w:val="808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28AD7" w14:textId="77777777" w:rsidR="00052751" w:rsidRPr="00D32CF8" w:rsidRDefault="00052751" w:rsidP="005C4F8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250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Слабкі сторони</w:t>
            </w:r>
            <w:r w:rsidRPr="002250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D32CF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(негативні фактори громади, які заважають її розвитку)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754ACC" w14:textId="77777777" w:rsidR="00052751" w:rsidRPr="00AF455C" w:rsidRDefault="00BA2409" w:rsidP="005C4F8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61A4846" wp14:editId="69538FC0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681990</wp:posOffset>
                      </wp:positionV>
                      <wp:extent cx="1162050" cy="1685925"/>
                      <wp:effectExtent l="38100" t="38100" r="0" b="9525"/>
                      <wp:wrapNone/>
                      <wp:docPr id="130" name="Пряма сполучна лінія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62050" cy="16859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09E8D1" id="Пряма сполучна лінія 130" o:spid="_x0000_s1026" style="position:absolute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53.7pt" to="84.75pt,1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" strokeweight="1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5BEAF5D" wp14:editId="3F5A4ADE">
                      <wp:simplePos x="0" y="0"/>
                      <wp:positionH relativeFrom="column">
                        <wp:posOffset>-167005</wp:posOffset>
                      </wp:positionH>
                      <wp:positionV relativeFrom="paragraph">
                        <wp:posOffset>39370</wp:posOffset>
                      </wp:positionV>
                      <wp:extent cx="1143000" cy="244475"/>
                      <wp:effectExtent l="19050" t="0" r="19050" b="3175"/>
                      <wp:wrapNone/>
                      <wp:docPr id="128" name="Нашивка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143000" cy="244475"/>
                              </a:xfrm>
                              <a:prstGeom prst="chevron">
                                <a:avLst>
                                  <a:gd name="adj" fmla="val 5761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058433" w14:textId="77777777" w:rsidR="00BB40E1" w:rsidRPr="00096373" w:rsidRDefault="00BB40E1" w:rsidP="000527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96373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осилюють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EAF5D" id="Нашивка 128" o:spid="_x0000_s1028" type="#_x0000_t55" style="position:absolute;left:0;text-align:left;margin-left:-13.15pt;margin-top:3.1pt;width:90pt;height:19.25pt;rotation:18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" adj="18938">
                      <v:textbox>
                        <w:txbxContent>
                          <w:p w14:paraId="04058433" w14:textId="77777777" w:rsidR="00BB40E1" w:rsidRPr="00096373" w:rsidRDefault="00BB40E1" w:rsidP="000527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096373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осилюють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27" w:type="dxa"/>
            <w:tcBorders>
              <w:left w:val="single" w:sz="4" w:space="0" w:color="auto"/>
            </w:tcBorders>
            <w:vAlign w:val="center"/>
          </w:tcPr>
          <w:p w14:paraId="6AC35524" w14:textId="77777777" w:rsidR="00052751" w:rsidRDefault="00052751" w:rsidP="005C4F8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F45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Загрози</w:t>
            </w:r>
          </w:p>
          <w:p w14:paraId="62A6289B" w14:textId="77777777" w:rsidR="00052751" w:rsidRPr="00AF455C" w:rsidRDefault="00052751" w:rsidP="005C4F8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2CF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(негативні фактори громади, які заважають її розвитку</w:t>
            </w:r>
          </w:p>
        </w:tc>
      </w:tr>
      <w:tr w:rsidR="00052751" w:rsidRPr="001A56AC" w14:paraId="5BA866B6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116B4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1.Зменшення чисельності населення громади.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A0CAB6" w14:textId="77777777" w:rsidR="00052751" w:rsidRPr="001A56AC" w:rsidRDefault="00BA2409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5F6F673" wp14:editId="6E595E69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181610</wp:posOffset>
                      </wp:positionV>
                      <wp:extent cx="1171575" cy="9525"/>
                      <wp:effectExtent l="19050" t="57150" r="0" b="66675"/>
                      <wp:wrapNone/>
                      <wp:docPr id="8" name="Пряма сполучна ліні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71575" cy="95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D02FA0" id="Пряма сполучна лінія 2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14.3pt" to="86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" strokeweight="1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2827" w:type="dxa"/>
            <w:tcBorders>
              <w:left w:val="single" w:sz="4" w:space="0" w:color="auto"/>
            </w:tcBorders>
          </w:tcPr>
          <w:p w14:paraId="7C8D815A" w14:textId="77777777" w:rsidR="00052751" w:rsidRPr="00AF455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F45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1.Війна на Сході України.</w:t>
            </w:r>
          </w:p>
        </w:tc>
      </w:tr>
      <w:tr w:rsidR="00052751" w:rsidRPr="001A56AC" w14:paraId="64B9B9F9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92842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2.Відсутні обладнані місця для відпочинку та рекреації на території громади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0A6B81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left w:val="single" w:sz="4" w:space="0" w:color="auto"/>
            </w:tcBorders>
          </w:tcPr>
          <w:p w14:paraId="17CB138D" w14:textId="77777777" w:rsidR="00052751" w:rsidRPr="00AF455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F45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2.Пандемія COVID-19. </w:t>
            </w:r>
          </w:p>
        </w:tc>
      </w:tr>
      <w:tr w:rsidR="00052751" w:rsidRPr="001A56AC" w14:paraId="15E8375A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076AC" w14:textId="77777777" w:rsidR="00052751" w:rsidRPr="001A56AC" w:rsidRDefault="00BA2409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587CAAB" wp14:editId="7576EAF1">
                      <wp:simplePos x="0" y="0"/>
                      <wp:positionH relativeFrom="column">
                        <wp:posOffset>3072765</wp:posOffset>
                      </wp:positionH>
                      <wp:positionV relativeFrom="paragraph">
                        <wp:posOffset>319405</wp:posOffset>
                      </wp:positionV>
                      <wp:extent cx="1151890" cy="1285875"/>
                      <wp:effectExtent l="38100" t="0" r="10160" b="28575"/>
                      <wp:wrapNone/>
                      <wp:docPr id="129" name="Пряма сполучна лінія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51890" cy="128587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597697" id="Пряма сполучна лінія 129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95pt,25.15pt" to="332.65pt,1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" strokeweight="1pt">
                      <v:stroke endarrow="block"/>
                    </v:line>
                  </w:pict>
                </mc:Fallback>
              </mc:AlternateContent>
            </w:r>
            <w:r w:rsidR="00052751"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3.Відсутність централізованого водопостачання в окремих населених пунктах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758FEF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left w:val="single" w:sz="4" w:space="0" w:color="auto"/>
            </w:tcBorders>
          </w:tcPr>
          <w:p w14:paraId="351F896F" w14:textId="77777777" w:rsidR="00052751" w:rsidRPr="00AF455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F45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3.Монополія у сфері розподілу природного газу та електроенергії</w:t>
            </w:r>
          </w:p>
        </w:tc>
      </w:tr>
      <w:tr w:rsidR="00052751" w:rsidRPr="001A56AC" w14:paraId="3B1B32A6" w14:textId="77777777" w:rsidTr="005C4F80">
        <w:trPr>
          <w:trHeight w:val="991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02AE0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4.Частково відсутнє централізоване водовідведення у </w:t>
            </w:r>
            <w:proofErr w:type="spellStart"/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м.Городок</w:t>
            </w:r>
            <w:r w:rsidRPr="00D7564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</w:t>
            </w:r>
            <w:proofErr w:type="spellEnd"/>
            <w:r w:rsidRPr="00D7564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інших населених пунктах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99892D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left w:val="single" w:sz="4" w:space="0" w:color="auto"/>
            </w:tcBorders>
          </w:tcPr>
          <w:p w14:paraId="343046DC" w14:textId="77777777" w:rsidR="00052751" w:rsidRPr="00AF455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F45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 Відтік працездатного  населення.</w:t>
            </w:r>
          </w:p>
        </w:tc>
      </w:tr>
      <w:tr w:rsidR="00052751" w:rsidRPr="001A56AC" w14:paraId="72279852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2E425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5.Відсутні потужності електропостачання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A7311D" w14:textId="77777777" w:rsidR="00052751" w:rsidRPr="001A56AC" w:rsidRDefault="00BA2409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E20243F" wp14:editId="621B7919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293370</wp:posOffset>
                      </wp:positionV>
                      <wp:extent cx="1152525" cy="4364990"/>
                      <wp:effectExtent l="38100" t="0" r="9525" b="35560"/>
                      <wp:wrapNone/>
                      <wp:docPr id="7" name="Пряма сполучна ліні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52525" cy="436499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EFE24A" id="Пряма сполучна лінія 1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23.1pt" to="85.5pt,3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" strokeweight="1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2827" w:type="dxa"/>
            <w:tcBorders>
              <w:left w:val="single" w:sz="4" w:space="0" w:color="auto"/>
            </w:tcBorders>
          </w:tcPr>
          <w:p w14:paraId="3813FEED" w14:textId="77777777" w:rsidR="00052751" w:rsidRPr="00AF455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F45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5.Дефіцит Державного бюджету - загроза дефолту.</w:t>
            </w:r>
          </w:p>
        </w:tc>
      </w:tr>
      <w:tr w:rsidR="00052751" w:rsidRPr="001A56AC" w14:paraId="268D9947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B73E7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6. Високий рівень зносу інженерних мереж.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6A5755" w14:textId="77777777" w:rsidR="00052751" w:rsidRPr="001A56AC" w:rsidRDefault="00BA2409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301A9CB" wp14:editId="01DBB84D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-281940</wp:posOffset>
                      </wp:positionV>
                      <wp:extent cx="1152525" cy="590550"/>
                      <wp:effectExtent l="38100" t="0" r="9525" b="38100"/>
                      <wp:wrapNone/>
                      <wp:docPr id="4" name="Пряма сполучна ліні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52525" cy="59055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44A9EA" id="Пряма сполучна лінія 1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-22.2pt" to="85.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" strokeweight="1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2827" w:type="dxa"/>
            <w:tcBorders>
              <w:left w:val="single" w:sz="4" w:space="0" w:color="auto"/>
            </w:tcBorders>
          </w:tcPr>
          <w:p w14:paraId="68A53FCD" w14:textId="77777777" w:rsidR="00052751" w:rsidRPr="00AF455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F45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6.Низький рівень платоспроможності громадян.</w:t>
            </w:r>
          </w:p>
        </w:tc>
      </w:tr>
      <w:tr w:rsidR="00046921" w:rsidRPr="001A56AC" w14:paraId="3C95C329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E11A9" w14:textId="77777777" w:rsidR="00046921" w:rsidRPr="001A56AC" w:rsidRDefault="00BA2409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53A167F" wp14:editId="007DECA5">
                      <wp:simplePos x="0" y="0"/>
                      <wp:positionH relativeFrom="column">
                        <wp:posOffset>3072130</wp:posOffset>
                      </wp:positionH>
                      <wp:positionV relativeFrom="paragraph">
                        <wp:posOffset>280670</wp:posOffset>
                      </wp:positionV>
                      <wp:extent cx="1172210" cy="1774190"/>
                      <wp:effectExtent l="38100" t="0" r="8890" b="35560"/>
                      <wp:wrapNone/>
                      <wp:docPr id="2" name="Пряма сполучна ліні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72210" cy="177419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185CA2" id="Пряма сполучна лінія 3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9pt,22.1pt" to="334.2pt,1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" strokeweight="1pt">
                      <v:stroke endarrow="block"/>
                    </v:line>
                  </w:pict>
                </mc:Fallback>
              </mc:AlternateContent>
            </w:r>
            <w:r w:rsidR="00046921"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7. Відсутність внутрішнього пасажирського сполуч</w:t>
            </w:r>
            <w:r w:rsidR="0004692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ення з окремими населеними пункт</w:t>
            </w:r>
            <w:r w:rsidR="00046921"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ами громади.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384434" w14:textId="77777777" w:rsidR="00046921" w:rsidRPr="001A56AC" w:rsidRDefault="00BA2409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9EC2CA3" wp14:editId="747959FB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-2639060</wp:posOffset>
                      </wp:positionV>
                      <wp:extent cx="1162050" cy="2914650"/>
                      <wp:effectExtent l="38100" t="38100" r="0" b="0"/>
                      <wp:wrapNone/>
                      <wp:docPr id="69" name="Пряма сполучна лінія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62050" cy="291465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7ED200" id="Пряма сполучна лінія 69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-207.8pt" to="84.7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" strokeweight="1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2827" w:type="dxa"/>
            <w:vMerge w:val="restart"/>
            <w:tcBorders>
              <w:left w:val="single" w:sz="4" w:space="0" w:color="auto"/>
            </w:tcBorders>
          </w:tcPr>
          <w:p w14:paraId="3A9D677E" w14:textId="77777777" w:rsidR="00046921" w:rsidRDefault="0004692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14:paraId="43981621" w14:textId="77777777" w:rsidR="00046921" w:rsidRPr="00AF455C" w:rsidRDefault="0004692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F45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7.Несприятливий інвестиційний клімат</w:t>
            </w:r>
          </w:p>
        </w:tc>
      </w:tr>
      <w:tr w:rsidR="00046921" w:rsidRPr="001A56AC" w14:paraId="116780F0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CC732" w14:textId="77777777" w:rsidR="00046921" w:rsidRPr="00BA3DE8" w:rsidRDefault="00046921" w:rsidP="005C4F80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A3DE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8.Відсутність генеральних планів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22B80E" w14:textId="77777777" w:rsidR="00046921" w:rsidRPr="001A56AC" w:rsidRDefault="0004692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EFBEAB2" w14:textId="77777777" w:rsidR="00046921" w:rsidRPr="001A56AC" w:rsidRDefault="0004692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52751" w:rsidRPr="001A56AC" w14:paraId="48F1AEBF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A3B99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9.Застаріла матеріально-технічна база бюджетних закладів.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5D3034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0F09A4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52751" w:rsidRPr="001A56AC" w14:paraId="3286CBF9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9AAE0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10. Значні території забруднені стихійними сміттєзвалищами, відсутні програми з роздільного збирання та сортування сміття.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AD5D3F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14:paraId="06DEF5C2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52751" w:rsidRPr="001A56AC" w14:paraId="0F0145A1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BE7A5" w14:textId="77777777" w:rsidR="00052751" w:rsidRPr="001A56AC" w:rsidRDefault="00DF0A8A" w:rsidP="00DF0A8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 Нерозвинутий туризм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029D21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14:paraId="6652BBF3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52751" w:rsidRPr="001A56AC" w14:paraId="03CFE856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8D7A1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12.Застарілі системи опалення бюджетних закладів (бюджет «споживання»).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D5006D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14:paraId="497E0D45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52751" w:rsidRPr="001A56AC" w14:paraId="49FCF25B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0DDAB" w14:textId="77777777" w:rsidR="00052751" w:rsidRPr="001A56AC" w:rsidRDefault="00052751" w:rsidP="005C4F8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13. Недостатня кількість закладів дошкільної освіти.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14CC53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14:paraId="3CEF78E0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52751" w:rsidRPr="001A56AC" w14:paraId="2B31C594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EA63C1" w14:textId="77777777" w:rsidR="00052751" w:rsidRPr="001A56AC" w:rsidRDefault="00052751" w:rsidP="005C4F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sz w:val="26"/>
                <w:szCs w:val="26"/>
              </w:rPr>
              <w:t>14.Значна частка комунальних доріг у критичному стані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019CA8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14:paraId="46E3C60D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52751" w:rsidRPr="001A56AC" w14:paraId="4E593981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584FA" w14:textId="77777777" w:rsidR="00052751" w:rsidRPr="001A56AC" w:rsidRDefault="00052751" w:rsidP="005C4F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sz w:val="26"/>
                <w:szCs w:val="26"/>
              </w:rPr>
              <w:t xml:space="preserve">15. Відсутність </w:t>
            </w:r>
            <w:proofErr w:type="spellStart"/>
            <w:r w:rsidRPr="001A56AC">
              <w:rPr>
                <w:rFonts w:ascii="Times New Roman" w:hAnsi="Times New Roman" w:cs="Times New Roman"/>
                <w:sz w:val="26"/>
                <w:szCs w:val="26"/>
              </w:rPr>
              <w:t>доїзду</w:t>
            </w:r>
            <w:proofErr w:type="spellEnd"/>
            <w:r w:rsidRPr="001A56AC">
              <w:rPr>
                <w:rFonts w:ascii="Times New Roman" w:hAnsi="Times New Roman" w:cs="Times New Roman"/>
                <w:sz w:val="26"/>
                <w:szCs w:val="26"/>
              </w:rPr>
              <w:t xml:space="preserve"> до окремих сіл громади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7B25DD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14:paraId="71686E37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52751" w:rsidRPr="001A56AC" w14:paraId="5DBB2DAC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FD7B7" w14:textId="77777777" w:rsidR="00052751" w:rsidRPr="001A56AC" w:rsidRDefault="00052751" w:rsidP="005C4F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sz w:val="26"/>
                <w:szCs w:val="26"/>
              </w:rPr>
              <w:t>16. Неоптимальна мережа закладів культури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0356C2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14:paraId="0C240AB3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52751" w:rsidRPr="001A56AC" w14:paraId="256C1338" w14:textId="77777777" w:rsidTr="005C4F80"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4059C" w14:textId="77777777" w:rsidR="00052751" w:rsidRPr="001A56AC" w:rsidRDefault="00052751" w:rsidP="005C4F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6AC">
              <w:rPr>
                <w:rFonts w:ascii="Times New Roman" w:hAnsi="Times New Roman" w:cs="Times New Roman"/>
                <w:sz w:val="26"/>
                <w:szCs w:val="26"/>
              </w:rPr>
              <w:t>17. Забрудненість меліоративних канав (систем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), що призводить до підтоплень в</w:t>
            </w:r>
            <w:r w:rsidRPr="001A56AC">
              <w:rPr>
                <w:rFonts w:ascii="Times New Roman" w:hAnsi="Times New Roman" w:cs="Times New Roman"/>
                <w:sz w:val="26"/>
                <w:szCs w:val="26"/>
              </w:rPr>
              <w:t xml:space="preserve"> окремих населених пунктах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E8219E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14:paraId="345E6C43" w14:textId="77777777" w:rsidR="00052751" w:rsidRPr="001A56AC" w:rsidRDefault="00052751" w:rsidP="005C4F8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3E2A0CC2" w14:textId="77777777" w:rsidR="00134A1B" w:rsidRPr="00497FED" w:rsidRDefault="00134A1B" w:rsidP="00232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rPr>
          <w:bCs/>
          <w:sz w:val="28"/>
          <w:szCs w:val="28"/>
          <w:lang w:eastAsia="uk-UA"/>
        </w:rPr>
      </w:pPr>
    </w:p>
    <w:p w14:paraId="6E3837E7" w14:textId="77777777" w:rsidR="00143827" w:rsidRPr="00803A34" w:rsidRDefault="00143827" w:rsidP="00921BF6">
      <w:pPr>
        <w:spacing w:line="288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DC5996B" w14:textId="77777777" w:rsidR="00BF4C5F" w:rsidRPr="00410B75" w:rsidRDefault="00BF4C5F" w:rsidP="00921BF6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  <w:r w:rsidRPr="00410B75">
        <w:rPr>
          <w:rFonts w:ascii="Times New Roman" w:hAnsi="Times New Roman" w:cs="Times New Roman"/>
          <w:b/>
          <w:sz w:val="28"/>
          <w:szCs w:val="28"/>
        </w:rPr>
        <w:lastRenderedPageBreak/>
        <w:t>Порівняльні переваги</w:t>
      </w:r>
    </w:p>
    <w:p w14:paraId="209B8B7E" w14:textId="77777777" w:rsidR="00B94E25" w:rsidRPr="00917681" w:rsidRDefault="002439B0" w:rsidP="00917681">
      <w:pPr>
        <w:spacing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681">
        <w:rPr>
          <w:rFonts w:ascii="Times New Roman" w:hAnsi="Times New Roman" w:cs="Times New Roman"/>
          <w:sz w:val="28"/>
          <w:szCs w:val="28"/>
        </w:rPr>
        <w:t xml:space="preserve">Сильними сторонами </w:t>
      </w:r>
      <w:proofErr w:type="spellStart"/>
      <w:r w:rsidRPr="00917681">
        <w:rPr>
          <w:rFonts w:ascii="Times New Roman" w:hAnsi="Times New Roman" w:cs="Times New Roman"/>
          <w:sz w:val="28"/>
          <w:szCs w:val="28"/>
        </w:rPr>
        <w:t>Городоччини</w:t>
      </w:r>
      <w:proofErr w:type="spellEnd"/>
      <w:r w:rsidRPr="00917681">
        <w:rPr>
          <w:rFonts w:ascii="Times New Roman" w:hAnsi="Times New Roman" w:cs="Times New Roman"/>
          <w:sz w:val="28"/>
          <w:szCs w:val="28"/>
        </w:rPr>
        <w:t xml:space="preserve"> є вигідне економіко-географічне розташування близько до  кордону з ЄС</w:t>
      </w:r>
      <w:r w:rsidR="00EB5FAD" w:rsidRPr="0091768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EB5FAD" w:rsidRPr="00917681">
        <w:rPr>
          <w:rFonts w:ascii="Times New Roman" w:hAnsi="Times New Roman" w:cs="Times New Roman"/>
          <w:sz w:val="28"/>
          <w:szCs w:val="28"/>
        </w:rPr>
        <w:t>м.Львів</w:t>
      </w:r>
      <w:proofErr w:type="spellEnd"/>
      <w:r w:rsidRPr="00917681">
        <w:rPr>
          <w:rFonts w:ascii="Times New Roman" w:hAnsi="Times New Roman" w:cs="Times New Roman"/>
          <w:sz w:val="28"/>
          <w:szCs w:val="28"/>
        </w:rPr>
        <w:t>, наявність промислового</w:t>
      </w:r>
      <w:r w:rsidR="00D75649" w:rsidRPr="00917681">
        <w:rPr>
          <w:rFonts w:ascii="Times New Roman" w:hAnsi="Times New Roman" w:cs="Times New Roman"/>
          <w:sz w:val="28"/>
          <w:szCs w:val="28"/>
        </w:rPr>
        <w:t xml:space="preserve"> та транзитно-транспортного</w:t>
      </w:r>
      <w:r w:rsidR="00A5347D">
        <w:rPr>
          <w:rFonts w:ascii="Times New Roman" w:hAnsi="Times New Roman" w:cs="Times New Roman"/>
          <w:sz w:val="28"/>
          <w:szCs w:val="28"/>
        </w:rPr>
        <w:t xml:space="preserve"> </w:t>
      </w:r>
      <w:r w:rsidR="00917681">
        <w:rPr>
          <w:rFonts w:ascii="Times New Roman" w:hAnsi="Times New Roman" w:cs="Times New Roman"/>
          <w:sz w:val="28"/>
          <w:szCs w:val="28"/>
        </w:rPr>
        <w:t>потенціалу</w:t>
      </w:r>
      <w:r w:rsidRPr="00917681">
        <w:rPr>
          <w:rFonts w:ascii="Times New Roman" w:hAnsi="Times New Roman" w:cs="Times New Roman"/>
          <w:sz w:val="28"/>
          <w:szCs w:val="28"/>
        </w:rPr>
        <w:t xml:space="preserve">, </w:t>
      </w:r>
      <w:r w:rsidR="00EB5FAD" w:rsidRPr="00917681">
        <w:rPr>
          <w:rFonts w:ascii="Times New Roman" w:hAnsi="Times New Roman" w:cs="Times New Roman"/>
          <w:sz w:val="28"/>
          <w:szCs w:val="28"/>
        </w:rPr>
        <w:t>інвестиційно привабливих об’єктів</w:t>
      </w:r>
      <w:r w:rsidRPr="00917681">
        <w:rPr>
          <w:rFonts w:ascii="Times New Roman" w:hAnsi="Times New Roman" w:cs="Times New Roman"/>
          <w:sz w:val="28"/>
          <w:szCs w:val="28"/>
        </w:rPr>
        <w:t>. Ц</w:t>
      </w:r>
      <w:r w:rsidR="00893DCF">
        <w:rPr>
          <w:rFonts w:ascii="Times New Roman" w:hAnsi="Times New Roman" w:cs="Times New Roman"/>
          <w:sz w:val="28"/>
          <w:szCs w:val="28"/>
        </w:rPr>
        <w:t>і сильні сторони підтримуються</w:t>
      </w:r>
      <w:r w:rsidR="00EB5FAD" w:rsidRPr="00917681">
        <w:rPr>
          <w:rFonts w:ascii="Times New Roman" w:hAnsi="Times New Roman" w:cs="Times New Roman"/>
          <w:sz w:val="28"/>
          <w:szCs w:val="28"/>
        </w:rPr>
        <w:t xml:space="preserve"> такими можливостями, які з’явля</w:t>
      </w:r>
      <w:r w:rsidR="00E66925" w:rsidRPr="00917681">
        <w:rPr>
          <w:rFonts w:ascii="Times New Roman" w:hAnsi="Times New Roman" w:cs="Times New Roman"/>
          <w:sz w:val="28"/>
          <w:szCs w:val="28"/>
        </w:rPr>
        <w:t>ю</w:t>
      </w:r>
      <w:r w:rsidR="00EB5FAD" w:rsidRPr="00917681">
        <w:rPr>
          <w:rFonts w:ascii="Times New Roman" w:hAnsi="Times New Roman" w:cs="Times New Roman"/>
          <w:sz w:val="28"/>
          <w:szCs w:val="28"/>
        </w:rPr>
        <w:t>ться у зв’язку з проведенням реформи децентралізац</w:t>
      </w:r>
      <w:r w:rsidR="00E66925" w:rsidRPr="00917681">
        <w:rPr>
          <w:rFonts w:ascii="Times New Roman" w:hAnsi="Times New Roman" w:cs="Times New Roman"/>
          <w:sz w:val="28"/>
          <w:szCs w:val="28"/>
        </w:rPr>
        <w:t>ії,</w:t>
      </w:r>
      <w:r w:rsidR="00961406" w:rsidRPr="00917681">
        <w:rPr>
          <w:rFonts w:ascii="Times New Roman" w:hAnsi="Times New Roman" w:cs="Times New Roman"/>
          <w:sz w:val="28"/>
          <w:szCs w:val="28"/>
        </w:rPr>
        <w:t xml:space="preserve"> налагодження</w:t>
      </w:r>
      <w:r w:rsidR="00325EA8">
        <w:rPr>
          <w:rFonts w:ascii="Times New Roman" w:hAnsi="Times New Roman" w:cs="Times New Roman"/>
          <w:sz w:val="28"/>
          <w:szCs w:val="28"/>
        </w:rPr>
        <w:t>м</w:t>
      </w:r>
      <w:r w:rsidR="00961406" w:rsidRPr="00917681">
        <w:rPr>
          <w:rFonts w:ascii="Times New Roman" w:hAnsi="Times New Roman" w:cs="Times New Roman"/>
          <w:sz w:val="28"/>
          <w:szCs w:val="28"/>
        </w:rPr>
        <w:t xml:space="preserve"> міжмуніципальної співпраці</w:t>
      </w:r>
      <w:r w:rsidR="00917681">
        <w:rPr>
          <w:rFonts w:ascii="Times New Roman" w:hAnsi="Times New Roman" w:cs="Times New Roman"/>
          <w:sz w:val="28"/>
          <w:szCs w:val="28"/>
        </w:rPr>
        <w:t xml:space="preserve">, </w:t>
      </w:r>
      <w:r w:rsidR="00961406" w:rsidRPr="00917681">
        <w:rPr>
          <w:rFonts w:ascii="Times New Roman" w:hAnsi="Times New Roman" w:cs="Times New Roman"/>
          <w:sz w:val="28"/>
          <w:szCs w:val="28"/>
        </w:rPr>
        <w:t>міжнаро</w:t>
      </w:r>
      <w:r w:rsidR="00893DCF">
        <w:rPr>
          <w:rFonts w:ascii="Times New Roman" w:hAnsi="Times New Roman" w:cs="Times New Roman"/>
          <w:sz w:val="28"/>
          <w:szCs w:val="28"/>
        </w:rPr>
        <w:t xml:space="preserve">дного </w:t>
      </w:r>
      <w:r w:rsidR="00961406" w:rsidRPr="00917681">
        <w:rPr>
          <w:rFonts w:ascii="Times New Roman" w:hAnsi="Times New Roman" w:cs="Times New Roman"/>
          <w:sz w:val="28"/>
          <w:szCs w:val="28"/>
        </w:rPr>
        <w:t>партнерства</w:t>
      </w:r>
      <w:r w:rsidR="00917681">
        <w:rPr>
          <w:rFonts w:ascii="Times New Roman" w:hAnsi="Times New Roman" w:cs="Times New Roman"/>
          <w:sz w:val="28"/>
          <w:szCs w:val="28"/>
        </w:rPr>
        <w:t xml:space="preserve"> та</w:t>
      </w:r>
      <w:r w:rsidR="00961406" w:rsidRPr="00917681">
        <w:rPr>
          <w:rFonts w:ascii="Times New Roman" w:hAnsi="Times New Roman" w:cs="Times New Roman"/>
          <w:sz w:val="28"/>
          <w:szCs w:val="28"/>
        </w:rPr>
        <w:t xml:space="preserve"> реалізації державних та регіональних програм</w:t>
      </w:r>
      <w:r w:rsidR="00917681">
        <w:rPr>
          <w:rFonts w:ascii="Times New Roman" w:hAnsi="Times New Roman" w:cs="Times New Roman"/>
          <w:sz w:val="28"/>
          <w:szCs w:val="28"/>
        </w:rPr>
        <w:t>.</w:t>
      </w:r>
    </w:p>
    <w:p w14:paraId="0A4330BA" w14:textId="77777777" w:rsidR="00B94E25" w:rsidRDefault="007E61B8" w:rsidP="007E61B8">
      <w:pPr>
        <w:spacing w:line="288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Економіка громади</w:t>
      </w:r>
      <w:r w:rsidR="00917681" w:rsidRPr="00917681">
        <w:rPr>
          <w:rFonts w:ascii="Times New Roman" w:hAnsi="Times New Roman" w:cs="Times New Roman"/>
          <w:sz w:val="28"/>
          <w:szCs w:val="28"/>
        </w:rPr>
        <w:t xml:space="preserve"> характеризується достатньо високим рівнем індустріалізації з акцентом на </w:t>
      </w:r>
      <w:r>
        <w:rPr>
          <w:rFonts w:ascii="Times New Roman" w:hAnsi="Times New Roman" w:cs="Times New Roman"/>
          <w:sz w:val="28"/>
          <w:szCs w:val="28"/>
        </w:rPr>
        <w:t>переробну</w:t>
      </w:r>
      <w:r w:rsidR="00917681" w:rsidRPr="00917681">
        <w:rPr>
          <w:rFonts w:ascii="Times New Roman" w:hAnsi="Times New Roman" w:cs="Times New Roman"/>
          <w:sz w:val="28"/>
          <w:szCs w:val="28"/>
        </w:rPr>
        <w:t xml:space="preserve"> промисловість. </w:t>
      </w:r>
      <w:r w:rsidR="00FF69F3">
        <w:rPr>
          <w:rFonts w:ascii="Times New Roman" w:hAnsi="Times New Roman" w:cs="Times New Roman"/>
          <w:sz w:val="28"/>
          <w:szCs w:val="28"/>
        </w:rPr>
        <w:t>Активізація індустріального</w:t>
      </w:r>
      <w:r w:rsidR="00232C80">
        <w:rPr>
          <w:rFonts w:ascii="Times New Roman" w:hAnsi="Times New Roman" w:cs="Times New Roman"/>
          <w:sz w:val="28"/>
          <w:szCs w:val="28"/>
        </w:rPr>
        <w:t xml:space="preserve"> парк</w:t>
      </w:r>
      <w:r w:rsidR="00FF69F3">
        <w:rPr>
          <w:rFonts w:ascii="Times New Roman" w:hAnsi="Times New Roman" w:cs="Times New Roman"/>
          <w:sz w:val="28"/>
          <w:szCs w:val="28"/>
        </w:rPr>
        <w:t>у</w:t>
      </w:r>
      <w:r w:rsidR="00232C80">
        <w:rPr>
          <w:rFonts w:ascii="Times New Roman" w:hAnsi="Times New Roman" w:cs="Times New Roman"/>
          <w:sz w:val="28"/>
          <w:szCs w:val="28"/>
        </w:rPr>
        <w:t xml:space="preserve"> «Захід-Ресурс» </w:t>
      </w:r>
      <w:r w:rsidR="00FF69F3">
        <w:rPr>
          <w:rFonts w:ascii="Times New Roman" w:hAnsi="Times New Roman" w:cs="Times New Roman"/>
          <w:sz w:val="28"/>
          <w:szCs w:val="28"/>
        </w:rPr>
        <w:t xml:space="preserve">сприятиме розвитку  високотехнологічних галузей </w:t>
      </w:r>
      <w:r w:rsidR="00325EA8">
        <w:rPr>
          <w:rFonts w:ascii="Times New Roman" w:hAnsi="Times New Roman" w:cs="Times New Roman"/>
          <w:sz w:val="28"/>
          <w:szCs w:val="28"/>
        </w:rPr>
        <w:t>промисловості</w:t>
      </w:r>
      <w:r w:rsidR="00232C80">
        <w:rPr>
          <w:rFonts w:ascii="Times New Roman" w:hAnsi="Times New Roman" w:cs="Times New Roman"/>
          <w:sz w:val="28"/>
          <w:szCs w:val="28"/>
        </w:rPr>
        <w:t xml:space="preserve">. </w:t>
      </w:r>
      <w:r w:rsidR="00893DCF">
        <w:rPr>
          <w:rFonts w:ascii="Times New Roman" w:hAnsi="Times New Roman" w:cs="Times New Roman"/>
          <w:sz w:val="28"/>
          <w:szCs w:val="28"/>
        </w:rPr>
        <w:t>Наявний потенціал</w:t>
      </w:r>
      <w:r w:rsidR="001E0A7A">
        <w:rPr>
          <w:rFonts w:ascii="Times New Roman" w:hAnsi="Times New Roman" w:cs="Times New Roman"/>
          <w:sz w:val="28"/>
          <w:szCs w:val="28"/>
        </w:rPr>
        <w:t xml:space="preserve"> для розвитку рекреаційної сфери, зокрема,  водні об</w:t>
      </w:r>
      <w:r w:rsidR="001E0A7A" w:rsidRPr="001E0A7A">
        <w:rPr>
          <w:rFonts w:ascii="Times New Roman" w:hAnsi="Times New Roman" w:cs="Times New Roman"/>
          <w:sz w:val="28"/>
          <w:szCs w:val="28"/>
        </w:rPr>
        <w:t>’</w:t>
      </w:r>
      <w:r w:rsidR="001E0A7A">
        <w:rPr>
          <w:rFonts w:ascii="Times New Roman" w:hAnsi="Times New Roman" w:cs="Times New Roman"/>
          <w:sz w:val="28"/>
          <w:szCs w:val="28"/>
        </w:rPr>
        <w:t>єкти.</w:t>
      </w:r>
      <w:r w:rsidR="00FF69F3">
        <w:rPr>
          <w:rFonts w:ascii="Times New Roman" w:hAnsi="Times New Roman" w:cs="Times New Roman"/>
          <w:sz w:val="28"/>
          <w:szCs w:val="28"/>
        </w:rPr>
        <w:t xml:space="preserve"> Тому можливість з</w:t>
      </w:r>
      <w:r w:rsidR="00232C80">
        <w:rPr>
          <w:rFonts w:ascii="Times New Roman" w:hAnsi="Times New Roman" w:cs="Times New Roman"/>
          <w:sz w:val="28"/>
          <w:szCs w:val="28"/>
        </w:rPr>
        <w:t xml:space="preserve">алучення інвестицій </w:t>
      </w:r>
      <w:r w:rsidR="005F1817">
        <w:rPr>
          <w:rFonts w:ascii="Times New Roman" w:hAnsi="Times New Roman" w:cs="Times New Roman"/>
          <w:sz w:val="28"/>
          <w:szCs w:val="28"/>
        </w:rPr>
        <w:t>-  ключовий фактор економічного зростання</w:t>
      </w:r>
      <w:r w:rsidR="00FF69F3">
        <w:rPr>
          <w:rFonts w:ascii="Times New Roman" w:hAnsi="Times New Roman" w:cs="Times New Roman"/>
          <w:sz w:val="28"/>
          <w:szCs w:val="28"/>
        </w:rPr>
        <w:t xml:space="preserve"> громади.</w:t>
      </w:r>
      <w:r w:rsidR="00325EA8">
        <w:rPr>
          <w:rFonts w:ascii="Times New Roman" w:hAnsi="Times New Roman" w:cs="Times New Roman"/>
          <w:sz w:val="28"/>
          <w:szCs w:val="28"/>
        </w:rPr>
        <w:t xml:space="preserve"> Законсервовані свердловини на забір води на території громади в умовах </w:t>
      </w:r>
      <w:proofErr w:type="spellStart"/>
      <w:r w:rsidR="00325EA8">
        <w:rPr>
          <w:rFonts w:ascii="Times New Roman" w:hAnsi="Times New Roman" w:cs="Times New Roman"/>
          <w:sz w:val="28"/>
          <w:szCs w:val="28"/>
        </w:rPr>
        <w:t>з</w:t>
      </w:r>
      <w:r w:rsidR="00046921">
        <w:rPr>
          <w:rFonts w:ascii="Times New Roman" w:hAnsi="Times New Roman" w:cs="Times New Roman"/>
          <w:sz w:val="28"/>
          <w:szCs w:val="28"/>
        </w:rPr>
        <w:t>дорожчання</w:t>
      </w:r>
      <w:proofErr w:type="spellEnd"/>
      <w:r w:rsidR="00046921">
        <w:rPr>
          <w:rFonts w:ascii="Times New Roman" w:hAnsi="Times New Roman" w:cs="Times New Roman"/>
          <w:sz w:val="28"/>
          <w:szCs w:val="28"/>
        </w:rPr>
        <w:t xml:space="preserve"> водопостачання - можливість</w:t>
      </w:r>
      <w:r w:rsidR="00325EA8">
        <w:rPr>
          <w:rFonts w:ascii="Times New Roman" w:hAnsi="Times New Roman" w:cs="Times New Roman"/>
          <w:sz w:val="28"/>
          <w:szCs w:val="28"/>
        </w:rPr>
        <w:t xml:space="preserve"> для видобутку води для потреб громади.</w:t>
      </w:r>
    </w:p>
    <w:p w14:paraId="4EB0FBC7" w14:textId="77777777" w:rsidR="00B94E25" w:rsidRPr="00410B75" w:rsidRDefault="00325EA8" w:rsidP="00410B75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  <w:r w:rsidRPr="00410B75">
        <w:rPr>
          <w:rFonts w:ascii="Times New Roman" w:hAnsi="Times New Roman" w:cs="Times New Roman"/>
          <w:b/>
          <w:sz w:val="28"/>
          <w:szCs w:val="28"/>
        </w:rPr>
        <w:t>Виклики</w:t>
      </w:r>
    </w:p>
    <w:p w14:paraId="76B7E193" w14:textId="77777777" w:rsidR="00B94E25" w:rsidRDefault="00A55ADC" w:rsidP="003F7576">
      <w:pPr>
        <w:spacing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F7576" w:rsidRPr="003F7576">
        <w:rPr>
          <w:rFonts w:ascii="Times New Roman" w:hAnsi="Times New Roman" w:cs="Times New Roman"/>
          <w:sz w:val="28"/>
          <w:szCs w:val="28"/>
        </w:rPr>
        <w:t xml:space="preserve">озширення власних повноважень </w:t>
      </w:r>
      <w:r w:rsidR="0073408C">
        <w:rPr>
          <w:rFonts w:ascii="Times New Roman" w:hAnsi="Times New Roman" w:cs="Times New Roman"/>
          <w:sz w:val="28"/>
          <w:szCs w:val="28"/>
        </w:rPr>
        <w:t>внаслідок реформ</w:t>
      </w:r>
      <w:r w:rsidR="00D57DB3">
        <w:rPr>
          <w:rFonts w:ascii="Times New Roman" w:hAnsi="Times New Roman" w:cs="Times New Roman"/>
          <w:sz w:val="28"/>
          <w:szCs w:val="28"/>
        </w:rPr>
        <w:t>и</w:t>
      </w:r>
      <w:r w:rsidR="0073408C">
        <w:rPr>
          <w:rFonts w:ascii="Times New Roman" w:hAnsi="Times New Roman" w:cs="Times New Roman"/>
          <w:sz w:val="28"/>
          <w:szCs w:val="28"/>
        </w:rPr>
        <w:t xml:space="preserve"> децентралізації</w:t>
      </w:r>
      <w:r w:rsidR="003F7576" w:rsidRPr="003F7576">
        <w:rPr>
          <w:rFonts w:ascii="Times New Roman" w:hAnsi="Times New Roman" w:cs="Times New Roman"/>
          <w:sz w:val="28"/>
          <w:szCs w:val="28"/>
        </w:rPr>
        <w:t xml:space="preserve"> дозволить підвищити фінан</w:t>
      </w:r>
      <w:r>
        <w:rPr>
          <w:rFonts w:ascii="Times New Roman" w:hAnsi="Times New Roman" w:cs="Times New Roman"/>
          <w:sz w:val="28"/>
          <w:szCs w:val="28"/>
        </w:rPr>
        <w:t>сову спроможність територіальної</w:t>
      </w:r>
      <w:r w:rsidR="003F7576" w:rsidRPr="003F7576">
        <w:rPr>
          <w:rFonts w:ascii="Times New Roman" w:hAnsi="Times New Roman" w:cs="Times New Roman"/>
          <w:sz w:val="28"/>
          <w:szCs w:val="28"/>
        </w:rPr>
        <w:t xml:space="preserve"> громад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3408C">
        <w:rPr>
          <w:rFonts w:ascii="Times New Roman" w:hAnsi="Times New Roman" w:cs="Times New Roman"/>
          <w:sz w:val="28"/>
          <w:szCs w:val="28"/>
        </w:rPr>
        <w:t>,</w:t>
      </w:r>
      <w:r w:rsidR="00F45A98">
        <w:rPr>
          <w:rFonts w:ascii="Times New Roman" w:hAnsi="Times New Roman" w:cs="Times New Roman"/>
          <w:sz w:val="28"/>
          <w:szCs w:val="28"/>
        </w:rPr>
        <w:t xml:space="preserve"> </w:t>
      </w:r>
      <w:r w:rsidR="003F7576" w:rsidRPr="003F7576">
        <w:rPr>
          <w:rFonts w:ascii="Times New Roman" w:hAnsi="Times New Roman" w:cs="Times New Roman"/>
          <w:sz w:val="28"/>
          <w:szCs w:val="28"/>
        </w:rPr>
        <w:t>покращит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F7576" w:rsidRPr="003F7576">
        <w:rPr>
          <w:rFonts w:ascii="Times New Roman" w:hAnsi="Times New Roman" w:cs="Times New Roman"/>
          <w:sz w:val="28"/>
          <w:szCs w:val="28"/>
        </w:rPr>
        <w:t xml:space="preserve"> стан об’єктів соціальної інфраст</w:t>
      </w:r>
      <w:r w:rsidR="006E4B42">
        <w:rPr>
          <w:rFonts w:ascii="Times New Roman" w:hAnsi="Times New Roman" w:cs="Times New Roman"/>
          <w:sz w:val="28"/>
          <w:szCs w:val="28"/>
        </w:rPr>
        <w:t>руктури та зменшить диспропорції</w:t>
      </w:r>
      <w:r w:rsidR="003F7576" w:rsidRPr="003F7576">
        <w:rPr>
          <w:rFonts w:ascii="Times New Roman" w:hAnsi="Times New Roman" w:cs="Times New Roman"/>
          <w:sz w:val="28"/>
          <w:szCs w:val="28"/>
        </w:rPr>
        <w:t xml:space="preserve"> у розвитку </w:t>
      </w:r>
      <w:r w:rsidR="00D57DB3">
        <w:rPr>
          <w:rFonts w:ascii="Times New Roman" w:hAnsi="Times New Roman" w:cs="Times New Roman"/>
          <w:sz w:val="28"/>
          <w:szCs w:val="28"/>
        </w:rPr>
        <w:t>територій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6E4B42">
        <w:rPr>
          <w:rFonts w:ascii="Times New Roman" w:hAnsi="Times New Roman" w:cs="Times New Roman"/>
          <w:sz w:val="28"/>
          <w:szCs w:val="28"/>
        </w:rPr>
        <w:t xml:space="preserve"> Важливим фактором, який впливає </w:t>
      </w:r>
      <w:r w:rsidR="0073408C">
        <w:rPr>
          <w:rFonts w:ascii="Times New Roman" w:hAnsi="Times New Roman" w:cs="Times New Roman"/>
          <w:sz w:val="28"/>
          <w:szCs w:val="28"/>
        </w:rPr>
        <w:t>на якість життя мешканців</w:t>
      </w:r>
      <w:r w:rsidR="006E4B42">
        <w:rPr>
          <w:rFonts w:ascii="Times New Roman" w:hAnsi="Times New Roman" w:cs="Times New Roman"/>
          <w:sz w:val="28"/>
          <w:szCs w:val="28"/>
        </w:rPr>
        <w:t xml:space="preserve">, є </w:t>
      </w:r>
      <w:r w:rsidR="0073408C">
        <w:rPr>
          <w:rFonts w:ascii="Times New Roman" w:hAnsi="Times New Roman" w:cs="Times New Roman"/>
          <w:sz w:val="28"/>
          <w:szCs w:val="28"/>
        </w:rPr>
        <w:t xml:space="preserve">збалансований </w:t>
      </w:r>
      <w:r w:rsidR="006E4B42">
        <w:rPr>
          <w:rFonts w:ascii="Times New Roman" w:hAnsi="Times New Roman" w:cs="Times New Roman"/>
          <w:sz w:val="28"/>
          <w:szCs w:val="28"/>
        </w:rPr>
        <w:t>просторовий</w:t>
      </w:r>
      <w:r w:rsidR="00DF0A8A">
        <w:rPr>
          <w:rFonts w:ascii="Times New Roman" w:hAnsi="Times New Roman" w:cs="Times New Roman"/>
          <w:sz w:val="28"/>
          <w:szCs w:val="28"/>
        </w:rPr>
        <w:t xml:space="preserve"> </w:t>
      </w:r>
      <w:r w:rsidR="006E4B42">
        <w:rPr>
          <w:rFonts w:ascii="Times New Roman" w:hAnsi="Times New Roman" w:cs="Times New Roman"/>
          <w:sz w:val="28"/>
          <w:szCs w:val="28"/>
        </w:rPr>
        <w:t>розвиток</w:t>
      </w:r>
      <w:r w:rsidR="0073408C">
        <w:rPr>
          <w:rFonts w:ascii="Times New Roman" w:hAnsi="Times New Roman" w:cs="Times New Roman"/>
          <w:sz w:val="28"/>
          <w:szCs w:val="28"/>
        </w:rPr>
        <w:t xml:space="preserve">: </w:t>
      </w:r>
      <w:r w:rsidR="00470EFA">
        <w:rPr>
          <w:rFonts w:ascii="Times New Roman" w:hAnsi="Times New Roman" w:cs="Times New Roman"/>
          <w:sz w:val="28"/>
          <w:szCs w:val="28"/>
        </w:rPr>
        <w:t xml:space="preserve">просторове планування територій, </w:t>
      </w:r>
      <w:r w:rsidR="00C74447">
        <w:rPr>
          <w:rFonts w:ascii="Times New Roman" w:hAnsi="Times New Roman" w:cs="Times New Roman"/>
          <w:sz w:val="28"/>
          <w:szCs w:val="28"/>
        </w:rPr>
        <w:t>поліпшення стану дорожньої мережі,  оновлення інфраструктури та благоустрій насе</w:t>
      </w:r>
      <w:r w:rsidR="00770156">
        <w:rPr>
          <w:rFonts w:ascii="Times New Roman" w:hAnsi="Times New Roman" w:cs="Times New Roman"/>
          <w:sz w:val="28"/>
          <w:szCs w:val="28"/>
        </w:rPr>
        <w:t>лених пунктів.</w:t>
      </w:r>
    </w:p>
    <w:p w14:paraId="0755ADE8" w14:textId="77777777" w:rsidR="000F63EF" w:rsidRPr="000F63EF" w:rsidRDefault="00EA74D4" w:rsidP="003F7576">
      <w:pPr>
        <w:spacing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Використання інструментів, які пропонують державні</w:t>
      </w:r>
      <w:r w:rsidR="000F63E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регіональні та міжнародні</w:t>
      </w:r>
      <w:r w:rsidR="00DF0A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інституції, </w:t>
      </w:r>
      <w:r w:rsidR="000F63EF">
        <w:rPr>
          <w:rFonts w:ascii="Times New Roman" w:hAnsi="Times New Roman" w:cs="Times New Roman"/>
          <w:sz w:val="28"/>
          <w:szCs w:val="28"/>
        </w:rPr>
        <w:t xml:space="preserve"> сприятиме </w:t>
      </w:r>
      <w:r>
        <w:rPr>
          <w:rFonts w:ascii="Times New Roman" w:hAnsi="Times New Roman" w:cs="Times New Roman"/>
          <w:sz w:val="28"/>
          <w:szCs w:val="28"/>
        </w:rPr>
        <w:t>зменшенню слабких сторін.</w:t>
      </w:r>
    </w:p>
    <w:p w14:paraId="7CFD472A" w14:textId="77777777" w:rsidR="00230D62" w:rsidRPr="00410B75" w:rsidRDefault="00C74447" w:rsidP="00410B75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  <w:r w:rsidRPr="00410B75">
        <w:rPr>
          <w:rFonts w:ascii="Times New Roman" w:hAnsi="Times New Roman" w:cs="Times New Roman"/>
          <w:b/>
          <w:sz w:val="28"/>
          <w:szCs w:val="28"/>
        </w:rPr>
        <w:t>Ризики</w:t>
      </w:r>
    </w:p>
    <w:p w14:paraId="1BA004B4" w14:textId="77777777" w:rsidR="00C74447" w:rsidRDefault="00242909" w:rsidP="00242909">
      <w:pPr>
        <w:spacing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2909">
        <w:rPr>
          <w:rFonts w:ascii="Times New Roman" w:hAnsi="Times New Roman" w:cs="Times New Roman"/>
          <w:sz w:val="28"/>
          <w:szCs w:val="28"/>
        </w:rPr>
        <w:t>Негативні демографічні тенденції (скорочення</w:t>
      </w:r>
      <w:r w:rsidR="00954FDA">
        <w:rPr>
          <w:rFonts w:ascii="Times New Roman" w:hAnsi="Times New Roman" w:cs="Times New Roman"/>
          <w:sz w:val="28"/>
          <w:szCs w:val="28"/>
        </w:rPr>
        <w:t xml:space="preserve"> чисельності</w:t>
      </w:r>
      <w:r w:rsidRPr="00242909">
        <w:rPr>
          <w:rFonts w:ascii="Times New Roman" w:hAnsi="Times New Roman" w:cs="Times New Roman"/>
          <w:sz w:val="28"/>
          <w:szCs w:val="28"/>
        </w:rPr>
        <w:t xml:space="preserve"> населення, висока трудова міграція за кордон</w:t>
      </w:r>
      <w:r w:rsidR="000F63EF">
        <w:rPr>
          <w:rFonts w:ascii="Times New Roman" w:hAnsi="Times New Roman" w:cs="Times New Roman"/>
          <w:sz w:val="28"/>
          <w:szCs w:val="28"/>
        </w:rPr>
        <w:t>)</w:t>
      </w:r>
      <w:r w:rsidRPr="00242909">
        <w:rPr>
          <w:rFonts w:ascii="Times New Roman" w:hAnsi="Times New Roman" w:cs="Times New Roman"/>
          <w:sz w:val="28"/>
          <w:szCs w:val="28"/>
        </w:rPr>
        <w:t xml:space="preserve"> створюють ризик для подальшого «старіння» населення та поглиблення невідповідності між пропо</w:t>
      </w:r>
      <w:r w:rsidR="000F63EF">
        <w:rPr>
          <w:rFonts w:ascii="Times New Roman" w:hAnsi="Times New Roman" w:cs="Times New Roman"/>
          <w:sz w:val="28"/>
          <w:szCs w:val="28"/>
        </w:rPr>
        <w:t>зицією і потребами</w:t>
      </w:r>
      <w:r w:rsidRPr="00242909">
        <w:rPr>
          <w:rFonts w:ascii="Times New Roman" w:hAnsi="Times New Roman" w:cs="Times New Roman"/>
          <w:sz w:val="28"/>
          <w:szCs w:val="28"/>
        </w:rPr>
        <w:t xml:space="preserve"> ринку праці, зокрема, в частині браку кадрів робітничих професій. Розширення ареалів </w:t>
      </w:r>
      <w:proofErr w:type="spellStart"/>
      <w:r w:rsidRPr="00242909">
        <w:rPr>
          <w:rFonts w:ascii="Times New Roman" w:hAnsi="Times New Roman" w:cs="Times New Roman"/>
          <w:sz w:val="28"/>
          <w:szCs w:val="28"/>
        </w:rPr>
        <w:t>депресивності</w:t>
      </w:r>
      <w:proofErr w:type="spellEnd"/>
      <w:r w:rsidRPr="00242909">
        <w:rPr>
          <w:rFonts w:ascii="Times New Roman" w:hAnsi="Times New Roman" w:cs="Times New Roman"/>
          <w:sz w:val="28"/>
          <w:szCs w:val="28"/>
        </w:rPr>
        <w:t xml:space="preserve"> окремих територій формує ризики зростання рівня безробіття та погіршення якості життя.</w:t>
      </w:r>
    </w:p>
    <w:p w14:paraId="64E13D56" w14:textId="77777777" w:rsidR="000F63EF" w:rsidRDefault="000F63EF" w:rsidP="00242909">
      <w:pPr>
        <w:spacing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74D4">
        <w:rPr>
          <w:rFonts w:ascii="Times New Roman" w:hAnsi="Times New Roman" w:cs="Times New Roman"/>
          <w:sz w:val="28"/>
          <w:szCs w:val="28"/>
        </w:rPr>
        <w:t>Монополія у сфері розподілу природного газу та електроенергії позбавляє громаду впливу на покращення ситуації з морально та фізично застарілими мережами газо- та електропостачання.</w:t>
      </w:r>
    </w:p>
    <w:p w14:paraId="2FFB052E" w14:textId="77777777" w:rsidR="00242909" w:rsidRDefault="00470EFA" w:rsidP="00242909">
      <w:pPr>
        <w:spacing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Війна на Сході України,</w:t>
      </w:r>
      <w:r w:rsidR="00415A12">
        <w:rPr>
          <w:rFonts w:ascii="Times New Roman" w:hAnsi="Times New Roman" w:cs="Times New Roman"/>
          <w:sz w:val="28"/>
          <w:szCs w:val="28"/>
        </w:rPr>
        <w:t xml:space="preserve"> </w:t>
      </w:r>
      <w:r w:rsidR="00912C58">
        <w:rPr>
          <w:rFonts w:ascii="Times New Roman" w:hAnsi="Times New Roman" w:cs="Times New Roman"/>
          <w:sz w:val="28"/>
          <w:szCs w:val="28"/>
        </w:rPr>
        <w:t xml:space="preserve">пандемія </w:t>
      </w:r>
      <w:r w:rsidR="00912C58">
        <w:rPr>
          <w:rFonts w:ascii="Times New Roman" w:hAnsi="Times New Roman" w:cs="Times New Roman"/>
          <w:sz w:val="28"/>
          <w:szCs w:val="28"/>
          <w:lang w:val="en-US"/>
        </w:rPr>
        <w:t>COVID</w:t>
      </w:r>
      <w:r>
        <w:rPr>
          <w:rFonts w:ascii="Times New Roman" w:hAnsi="Times New Roman" w:cs="Times New Roman"/>
          <w:sz w:val="28"/>
          <w:szCs w:val="28"/>
        </w:rPr>
        <w:t>-19, дефіцит Державного бюджету ставлят</w:t>
      </w:r>
      <w:r w:rsidR="00912C58">
        <w:rPr>
          <w:rFonts w:ascii="Times New Roman" w:hAnsi="Times New Roman" w:cs="Times New Roman"/>
          <w:sz w:val="28"/>
          <w:szCs w:val="28"/>
        </w:rPr>
        <w:t>ь під загрозу можливості реалізації інфраструктурних та соціальних проектів.</w:t>
      </w:r>
    </w:p>
    <w:p w14:paraId="4C026FA1" w14:textId="77777777" w:rsidR="00410B75" w:rsidRPr="00470EFA" w:rsidRDefault="00410B75" w:rsidP="00242909">
      <w:pPr>
        <w:spacing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815CFE" w14:textId="77777777" w:rsidR="00E34DFC" w:rsidRPr="00921BF6" w:rsidRDefault="009C0BD8" w:rsidP="00921BF6">
      <w:pPr>
        <w:shd w:val="clear" w:color="auto" w:fill="FFFFFF"/>
        <w:spacing w:before="120" w:after="12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</w:t>
      </w:r>
      <w:r w:rsidR="00921BF6" w:rsidRPr="00921BF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.3 С</w:t>
      </w:r>
      <w:r w:rsidR="00E34DFC" w:rsidRPr="00921BF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ценарії розвитку Городоцької територіальної громади </w:t>
      </w:r>
    </w:p>
    <w:p w14:paraId="41D92629" w14:textId="77777777" w:rsidR="008F6801" w:rsidRDefault="00845573" w:rsidP="003B6FD0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Інерційний</w:t>
      </w:r>
      <w:r w:rsidR="008F6801" w:rsidRPr="008F6801">
        <w:rPr>
          <w:rFonts w:ascii="Times New Roman" w:hAnsi="Times New Roman" w:cs="Times New Roman"/>
          <w:sz w:val="28"/>
          <w:szCs w:val="28"/>
        </w:rPr>
        <w:t xml:space="preserve"> сценарій виходить з таких основних припущень</w:t>
      </w:r>
    </w:p>
    <w:p w14:paraId="4299BAFA" w14:textId="77777777" w:rsidR="005F345D" w:rsidRPr="00410B75" w:rsidRDefault="005F345D" w:rsidP="0084557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10B75">
        <w:rPr>
          <w:rFonts w:ascii="Times New Roman" w:hAnsi="Times New Roman" w:cs="Times New Roman"/>
          <w:i/>
          <w:sz w:val="28"/>
          <w:szCs w:val="28"/>
        </w:rPr>
        <w:t>Державний рівень</w:t>
      </w:r>
    </w:p>
    <w:p w14:paraId="1EA6D89F" w14:textId="77777777" w:rsidR="003B6FD0" w:rsidRPr="00845573" w:rsidRDefault="004C19D2" w:rsidP="008455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5573">
        <w:rPr>
          <w:rFonts w:ascii="Times New Roman" w:hAnsi="Times New Roman" w:cs="Times New Roman"/>
          <w:sz w:val="28"/>
          <w:szCs w:val="28"/>
        </w:rPr>
        <w:t>1.</w:t>
      </w:r>
      <w:r w:rsidR="006B4AAB">
        <w:rPr>
          <w:rFonts w:ascii="Times New Roman" w:hAnsi="Times New Roman" w:cs="Times New Roman"/>
          <w:sz w:val="28"/>
          <w:szCs w:val="28"/>
        </w:rPr>
        <w:t>Відбувається</w:t>
      </w:r>
      <w:r w:rsidR="006B4AAB" w:rsidRPr="00845573">
        <w:rPr>
          <w:rFonts w:ascii="Times New Roman" w:hAnsi="Times New Roman" w:cs="Times New Roman"/>
          <w:sz w:val="28"/>
          <w:szCs w:val="28"/>
        </w:rPr>
        <w:t xml:space="preserve"> міграція осіб працездатного віку за кордон</w:t>
      </w:r>
      <w:r w:rsidR="006B4AAB">
        <w:rPr>
          <w:rFonts w:ascii="Times New Roman" w:hAnsi="Times New Roman" w:cs="Times New Roman"/>
          <w:sz w:val="28"/>
          <w:szCs w:val="28"/>
        </w:rPr>
        <w:t>.</w:t>
      </w:r>
    </w:p>
    <w:p w14:paraId="01D11066" w14:textId="77777777" w:rsidR="003B6FD0" w:rsidRPr="00845573" w:rsidRDefault="004C19D2" w:rsidP="008455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5573">
        <w:rPr>
          <w:rFonts w:ascii="Times New Roman" w:hAnsi="Times New Roman" w:cs="Times New Roman"/>
          <w:sz w:val="28"/>
          <w:szCs w:val="28"/>
        </w:rPr>
        <w:t>2</w:t>
      </w:r>
      <w:r w:rsidR="003B6FD0" w:rsidRPr="00845573">
        <w:rPr>
          <w:rFonts w:ascii="Times New Roman" w:hAnsi="Times New Roman" w:cs="Times New Roman"/>
          <w:sz w:val="28"/>
          <w:szCs w:val="28"/>
        </w:rPr>
        <w:t>.</w:t>
      </w:r>
      <w:r w:rsidR="006B4AAB" w:rsidRPr="00845573">
        <w:rPr>
          <w:rFonts w:ascii="Times New Roman" w:hAnsi="Times New Roman" w:cs="Times New Roman"/>
          <w:sz w:val="28"/>
          <w:szCs w:val="28"/>
        </w:rPr>
        <w:t>Збільшаться ризики та негативні впливи, пов’язані з війною на Сході України (скорочення інвестицій, зростання злочинності).</w:t>
      </w:r>
    </w:p>
    <w:p w14:paraId="4C6EDB37" w14:textId="77777777" w:rsidR="00E9239A" w:rsidRPr="00845573" w:rsidRDefault="004C19D2" w:rsidP="008455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5573">
        <w:rPr>
          <w:rFonts w:ascii="Times New Roman" w:hAnsi="Times New Roman" w:cs="Times New Roman"/>
          <w:sz w:val="28"/>
          <w:szCs w:val="28"/>
        </w:rPr>
        <w:t>3</w:t>
      </w:r>
      <w:r w:rsidR="003B6FD0" w:rsidRPr="00845573">
        <w:rPr>
          <w:rFonts w:ascii="Times New Roman" w:hAnsi="Times New Roman" w:cs="Times New Roman"/>
          <w:sz w:val="28"/>
          <w:szCs w:val="28"/>
        </w:rPr>
        <w:t>. Актуальні проблеми соціально-економічного розвитку не вирішуватимуться через зміну політичної кон’юнктури на місцевому, регіональному чи державному рівні.</w:t>
      </w:r>
    </w:p>
    <w:p w14:paraId="53DCB5BB" w14:textId="77777777" w:rsidR="00E9239A" w:rsidRPr="00845573" w:rsidRDefault="004C19D2" w:rsidP="008455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5573">
        <w:rPr>
          <w:rFonts w:ascii="Times New Roman" w:hAnsi="Times New Roman" w:cs="Times New Roman"/>
          <w:sz w:val="28"/>
          <w:szCs w:val="28"/>
        </w:rPr>
        <w:t>4</w:t>
      </w:r>
      <w:r w:rsidR="003B6FD0" w:rsidRPr="00845573">
        <w:rPr>
          <w:rFonts w:ascii="Times New Roman" w:hAnsi="Times New Roman" w:cs="Times New Roman"/>
          <w:sz w:val="28"/>
          <w:szCs w:val="28"/>
        </w:rPr>
        <w:t>. Реформа децентралізації припиниться або матиме стійку тенденцію до скорочення та обмеження прав і мо</w:t>
      </w:r>
      <w:r w:rsidRPr="00845573">
        <w:rPr>
          <w:rFonts w:ascii="Times New Roman" w:hAnsi="Times New Roman" w:cs="Times New Roman"/>
          <w:sz w:val="28"/>
          <w:szCs w:val="28"/>
        </w:rPr>
        <w:t xml:space="preserve">жливостей </w:t>
      </w:r>
      <w:r w:rsidR="003B6FD0" w:rsidRPr="00845573">
        <w:rPr>
          <w:rFonts w:ascii="Times New Roman" w:hAnsi="Times New Roman" w:cs="Times New Roman"/>
          <w:sz w:val="28"/>
          <w:szCs w:val="28"/>
        </w:rPr>
        <w:t xml:space="preserve"> щодо розпорядження місцевими ресурсами та фінансовими надходженнями. </w:t>
      </w:r>
    </w:p>
    <w:p w14:paraId="5534B53A" w14:textId="77777777" w:rsidR="003B6FD0" w:rsidRPr="00845573" w:rsidRDefault="004C19D2" w:rsidP="008455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5573">
        <w:rPr>
          <w:rFonts w:ascii="Times New Roman" w:hAnsi="Times New Roman" w:cs="Times New Roman"/>
          <w:sz w:val="28"/>
          <w:szCs w:val="28"/>
        </w:rPr>
        <w:t>5.</w:t>
      </w:r>
      <w:r w:rsidR="006B4AAB" w:rsidRPr="00845573">
        <w:rPr>
          <w:rFonts w:ascii="Times New Roman" w:hAnsi="Times New Roman" w:cs="Times New Roman"/>
          <w:sz w:val="28"/>
          <w:szCs w:val="28"/>
        </w:rPr>
        <w:t xml:space="preserve">Політичні процеси в Україні істотним і негативним для громади чином </w:t>
      </w:r>
      <w:proofErr w:type="spellStart"/>
      <w:r w:rsidR="006B4AAB" w:rsidRPr="00845573">
        <w:rPr>
          <w:rFonts w:ascii="Times New Roman" w:hAnsi="Times New Roman" w:cs="Times New Roman"/>
          <w:sz w:val="28"/>
          <w:szCs w:val="28"/>
        </w:rPr>
        <w:t>позначаться</w:t>
      </w:r>
      <w:proofErr w:type="spellEnd"/>
      <w:r w:rsidR="006B4AAB" w:rsidRPr="00845573">
        <w:rPr>
          <w:rFonts w:ascii="Times New Roman" w:hAnsi="Times New Roman" w:cs="Times New Roman"/>
          <w:sz w:val="28"/>
          <w:szCs w:val="28"/>
        </w:rPr>
        <w:t xml:space="preserve"> на розподілі бюджетних коштів, ухваленні рішень на різних рівнях, впровадженні державних і регіональних програм</w:t>
      </w:r>
      <w:r w:rsidR="006B4AAB">
        <w:rPr>
          <w:rFonts w:ascii="Times New Roman" w:hAnsi="Times New Roman" w:cs="Times New Roman"/>
          <w:sz w:val="28"/>
          <w:szCs w:val="28"/>
        </w:rPr>
        <w:t>.</w:t>
      </w:r>
    </w:p>
    <w:p w14:paraId="62195A4B" w14:textId="77777777" w:rsidR="004C19D2" w:rsidRPr="00845573" w:rsidRDefault="004C19D2" w:rsidP="008455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5573">
        <w:rPr>
          <w:rFonts w:ascii="Times New Roman" w:hAnsi="Times New Roman" w:cs="Times New Roman"/>
          <w:sz w:val="28"/>
          <w:szCs w:val="28"/>
        </w:rPr>
        <w:t>6.</w:t>
      </w:r>
      <w:r w:rsidR="006B4AAB" w:rsidRPr="00845573">
        <w:rPr>
          <w:rFonts w:ascii="Times New Roman" w:hAnsi="Times New Roman" w:cs="Times New Roman"/>
          <w:sz w:val="28"/>
          <w:szCs w:val="28"/>
        </w:rPr>
        <w:t>Протягом  реалізації Стратегії відбудеться значне погіршення макроекономічних показників.</w:t>
      </w:r>
    </w:p>
    <w:p w14:paraId="01A9E27D" w14:textId="77777777" w:rsidR="005F345D" w:rsidRPr="00845573" w:rsidRDefault="00120AE1" w:rsidP="008455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5573">
        <w:rPr>
          <w:rFonts w:ascii="Times New Roman" w:hAnsi="Times New Roman" w:cs="Times New Roman"/>
          <w:sz w:val="28"/>
          <w:szCs w:val="28"/>
        </w:rPr>
        <w:t>7. Інвестиційна привабливість України залишається низькою, рівень залучення інвестицій не зростає;</w:t>
      </w:r>
    </w:p>
    <w:p w14:paraId="6D6296D2" w14:textId="77777777" w:rsidR="00120AE1" w:rsidRPr="00845573" w:rsidRDefault="00120AE1" w:rsidP="008455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5573">
        <w:rPr>
          <w:rFonts w:ascii="Times New Roman" w:hAnsi="Times New Roman" w:cs="Times New Roman"/>
          <w:sz w:val="28"/>
          <w:szCs w:val="28"/>
        </w:rPr>
        <w:t>8. Податковий тиск на підприємц</w:t>
      </w:r>
      <w:r w:rsidR="005F345D" w:rsidRPr="00845573">
        <w:rPr>
          <w:rFonts w:ascii="Times New Roman" w:hAnsi="Times New Roman" w:cs="Times New Roman"/>
          <w:sz w:val="28"/>
          <w:szCs w:val="28"/>
        </w:rPr>
        <w:t>ів</w:t>
      </w:r>
      <w:r w:rsidRPr="00845573">
        <w:rPr>
          <w:rFonts w:ascii="Times New Roman" w:hAnsi="Times New Roman" w:cs="Times New Roman"/>
          <w:sz w:val="28"/>
          <w:szCs w:val="28"/>
        </w:rPr>
        <w:t xml:space="preserve"> залишається високий, в тіні продовжує залишатися більше 50% малого і середнього бізнесу.</w:t>
      </w:r>
    </w:p>
    <w:p w14:paraId="7A40E614" w14:textId="77777777" w:rsidR="005F345D" w:rsidRPr="00410B75" w:rsidRDefault="005F345D" w:rsidP="0084557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10B75">
        <w:rPr>
          <w:rFonts w:ascii="Times New Roman" w:hAnsi="Times New Roman" w:cs="Times New Roman"/>
          <w:i/>
          <w:sz w:val="28"/>
          <w:szCs w:val="28"/>
        </w:rPr>
        <w:t>Місцевий рівень</w:t>
      </w:r>
    </w:p>
    <w:p w14:paraId="26C7994F" w14:textId="77777777" w:rsidR="005F345D" w:rsidRPr="00845573" w:rsidRDefault="005F345D" w:rsidP="008455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5573">
        <w:rPr>
          <w:rFonts w:ascii="Times New Roman" w:hAnsi="Times New Roman" w:cs="Times New Roman"/>
          <w:sz w:val="28"/>
          <w:szCs w:val="28"/>
        </w:rPr>
        <w:t>1.Народжуваність у громаді залишається низькою;</w:t>
      </w:r>
    </w:p>
    <w:p w14:paraId="525131E8" w14:textId="77777777" w:rsidR="005F345D" w:rsidRPr="00845573" w:rsidRDefault="005F345D" w:rsidP="008455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5573">
        <w:rPr>
          <w:rFonts w:ascii="Times New Roman" w:hAnsi="Times New Roman" w:cs="Times New Roman"/>
          <w:sz w:val="28"/>
          <w:szCs w:val="28"/>
        </w:rPr>
        <w:t>2.Сальдо міграції залишається негативним (продовжується відплив населення);</w:t>
      </w:r>
    </w:p>
    <w:p w14:paraId="0FF472B1" w14:textId="77777777" w:rsidR="005F345D" w:rsidRPr="00845573" w:rsidRDefault="005F345D" w:rsidP="008455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5573">
        <w:rPr>
          <w:rFonts w:ascii="Times New Roman" w:hAnsi="Times New Roman" w:cs="Times New Roman"/>
          <w:sz w:val="28"/>
          <w:szCs w:val="28"/>
        </w:rPr>
        <w:t xml:space="preserve">3.Обсяги реалізованої продукції громади </w:t>
      </w:r>
      <w:r w:rsidR="00845573">
        <w:rPr>
          <w:rFonts w:ascii="Times New Roman" w:hAnsi="Times New Roman" w:cs="Times New Roman"/>
          <w:sz w:val="28"/>
          <w:szCs w:val="28"/>
        </w:rPr>
        <w:t>скорочуються</w:t>
      </w:r>
      <w:r w:rsidRPr="00845573">
        <w:rPr>
          <w:rFonts w:ascii="Times New Roman" w:hAnsi="Times New Roman" w:cs="Times New Roman"/>
          <w:sz w:val="28"/>
          <w:szCs w:val="28"/>
        </w:rPr>
        <w:t>;</w:t>
      </w:r>
    </w:p>
    <w:p w14:paraId="2FE0A8DF" w14:textId="77777777" w:rsidR="005F345D" w:rsidRPr="00845573" w:rsidRDefault="005F345D" w:rsidP="008455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5573">
        <w:rPr>
          <w:rFonts w:ascii="Times New Roman" w:hAnsi="Times New Roman" w:cs="Times New Roman"/>
          <w:sz w:val="28"/>
          <w:szCs w:val="28"/>
        </w:rPr>
        <w:t xml:space="preserve">4.Інвестиційна </w:t>
      </w:r>
      <w:r w:rsidR="00845573">
        <w:rPr>
          <w:rFonts w:ascii="Times New Roman" w:hAnsi="Times New Roman" w:cs="Times New Roman"/>
          <w:sz w:val="28"/>
          <w:szCs w:val="28"/>
        </w:rPr>
        <w:t xml:space="preserve"> привабливість </w:t>
      </w:r>
      <w:r w:rsidRPr="00845573">
        <w:rPr>
          <w:rFonts w:ascii="Times New Roman" w:hAnsi="Times New Roman" w:cs="Times New Roman"/>
          <w:sz w:val="28"/>
          <w:szCs w:val="28"/>
        </w:rPr>
        <w:t xml:space="preserve"> громади низька;</w:t>
      </w:r>
    </w:p>
    <w:p w14:paraId="58BB522B" w14:textId="77777777" w:rsidR="005F345D" w:rsidRPr="00845573" w:rsidRDefault="005F345D" w:rsidP="008455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5573">
        <w:rPr>
          <w:rFonts w:ascii="Times New Roman" w:hAnsi="Times New Roman" w:cs="Times New Roman"/>
          <w:sz w:val="28"/>
          <w:szCs w:val="28"/>
        </w:rPr>
        <w:t>5.Активність громади у залученні коштів з ДФРР та програм МТД низька.</w:t>
      </w:r>
    </w:p>
    <w:p w14:paraId="254C2FB0" w14:textId="77777777" w:rsidR="008F6801" w:rsidRDefault="00845573" w:rsidP="008F6801">
      <w:pPr>
        <w:spacing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Оптимальний </w:t>
      </w:r>
      <w:r w:rsidR="008F6801" w:rsidRPr="008F6801">
        <w:rPr>
          <w:rFonts w:ascii="Times New Roman" w:hAnsi="Times New Roman" w:cs="Times New Roman"/>
          <w:sz w:val="28"/>
          <w:szCs w:val="28"/>
        </w:rPr>
        <w:t xml:space="preserve"> сценарій виходить з таких основних припущень:</w:t>
      </w:r>
    </w:p>
    <w:p w14:paraId="76CE3446" w14:textId="77777777" w:rsidR="00845573" w:rsidRPr="00410B75" w:rsidRDefault="00845573" w:rsidP="008F6801">
      <w:pPr>
        <w:spacing w:line="288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0B75">
        <w:rPr>
          <w:rFonts w:ascii="Times New Roman" w:hAnsi="Times New Roman" w:cs="Times New Roman"/>
          <w:i/>
          <w:sz w:val="28"/>
          <w:szCs w:val="28"/>
        </w:rPr>
        <w:t>Державний рівень</w:t>
      </w:r>
    </w:p>
    <w:p w14:paraId="5FB84A41" w14:textId="77777777" w:rsidR="008F6801" w:rsidRPr="008F6801" w:rsidRDefault="008F6801" w:rsidP="004C19D2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801">
        <w:rPr>
          <w:rFonts w:ascii="Times New Roman" w:hAnsi="Times New Roman" w:cs="Times New Roman"/>
          <w:sz w:val="28"/>
          <w:szCs w:val="28"/>
        </w:rPr>
        <w:t xml:space="preserve">1. </w:t>
      </w:r>
      <w:r w:rsidR="006B4AAB">
        <w:rPr>
          <w:rFonts w:ascii="Times New Roman" w:hAnsi="Times New Roman" w:cs="Times New Roman"/>
          <w:sz w:val="28"/>
          <w:szCs w:val="28"/>
        </w:rPr>
        <w:t>Припиняє</w:t>
      </w:r>
      <w:r w:rsidR="004D624A" w:rsidRPr="008F6801">
        <w:rPr>
          <w:rFonts w:ascii="Times New Roman" w:hAnsi="Times New Roman" w:cs="Times New Roman"/>
          <w:sz w:val="28"/>
          <w:szCs w:val="28"/>
        </w:rPr>
        <w:t>ться війна на Сході України з відновленням державного суверенітету над всією територією Донецької і Луганської областей</w:t>
      </w:r>
      <w:r w:rsidR="00415A12">
        <w:rPr>
          <w:rFonts w:ascii="Times New Roman" w:hAnsi="Times New Roman" w:cs="Times New Roman"/>
          <w:sz w:val="28"/>
          <w:szCs w:val="28"/>
        </w:rPr>
        <w:t>, Автономної Республіки Крим</w:t>
      </w:r>
      <w:r w:rsidR="004D624A">
        <w:rPr>
          <w:rFonts w:ascii="Times New Roman" w:hAnsi="Times New Roman" w:cs="Times New Roman"/>
          <w:sz w:val="28"/>
          <w:szCs w:val="28"/>
        </w:rPr>
        <w:t>.</w:t>
      </w:r>
    </w:p>
    <w:p w14:paraId="3C057DF3" w14:textId="77777777" w:rsidR="008F6801" w:rsidRPr="008F6801" w:rsidRDefault="008F6801" w:rsidP="008F6801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801">
        <w:rPr>
          <w:rFonts w:ascii="Times New Roman" w:hAnsi="Times New Roman" w:cs="Times New Roman"/>
          <w:sz w:val="28"/>
          <w:szCs w:val="28"/>
        </w:rPr>
        <w:t xml:space="preserve">2. </w:t>
      </w:r>
      <w:r w:rsidR="004D624A">
        <w:rPr>
          <w:rFonts w:ascii="Times New Roman" w:hAnsi="Times New Roman" w:cs="Times New Roman"/>
          <w:sz w:val="28"/>
          <w:szCs w:val="28"/>
        </w:rPr>
        <w:t xml:space="preserve">Активно впроваджуються податкова та земельна </w:t>
      </w:r>
      <w:r w:rsidR="00106DF6">
        <w:rPr>
          <w:rFonts w:ascii="Times New Roman" w:hAnsi="Times New Roman" w:cs="Times New Roman"/>
          <w:sz w:val="28"/>
          <w:szCs w:val="28"/>
        </w:rPr>
        <w:t>реформи, які чинять позитивний вплив на детінізацію бізнесу та інвестиційну привабливість.</w:t>
      </w:r>
    </w:p>
    <w:p w14:paraId="39BDA10E" w14:textId="77777777" w:rsidR="008F6801" w:rsidRPr="008F6801" w:rsidRDefault="00106DF6" w:rsidP="008F6801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Істотно зменшую</w:t>
      </w:r>
      <w:r w:rsidR="008F6801" w:rsidRPr="008F6801">
        <w:rPr>
          <w:rFonts w:ascii="Times New Roman" w:hAnsi="Times New Roman" w:cs="Times New Roman"/>
          <w:sz w:val="28"/>
          <w:szCs w:val="28"/>
        </w:rPr>
        <w:t>ться корупційні та інші ризики, які впливають на розподіл коштів державного та обласного бюджетів, цільових фондів та ін.</w:t>
      </w:r>
    </w:p>
    <w:p w14:paraId="3AD85E64" w14:textId="77777777" w:rsidR="008F6801" w:rsidRPr="008F6801" w:rsidRDefault="00197438" w:rsidP="004D624A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F6801" w:rsidRPr="008F6801">
        <w:rPr>
          <w:rFonts w:ascii="Times New Roman" w:hAnsi="Times New Roman" w:cs="Times New Roman"/>
          <w:sz w:val="28"/>
          <w:szCs w:val="28"/>
        </w:rPr>
        <w:t>.</w:t>
      </w:r>
      <w:r w:rsidR="00DC6FBD">
        <w:rPr>
          <w:rFonts w:ascii="Times New Roman" w:hAnsi="Times New Roman" w:cs="Times New Roman"/>
          <w:sz w:val="28"/>
          <w:szCs w:val="28"/>
        </w:rPr>
        <w:t xml:space="preserve">Умови для започаткування та ведення бізнесу </w:t>
      </w:r>
      <w:r>
        <w:rPr>
          <w:rFonts w:ascii="Times New Roman" w:hAnsi="Times New Roman" w:cs="Times New Roman"/>
          <w:sz w:val="28"/>
          <w:szCs w:val="28"/>
        </w:rPr>
        <w:t>в Україні</w:t>
      </w:r>
      <w:r w:rsidR="00DC6FBD">
        <w:rPr>
          <w:rFonts w:ascii="Times New Roman" w:hAnsi="Times New Roman" w:cs="Times New Roman"/>
          <w:sz w:val="28"/>
          <w:szCs w:val="28"/>
        </w:rPr>
        <w:t xml:space="preserve"> покращуються.</w:t>
      </w:r>
    </w:p>
    <w:p w14:paraId="19AA0709" w14:textId="77777777" w:rsidR="008F6801" w:rsidRDefault="00197438" w:rsidP="008F6801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F6801" w:rsidRPr="008F6801">
        <w:rPr>
          <w:rFonts w:ascii="Times New Roman" w:hAnsi="Times New Roman" w:cs="Times New Roman"/>
          <w:sz w:val="28"/>
          <w:szCs w:val="28"/>
        </w:rPr>
        <w:t>. Загальна макроекономічна ситуація в країні і тенденції соціально-економічного розвитку регіону будуть позитивними упродовж всього періоду реалізації Стратегії</w:t>
      </w:r>
      <w:r w:rsidR="006B4AAB">
        <w:rPr>
          <w:rFonts w:ascii="Times New Roman" w:hAnsi="Times New Roman" w:cs="Times New Roman"/>
          <w:sz w:val="28"/>
          <w:szCs w:val="28"/>
        </w:rPr>
        <w:t>.</w:t>
      </w:r>
    </w:p>
    <w:p w14:paraId="2ADC9C8B" w14:textId="77777777" w:rsidR="006B4AAB" w:rsidRPr="00410B75" w:rsidRDefault="006B4AAB" w:rsidP="006B4AA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10B75">
        <w:rPr>
          <w:rFonts w:ascii="Times New Roman" w:hAnsi="Times New Roman" w:cs="Times New Roman"/>
          <w:i/>
          <w:sz w:val="28"/>
          <w:szCs w:val="28"/>
        </w:rPr>
        <w:t>Місцевий рівень</w:t>
      </w:r>
    </w:p>
    <w:p w14:paraId="6C6E43C8" w14:textId="77777777" w:rsidR="001E2303" w:rsidRPr="00845573" w:rsidRDefault="001E2303" w:rsidP="006B4A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Демографічна ситуація стабілізується, прослідковується  тенденція до збільшення народжуваності т</w:t>
      </w:r>
      <w:r w:rsidR="00E35448">
        <w:rPr>
          <w:rFonts w:ascii="Times New Roman" w:hAnsi="Times New Roman" w:cs="Times New Roman"/>
          <w:sz w:val="28"/>
          <w:szCs w:val="28"/>
        </w:rPr>
        <w:t>а скорочення міграції мешканців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2B2DD7" w14:textId="77777777" w:rsidR="00845573" w:rsidRDefault="001E2303" w:rsidP="00845573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B4AA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Відбуваєть</w:t>
      </w:r>
      <w:r w:rsidR="00143827">
        <w:rPr>
          <w:rFonts w:ascii="Times New Roman" w:hAnsi="Times New Roman" w:cs="Times New Roman"/>
          <w:sz w:val="28"/>
          <w:szCs w:val="28"/>
        </w:rPr>
        <w:t>ся</w:t>
      </w:r>
      <w:r w:rsidR="00845573" w:rsidRPr="008F6801">
        <w:rPr>
          <w:rFonts w:ascii="Times New Roman" w:hAnsi="Times New Roman" w:cs="Times New Roman"/>
          <w:sz w:val="28"/>
          <w:szCs w:val="28"/>
        </w:rPr>
        <w:t xml:space="preserve"> легалізація підприємницької діяльності і тіньової зайнятості на території громади, внаслідок чого місцевий бюджет отрим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45573" w:rsidRPr="008F6801">
        <w:rPr>
          <w:rFonts w:ascii="Times New Roman" w:hAnsi="Times New Roman" w:cs="Times New Roman"/>
          <w:sz w:val="28"/>
          <w:szCs w:val="28"/>
        </w:rPr>
        <w:t>є істотні додаткові надходження за різни</w:t>
      </w:r>
      <w:r w:rsidR="00415A12">
        <w:rPr>
          <w:rFonts w:ascii="Times New Roman" w:hAnsi="Times New Roman" w:cs="Times New Roman"/>
          <w:sz w:val="28"/>
          <w:szCs w:val="28"/>
        </w:rPr>
        <w:t>ми видами податків і зборів</w:t>
      </w:r>
      <w:r w:rsidR="00845573" w:rsidRPr="008F6801">
        <w:rPr>
          <w:rFonts w:ascii="Times New Roman" w:hAnsi="Times New Roman" w:cs="Times New Roman"/>
          <w:sz w:val="28"/>
          <w:szCs w:val="28"/>
        </w:rPr>
        <w:t>.</w:t>
      </w:r>
    </w:p>
    <w:p w14:paraId="5C8A7762" w14:textId="77777777" w:rsidR="001E2303" w:rsidRDefault="001E2303" w:rsidP="001E2303">
      <w:pPr>
        <w:pStyle w:val="a5"/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3.</w:t>
      </w:r>
      <w:r w:rsidR="00086709">
        <w:rPr>
          <w:color w:val="000000"/>
          <w:sz w:val="28"/>
          <w:szCs w:val="28"/>
        </w:rPr>
        <w:t>Громадою ф</w:t>
      </w:r>
      <w:r>
        <w:rPr>
          <w:color w:val="000000"/>
          <w:sz w:val="28"/>
          <w:szCs w:val="28"/>
        </w:rPr>
        <w:t>ор</w:t>
      </w:r>
      <w:r w:rsidR="00086709">
        <w:rPr>
          <w:color w:val="000000"/>
          <w:sz w:val="28"/>
          <w:szCs w:val="28"/>
        </w:rPr>
        <w:t>муються</w:t>
      </w:r>
      <w:r>
        <w:rPr>
          <w:color w:val="000000"/>
          <w:sz w:val="28"/>
          <w:szCs w:val="28"/>
        </w:rPr>
        <w:t xml:space="preserve"> привабливі інвестиційні</w:t>
      </w:r>
      <w:r w:rsidR="00086709">
        <w:rPr>
          <w:color w:val="000000"/>
          <w:sz w:val="28"/>
          <w:szCs w:val="28"/>
        </w:rPr>
        <w:t xml:space="preserve"> пропозиції, які</w:t>
      </w:r>
      <w:r>
        <w:rPr>
          <w:color w:val="000000"/>
          <w:sz w:val="28"/>
          <w:szCs w:val="28"/>
        </w:rPr>
        <w:t xml:space="preserve"> активно просува</w:t>
      </w:r>
      <w:r w:rsidR="00086709">
        <w:rPr>
          <w:color w:val="000000"/>
          <w:sz w:val="28"/>
          <w:szCs w:val="28"/>
        </w:rPr>
        <w:t>ються</w:t>
      </w:r>
      <w:r w:rsidR="00143827" w:rsidRPr="00143827">
        <w:rPr>
          <w:color w:val="000000"/>
          <w:sz w:val="28"/>
          <w:szCs w:val="28"/>
        </w:rPr>
        <w:t xml:space="preserve"> </w:t>
      </w:r>
      <w:r w:rsidR="00086709">
        <w:rPr>
          <w:color w:val="000000"/>
          <w:sz w:val="28"/>
          <w:szCs w:val="28"/>
        </w:rPr>
        <w:t xml:space="preserve">на </w:t>
      </w:r>
      <w:r>
        <w:rPr>
          <w:color w:val="000000"/>
          <w:sz w:val="28"/>
          <w:szCs w:val="28"/>
        </w:rPr>
        <w:t>інвестиційні ринки</w:t>
      </w:r>
      <w:r w:rsidR="00DC6FBD">
        <w:rPr>
          <w:color w:val="000000"/>
          <w:sz w:val="28"/>
          <w:szCs w:val="28"/>
        </w:rPr>
        <w:t>, і, як наслідок, створюються додатк</w:t>
      </w:r>
      <w:r w:rsidR="00197438">
        <w:rPr>
          <w:color w:val="000000"/>
          <w:sz w:val="28"/>
          <w:szCs w:val="28"/>
        </w:rPr>
        <w:t>ові робочі місця, купівельна спроможність та якість життя мешканців підвищується.</w:t>
      </w:r>
    </w:p>
    <w:p w14:paraId="4712C21E" w14:textId="77777777" w:rsidR="001E2303" w:rsidRDefault="00197438" w:rsidP="001E2303">
      <w:pPr>
        <w:pStyle w:val="a5"/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Громада проводить реорганізацію мережі бюджетних закладів та їхню поступову модернізацію.</w:t>
      </w:r>
    </w:p>
    <w:p w14:paraId="35ADD8BC" w14:textId="77777777" w:rsidR="001E2303" w:rsidRPr="00CA6B04" w:rsidRDefault="00086709" w:rsidP="00845573">
      <w:pPr>
        <w:spacing w:line="288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A6B04">
        <w:rPr>
          <w:rFonts w:ascii="Times New Roman" w:eastAsia="Calibri" w:hAnsi="Times New Roman" w:cs="Times New Roman"/>
          <w:color w:val="000000"/>
          <w:sz w:val="28"/>
          <w:szCs w:val="28"/>
        </w:rPr>
        <w:t>5. Громада активно освоює державну субвенцію на соціально – економічний  розвиток територій, а також залучає кошти з ДФРР</w:t>
      </w:r>
      <w:r w:rsidR="007019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35448" w:rsidRPr="00CA6B04">
        <w:rPr>
          <w:rFonts w:ascii="Times New Roman" w:eastAsia="Calibri" w:hAnsi="Times New Roman" w:cs="Times New Roman"/>
          <w:color w:val="000000"/>
          <w:sz w:val="28"/>
          <w:szCs w:val="28"/>
        </w:rPr>
        <w:t>та МТД на</w:t>
      </w:r>
      <w:r w:rsidR="007019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DC6FBD" w:rsidRPr="00CA6B04">
        <w:rPr>
          <w:rFonts w:ascii="Times New Roman" w:eastAsia="Calibri" w:hAnsi="Times New Roman" w:cs="Times New Roman"/>
          <w:color w:val="000000"/>
          <w:sz w:val="28"/>
          <w:szCs w:val="28"/>
        </w:rPr>
        <w:t>реалізацію соціальних та інфраструктурних проектів.</w:t>
      </w:r>
    </w:p>
    <w:p w14:paraId="696063FC" w14:textId="77777777" w:rsidR="00197438" w:rsidRDefault="00197438" w:rsidP="00197438">
      <w:pPr>
        <w:pStyle w:val="a5"/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6.Громада формує свій профіль як  туристично привабливої території відпочинку та рекреації.</w:t>
      </w:r>
    </w:p>
    <w:p w14:paraId="31E8A386" w14:textId="77777777" w:rsidR="001E2303" w:rsidRPr="008F6801" w:rsidRDefault="00EA74D4" w:rsidP="00845573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Стратегі</w:t>
      </w:r>
      <w:r w:rsidR="00954FDA">
        <w:rPr>
          <w:rFonts w:ascii="Times New Roman" w:hAnsi="Times New Roman" w:cs="Times New Roman"/>
          <w:sz w:val="28"/>
          <w:szCs w:val="28"/>
        </w:rPr>
        <w:t>чне бачення, цілі та завдання</w:t>
      </w:r>
      <w:r>
        <w:rPr>
          <w:rFonts w:ascii="Times New Roman" w:hAnsi="Times New Roman" w:cs="Times New Roman"/>
          <w:sz w:val="28"/>
          <w:szCs w:val="28"/>
        </w:rPr>
        <w:t xml:space="preserve"> формуються, виходячи  з п</w:t>
      </w:r>
      <w:r w:rsidR="00767F5B">
        <w:rPr>
          <w:rFonts w:ascii="Times New Roman" w:hAnsi="Times New Roman" w:cs="Times New Roman"/>
          <w:sz w:val="28"/>
          <w:szCs w:val="28"/>
        </w:rPr>
        <w:t>рипущення, що розвиток</w:t>
      </w:r>
      <w:r w:rsidR="00683C83">
        <w:rPr>
          <w:rFonts w:ascii="Times New Roman" w:hAnsi="Times New Roman" w:cs="Times New Roman"/>
          <w:sz w:val="28"/>
          <w:szCs w:val="28"/>
        </w:rPr>
        <w:t xml:space="preserve"> на</w:t>
      </w:r>
      <w:r w:rsidR="00767F5B">
        <w:rPr>
          <w:rFonts w:ascii="Times New Roman" w:hAnsi="Times New Roman" w:cs="Times New Roman"/>
          <w:sz w:val="28"/>
          <w:szCs w:val="28"/>
        </w:rPr>
        <w:t xml:space="preserve"> державному та місцевому рівні</w:t>
      </w:r>
      <w:r>
        <w:rPr>
          <w:rFonts w:ascii="Times New Roman" w:hAnsi="Times New Roman" w:cs="Times New Roman"/>
          <w:sz w:val="28"/>
          <w:szCs w:val="28"/>
        </w:rPr>
        <w:t xml:space="preserve"> відбуватиметься за оптимальним сценарієм.</w:t>
      </w:r>
    </w:p>
    <w:p w14:paraId="44D61183" w14:textId="77777777" w:rsidR="00E34DFC" w:rsidRDefault="00E34DFC" w:rsidP="003F7576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6AB384" w14:textId="77777777" w:rsidR="005F345D" w:rsidRDefault="005F345D" w:rsidP="003F7576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75C27F" w14:textId="77777777" w:rsidR="00410B75" w:rsidRDefault="00410B75" w:rsidP="00E34DFC">
      <w:pPr>
        <w:shd w:val="clear" w:color="auto" w:fill="FFFFFF"/>
        <w:spacing w:before="120" w:after="120"/>
        <w:ind w:firstLine="709"/>
        <w:jc w:val="both"/>
        <w:textAlignment w:val="baseline"/>
        <w:rPr>
          <w:sz w:val="28"/>
          <w:szCs w:val="28"/>
        </w:rPr>
      </w:pPr>
    </w:p>
    <w:p w14:paraId="33B3390F" w14:textId="77777777" w:rsidR="00410B75" w:rsidRDefault="00410B75" w:rsidP="00E34DFC">
      <w:pPr>
        <w:shd w:val="clear" w:color="auto" w:fill="FFFFFF"/>
        <w:spacing w:before="120" w:after="120"/>
        <w:ind w:firstLine="709"/>
        <w:jc w:val="both"/>
        <w:textAlignment w:val="baseline"/>
        <w:rPr>
          <w:sz w:val="28"/>
          <w:szCs w:val="28"/>
        </w:rPr>
      </w:pPr>
    </w:p>
    <w:p w14:paraId="7DA0D3C1" w14:textId="77777777" w:rsidR="00410B75" w:rsidRDefault="00410B75" w:rsidP="00E34DFC">
      <w:pPr>
        <w:shd w:val="clear" w:color="auto" w:fill="FFFFFF"/>
        <w:spacing w:before="120" w:after="120"/>
        <w:ind w:firstLine="709"/>
        <w:jc w:val="both"/>
        <w:textAlignment w:val="baseline"/>
        <w:rPr>
          <w:sz w:val="28"/>
          <w:szCs w:val="28"/>
        </w:rPr>
      </w:pPr>
    </w:p>
    <w:p w14:paraId="1DE8951E" w14:textId="77777777" w:rsidR="00410B75" w:rsidRDefault="00410B75" w:rsidP="00E34DFC">
      <w:pPr>
        <w:shd w:val="clear" w:color="auto" w:fill="FFFFFF"/>
        <w:spacing w:before="120" w:after="120"/>
        <w:ind w:firstLine="709"/>
        <w:jc w:val="both"/>
        <w:textAlignment w:val="baseline"/>
        <w:rPr>
          <w:sz w:val="28"/>
          <w:szCs w:val="28"/>
        </w:rPr>
      </w:pPr>
    </w:p>
    <w:p w14:paraId="7EAD5911" w14:textId="77777777" w:rsidR="00415A12" w:rsidRDefault="00415A12" w:rsidP="00E34DFC">
      <w:pPr>
        <w:shd w:val="clear" w:color="auto" w:fill="FFFFFF"/>
        <w:spacing w:before="120" w:after="120"/>
        <w:ind w:firstLine="709"/>
        <w:jc w:val="both"/>
        <w:textAlignment w:val="baseline"/>
        <w:rPr>
          <w:sz w:val="28"/>
          <w:szCs w:val="28"/>
        </w:rPr>
      </w:pPr>
    </w:p>
    <w:p w14:paraId="5B3ED1B7" w14:textId="77777777" w:rsidR="00410B75" w:rsidRDefault="00410B75" w:rsidP="00E34DFC">
      <w:pPr>
        <w:shd w:val="clear" w:color="auto" w:fill="FFFFFF"/>
        <w:spacing w:before="120" w:after="120"/>
        <w:ind w:firstLine="709"/>
        <w:jc w:val="both"/>
        <w:textAlignment w:val="baseline"/>
        <w:rPr>
          <w:sz w:val="28"/>
          <w:szCs w:val="28"/>
        </w:rPr>
      </w:pPr>
    </w:p>
    <w:p w14:paraId="14005318" w14:textId="77777777" w:rsidR="00410B75" w:rsidRDefault="00410B75" w:rsidP="00E34DFC">
      <w:pPr>
        <w:shd w:val="clear" w:color="auto" w:fill="FFFFFF"/>
        <w:spacing w:before="120" w:after="120"/>
        <w:ind w:firstLine="709"/>
        <w:jc w:val="both"/>
        <w:textAlignment w:val="baseline"/>
        <w:rPr>
          <w:sz w:val="28"/>
          <w:szCs w:val="28"/>
        </w:rPr>
      </w:pPr>
    </w:p>
    <w:p w14:paraId="6B806BA0" w14:textId="77777777" w:rsidR="00410B75" w:rsidRDefault="00410B75" w:rsidP="00E34DFC">
      <w:pPr>
        <w:shd w:val="clear" w:color="auto" w:fill="FFFFFF"/>
        <w:spacing w:before="120" w:after="120"/>
        <w:ind w:firstLine="709"/>
        <w:jc w:val="both"/>
        <w:textAlignment w:val="baseline"/>
        <w:rPr>
          <w:sz w:val="28"/>
          <w:szCs w:val="28"/>
        </w:rPr>
      </w:pPr>
    </w:p>
    <w:p w14:paraId="38ADC3E6" w14:textId="77777777" w:rsidR="00143827" w:rsidRPr="00803A34" w:rsidRDefault="00143827" w:rsidP="00E34DFC">
      <w:pPr>
        <w:shd w:val="clear" w:color="auto" w:fill="FFFFFF"/>
        <w:spacing w:before="120" w:after="120"/>
        <w:ind w:firstLine="709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D41223F" w14:textId="77777777" w:rsidR="00E34DFC" w:rsidRPr="00410B75" w:rsidRDefault="009C0BD8" w:rsidP="00E34DFC">
      <w:pPr>
        <w:shd w:val="clear" w:color="auto" w:fill="FFFFFF"/>
        <w:spacing w:before="120" w:after="120"/>
        <w:ind w:firstLine="709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410B7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10B75" w:rsidRPr="00410B75">
        <w:rPr>
          <w:rFonts w:ascii="Times New Roman" w:hAnsi="Times New Roman" w:cs="Times New Roman"/>
          <w:b/>
          <w:sz w:val="28"/>
          <w:szCs w:val="28"/>
        </w:rPr>
        <w:t>СТРАТЕГІЧНЕ БАЧЕННЯ І МІСІЯ</w:t>
      </w:r>
    </w:p>
    <w:p w14:paraId="46CBC6F8" w14:textId="77777777" w:rsidR="006159D0" w:rsidRDefault="00EA630A" w:rsidP="003F7576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підсумками соціально-економічного аналізу</w:t>
      </w:r>
      <w:r w:rsidR="00E34DFC">
        <w:rPr>
          <w:rFonts w:ascii="Times New Roman" w:hAnsi="Times New Roman" w:cs="Times New Roman"/>
          <w:sz w:val="28"/>
          <w:szCs w:val="28"/>
        </w:rPr>
        <w:t xml:space="preserve">, опитування </w:t>
      </w:r>
      <w:r w:rsidR="00964FB0">
        <w:rPr>
          <w:rFonts w:ascii="Times New Roman" w:hAnsi="Times New Roman" w:cs="Times New Roman"/>
          <w:sz w:val="28"/>
          <w:szCs w:val="28"/>
        </w:rPr>
        <w:t xml:space="preserve">мешканців та засідань робочої групи, </w:t>
      </w:r>
      <w:r>
        <w:rPr>
          <w:rFonts w:ascii="Times New Roman" w:hAnsi="Times New Roman" w:cs="Times New Roman"/>
          <w:sz w:val="28"/>
          <w:szCs w:val="28"/>
        </w:rPr>
        <w:t>сформульовано стратегічне</w:t>
      </w:r>
      <w:r w:rsidR="00964FB0">
        <w:rPr>
          <w:rFonts w:ascii="Times New Roman" w:hAnsi="Times New Roman" w:cs="Times New Roman"/>
          <w:sz w:val="28"/>
          <w:szCs w:val="28"/>
        </w:rPr>
        <w:t xml:space="preserve"> </w:t>
      </w:r>
      <w:r w:rsidR="0092619B">
        <w:rPr>
          <w:rFonts w:ascii="Times New Roman" w:hAnsi="Times New Roman" w:cs="Times New Roman"/>
          <w:sz w:val="28"/>
          <w:szCs w:val="28"/>
        </w:rPr>
        <w:t xml:space="preserve">бачення </w:t>
      </w:r>
      <w:r>
        <w:rPr>
          <w:rFonts w:ascii="Times New Roman" w:hAnsi="Times New Roman" w:cs="Times New Roman"/>
          <w:sz w:val="28"/>
          <w:szCs w:val="28"/>
        </w:rPr>
        <w:t>та місію</w:t>
      </w:r>
      <w:r w:rsidR="00521FE8">
        <w:rPr>
          <w:rFonts w:ascii="Times New Roman" w:hAnsi="Times New Roman" w:cs="Times New Roman"/>
          <w:sz w:val="28"/>
          <w:szCs w:val="28"/>
        </w:rPr>
        <w:t xml:space="preserve"> </w:t>
      </w:r>
      <w:r w:rsidR="0092619B">
        <w:rPr>
          <w:rFonts w:ascii="Times New Roman" w:hAnsi="Times New Roman" w:cs="Times New Roman"/>
          <w:sz w:val="28"/>
          <w:szCs w:val="28"/>
        </w:rPr>
        <w:t>розвитку громади</w:t>
      </w:r>
      <w:r w:rsidR="00521FE8">
        <w:rPr>
          <w:rFonts w:ascii="Times New Roman" w:hAnsi="Times New Roman" w:cs="Times New Roman"/>
          <w:sz w:val="28"/>
          <w:szCs w:val="28"/>
        </w:rPr>
        <w:t xml:space="preserve"> </w:t>
      </w:r>
      <w:r w:rsidR="00954FDA">
        <w:rPr>
          <w:rFonts w:ascii="Times New Roman" w:hAnsi="Times New Roman" w:cs="Times New Roman"/>
          <w:sz w:val="28"/>
          <w:szCs w:val="28"/>
        </w:rPr>
        <w:t>.</w:t>
      </w:r>
    </w:p>
    <w:p w14:paraId="129CEA25" w14:textId="77777777" w:rsidR="00CA6B04" w:rsidRDefault="00410B75" w:rsidP="003D18E4">
      <w:pPr>
        <w:spacing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0B75">
        <w:rPr>
          <w:rFonts w:ascii="Times New Roman" w:hAnsi="Times New Roman" w:cs="Times New Roman"/>
          <w:b/>
          <w:sz w:val="28"/>
          <w:szCs w:val="28"/>
        </w:rPr>
        <w:t>Стратегічне бачення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37181" w:rsidRPr="003D18E4">
        <w:rPr>
          <w:rFonts w:ascii="Times New Roman" w:hAnsi="Times New Roman" w:cs="Times New Roman"/>
          <w:sz w:val="28"/>
          <w:szCs w:val="28"/>
        </w:rPr>
        <w:t>Городоцька територіальна громада – інвестиційно приваблива</w:t>
      </w:r>
      <w:r w:rsidR="00DF0A8A">
        <w:rPr>
          <w:rFonts w:ascii="Times New Roman" w:hAnsi="Times New Roman" w:cs="Times New Roman"/>
          <w:sz w:val="28"/>
          <w:szCs w:val="28"/>
        </w:rPr>
        <w:t xml:space="preserve"> </w:t>
      </w:r>
      <w:r w:rsidR="00A37181" w:rsidRPr="003D18E4">
        <w:rPr>
          <w:rFonts w:ascii="Times New Roman" w:hAnsi="Times New Roman" w:cs="Times New Roman"/>
          <w:sz w:val="28"/>
          <w:szCs w:val="28"/>
        </w:rPr>
        <w:t>територія сталого динамічного розв</w:t>
      </w:r>
      <w:r w:rsidR="00B7085A" w:rsidRPr="003D18E4">
        <w:rPr>
          <w:rFonts w:ascii="Times New Roman" w:hAnsi="Times New Roman" w:cs="Times New Roman"/>
          <w:sz w:val="28"/>
          <w:szCs w:val="28"/>
        </w:rPr>
        <w:t>итку з розвинутою промисловістю</w:t>
      </w:r>
      <w:r w:rsidR="00A37181" w:rsidRPr="003D18E4">
        <w:rPr>
          <w:rFonts w:ascii="Times New Roman" w:hAnsi="Times New Roman" w:cs="Times New Roman"/>
          <w:sz w:val="28"/>
          <w:szCs w:val="28"/>
        </w:rPr>
        <w:t>. Середовище відпочинку та</w:t>
      </w:r>
      <w:r w:rsidR="00DF0A8A">
        <w:rPr>
          <w:rFonts w:ascii="Times New Roman" w:hAnsi="Times New Roman" w:cs="Times New Roman"/>
          <w:sz w:val="28"/>
          <w:szCs w:val="28"/>
        </w:rPr>
        <w:t xml:space="preserve"> </w:t>
      </w:r>
      <w:r w:rsidR="00A37181" w:rsidRPr="003D18E4">
        <w:rPr>
          <w:rFonts w:ascii="Times New Roman" w:hAnsi="Times New Roman" w:cs="Times New Roman"/>
          <w:sz w:val="28"/>
          <w:szCs w:val="28"/>
        </w:rPr>
        <w:t>рекреації з високим рівнем комфорту проживання та забезпечення соціально-куль</w:t>
      </w:r>
      <w:r>
        <w:rPr>
          <w:rFonts w:ascii="Times New Roman" w:hAnsi="Times New Roman" w:cs="Times New Roman"/>
          <w:sz w:val="28"/>
          <w:szCs w:val="28"/>
        </w:rPr>
        <w:t>турних потреб мешканців.</w:t>
      </w:r>
    </w:p>
    <w:p w14:paraId="28CF3CF3" w14:textId="77777777" w:rsidR="00410B75" w:rsidRPr="003D18E4" w:rsidRDefault="00410B75" w:rsidP="003D18E4">
      <w:pPr>
        <w:spacing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0B75">
        <w:rPr>
          <w:rFonts w:ascii="Times New Roman" w:hAnsi="Times New Roman" w:cs="Times New Roman"/>
          <w:b/>
          <w:sz w:val="28"/>
          <w:szCs w:val="28"/>
        </w:rPr>
        <w:t>Місія:</w:t>
      </w:r>
      <w:r w:rsidRPr="00410B75">
        <w:rPr>
          <w:rFonts w:ascii="Times New Roman" w:hAnsi="Times New Roman" w:cs="Times New Roman"/>
          <w:sz w:val="28"/>
          <w:szCs w:val="28"/>
        </w:rPr>
        <w:t xml:space="preserve"> розвиток людського капіталу, забезпечення високої якості життя та економічного зростання на основі розвитку </w:t>
      </w:r>
      <w:r>
        <w:rPr>
          <w:rFonts w:ascii="Times New Roman" w:hAnsi="Times New Roman" w:cs="Times New Roman"/>
          <w:sz w:val="28"/>
          <w:szCs w:val="28"/>
        </w:rPr>
        <w:t>промисловості</w:t>
      </w:r>
      <w:r w:rsidRPr="00410B75">
        <w:rPr>
          <w:rFonts w:ascii="Times New Roman" w:hAnsi="Times New Roman" w:cs="Times New Roman"/>
          <w:sz w:val="28"/>
          <w:szCs w:val="28"/>
        </w:rPr>
        <w:t xml:space="preserve"> та туристично-рекреаційної сфери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61EFE6" w14:textId="77777777" w:rsidR="00CA6B04" w:rsidRPr="003D18E4" w:rsidRDefault="00CA6B04" w:rsidP="00A37181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3D182F" w14:textId="77777777" w:rsidR="00CA6B04" w:rsidRDefault="00CA6B04" w:rsidP="00A37181">
      <w:pPr>
        <w:spacing w:line="288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63D57D71" w14:textId="77777777" w:rsidR="00CA6B04" w:rsidRDefault="00CA6B04" w:rsidP="00A37181">
      <w:pPr>
        <w:spacing w:line="288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103A4500" w14:textId="77777777" w:rsidR="00CA6B04" w:rsidRDefault="00CA6B04" w:rsidP="00A37181">
      <w:pPr>
        <w:spacing w:line="288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2675C886" w14:textId="77777777" w:rsidR="00CA6B04" w:rsidRDefault="00CA6B04" w:rsidP="00A37181">
      <w:pPr>
        <w:spacing w:line="288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0F9A8703" w14:textId="77777777" w:rsidR="00CA6B04" w:rsidRDefault="00CA6B04" w:rsidP="00A37181">
      <w:pPr>
        <w:spacing w:line="288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363A38C2" w14:textId="77777777" w:rsidR="00CA6B04" w:rsidRDefault="00CA6B04" w:rsidP="00A37181">
      <w:pPr>
        <w:spacing w:line="288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72A04CEE" w14:textId="77777777" w:rsidR="00CA6B04" w:rsidRDefault="00CA6B04" w:rsidP="00A37181">
      <w:pPr>
        <w:spacing w:line="288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0AB43A3B" w14:textId="77777777" w:rsidR="00CA6B04" w:rsidRDefault="00CA6B04" w:rsidP="00A37181">
      <w:pPr>
        <w:spacing w:line="288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3F2A8EF9" w14:textId="77777777" w:rsidR="00CA6B04" w:rsidRDefault="00CA6B04" w:rsidP="00A37181">
      <w:pPr>
        <w:spacing w:line="288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5EBBC05F" w14:textId="77777777" w:rsidR="00CA6B04" w:rsidRDefault="00CA6B04" w:rsidP="00A37181">
      <w:pPr>
        <w:spacing w:line="288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63CFD526" w14:textId="77777777" w:rsidR="00CA6B04" w:rsidRDefault="00CA6B04" w:rsidP="00A37181">
      <w:pPr>
        <w:spacing w:line="288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37310E70" w14:textId="77777777" w:rsidR="00CA6B04" w:rsidRDefault="00CA6B04" w:rsidP="00A37181">
      <w:pPr>
        <w:spacing w:line="288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7003AD49" w14:textId="77777777" w:rsidR="00CA6B04" w:rsidRDefault="00CA6B04" w:rsidP="00A37181">
      <w:pPr>
        <w:spacing w:line="288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581BB81D" w14:textId="77777777" w:rsidR="00CA6B04" w:rsidRDefault="00CA6B04" w:rsidP="00A37181">
      <w:pPr>
        <w:spacing w:line="288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3A730E45" w14:textId="77777777" w:rsidR="00CA6B04" w:rsidRDefault="00CA6B04" w:rsidP="00A37181">
      <w:pPr>
        <w:spacing w:line="288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6AF74FD2" w14:textId="77777777" w:rsidR="00CA6B04" w:rsidRDefault="00CA6B04" w:rsidP="00A37181">
      <w:pPr>
        <w:spacing w:line="288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2CBE1491" w14:textId="77777777" w:rsidR="00CA6B04" w:rsidRDefault="00CA6B04" w:rsidP="00A37181">
      <w:pPr>
        <w:spacing w:line="288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1327BA19" w14:textId="77777777" w:rsidR="00CA6B04" w:rsidRDefault="00CA6B04" w:rsidP="00A37181">
      <w:pPr>
        <w:spacing w:line="288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761B0621" w14:textId="77777777" w:rsidR="00CA6B04" w:rsidRPr="009567DB" w:rsidRDefault="009C0BD8" w:rsidP="00A37181">
      <w:pPr>
        <w:spacing w:line="288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EA74D4">
        <w:rPr>
          <w:rFonts w:ascii="Times New Roman" w:hAnsi="Times New Roman" w:cs="Times New Roman"/>
          <w:b/>
          <w:sz w:val="28"/>
          <w:szCs w:val="28"/>
        </w:rPr>
        <w:t>.</w:t>
      </w:r>
      <w:r w:rsidR="00BA3DE8" w:rsidRPr="00BA3DE8">
        <w:rPr>
          <w:rFonts w:ascii="Times New Roman" w:hAnsi="Times New Roman" w:cs="Times New Roman"/>
          <w:b/>
          <w:sz w:val="28"/>
          <w:szCs w:val="28"/>
        </w:rPr>
        <w:t xml:space="preserve"> СТРАТЕГІЧНІ ЦІЛІ, ОПЕРАТИВНІ ЦІЛІ ТА ЗАВДАННЯ</w:t>
      </w:r>
    </w:p>
    <w:p w14:paraId="05C710E9" w14:textId="77777777" w:rsidR="001A4C9C" w:rsidRPr="00D37737" w:rsidRDefault="00954FDA" w:rsidP="00D56786">
      <w:pPr>
        <w:ind w:left="708" w:firstLine="708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Стратегічні, </w:t>
      </w:r>
      <w:r w:rsidR="001A4C9C" w:rsidRPr="00D37737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оперативні цілі</w:t>
      </w:r>
      <w:r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 та завдання</w:t>
      </w:r>
      <w:r w:rsidR="00B9214F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ab/>
      </w:r>
      <w:r w:rsidR="00B9214F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ab/>
      </w:r>
      <w:r w:rsidR="00B9214F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ab/>
        <w:t xml:space="preserve">Таблиця </w:t>
      </w:r>
      <w:r w:rsidR="009C0BD8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4</w:t>
      </w:r>
      <w:r w:rsidR="00B9214F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.1</w:t>
      </w:r>
    </w:p>
    <w:tbl>
      <w:tblPr>
        <w:tblStyle w:val="a3"/>
        <w:tblW w:w="9837" w:type="dxa"/>
        <w:tblLook w:val="04A0" w:firstRow="1" w:lastRow="0" w:firstColumn="1" w:lastColumn="0" w:noHBand="0" w:noVBand="1"/>
      </w:tblPr>
      <w:tblGrid>
        <w:gridCol w:w="2106"/>
        <w:gridCol w:w="2321"/>
        <w:gridCol w:w="5410"/>
      </w:tblGrid>
      <w:tr w:rsidR="001A4C9C" w:rsidRPr="00FA7294" w14:paraId="6799FEB4" w14:textId="77777777" w:rsidTr="00B672EC">
        <w:trPr>
          <w:trHeight w:val="721"/>
        </w:trPr>
        <w:tc>
          <w:tcPr>
            <w:tcW w:w="2106" w:type="dxa"/>
          </w:tcPr>
          <w:p w14:paraId="40E063EE" w14:textId="77777777" w:rsidR="001A4C9C" w:rsidRPr="00FA7294" w:rsidRDefault="001A4C9C" w:rsidP="00765091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FA7294">
              <w:rPr>
                <w:rFonts w:ascii="Times New Roman" w:hAnsi="Times New Roman" w:cs="Times New Roman"/>
                <w:bCs/>
                <w:sz w:val="28"/>
                <w:szCs w:val="28"/>
                <w:lang w:eastAsia="uk-UA"/>
              </w:rPr>
              <w:t>Стратегічна ціль</w:t>
            </w:r>
          </w:p>
        </w:tc>
        <w:tc>
          <w:tcPr>
            <w:tcW w:w="2321" w:type="dxa"/>
          </w:tcPr>
          <w:p w14:paraId="7B667E85" w14:textId="77777777" w:rsidR="001A4C9C" w:rsidRPr="00FA7294" w:rsidRDefault="001A4C9C" w:rsidP="00765091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FA7294">
              <w:rPr>
                <w:rFonts w:ascii="Times New Roman" w:hAnsi="Times New Roman" w:cs="Times New Roman"/>
                <w:bCs/>
                <w:sz w:val="28"/>
                <w:szCs w:val="28"/>
                <w:lang w:eastAsia="uk-UA"/>
              </w:rPr>
              <w:t>Оперативна ціль</w:t>
            </w:r>
          </w:p>
        </w:tc>
        <w:tc>
          <w:tcPr>
            <w:tcW w:w="5410" w:type="dxa"/>
          </w:tcPr>
          <w:p w14:paraId="2610A516" w14:textId="77777777" w:rsidR="001A4C9C" w:rsidRPr="00FA7294" w:rsidRDefault="001A4C9C" w:rsidP="00765091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FA7294">
              <w:rPr>
                <w:rFonts w:ascii="Times New Roman" w:hAnsi="Times New Roman" w:cs="Times New Roman"/>
                <w:bCs/>
                <w:sz w:val="28"/>
                <w:szCs w:val="28"/>
                <w:lang w:eastAsia="uk-UA"/>
              </w:rPr>
              <w:t>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uk-UA"/>
              </w:rPr>
              <w:t>в</w:t>
            </w:r>
            <w:r w:rsidRPr="00FA7294">
              <w:rPr>
                <w:rFonts w:ascii="Times New Roman" w:hAnsi="Times New Roman" w:cs="Times New Roman"/>
                <w:bCs/>
                <w:sz w:val="28"/>
                <w:szCs w:val="28"/>
                <w:lang w:eastAsia="uk-UA"/>
              </w:rPr>
              <w:t xml:space="preserve">дання </w:t>
            </w:r>
          </w:p>
        </w:tc>
      </w:tr>
      <w:tr w:rsidR="00DC6752" w:rsidRPr="00FA7294" w14:paraId="1ADAB3BD" w14:textId="77777777" w:rsidTr="00DC6752">
        <w:trPr>
          <w:trHeight w:val="5239"/>
        </w:trPr>
        <w:tc>
          <w:tcPr>
            <w:tcW w:w="2106" w:type="dxa"/>
            <w:vMerge w:val="restart"/>
          </w:tcPr>
          <w:p w14:paraId="19CD24B2" w14:textId="77777777" w:rsidR="00DC6752" w:rsidRPr="00FA7294" w:rsidRDefault="00DC6752" w:rsidP="001A4C9C">
            <w:pPr>
              <w:pStyle w:val="a4"/>
              <w:numPr>
                <w:ilvl w:val="0"/>
                <w:numId w:val="3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FA7294">
              <w:rPr>
                <w:rFonts w:ascii="Times New Roman" w:hAnsi="Times New Roman" w:cs="Times New Roman"/>
                <w:sz w:val="28"/>
                <w:szCs w:val="28"/>
              </w:rPr>
              <w:t>Економічне зростання</w:t>
            </w:r>
          </w:p>
        </w:tc>
        <w:tc>
          <w:tcPr>
            <w:tcW w:w="2321" w:type="dxa"/>
          </w:tcPr>
          <w:p w14:paraId="6E058A51" w14:textId="77777777" w:rsidR="00DC6752" w:rsidRPr="002C2613" w:rsidRDefault="00DC6752" w:rsidP="002C2613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2C2613">
              <w:rPr>
                <w:rFonts w:ascii="Times New Roman" w:hAnsi="Times New Roman" w:cs="Times New Roman"/>
                <w:sz w:val="28"/>
                <w:szCs w:val="28"/>
              </w:rPr>
              <w:t xml:space="preserve">1.1Створення сприятливого інвестиційного клімату </w:t>
            </w:r>
          </w:p>
          <w:p w14:paraId="65983478" w14:textId="77777777" w:rsidR="00DC6752" w:rsidRPr="00FA7294" w:rsidRDefault="00DC6752" w:rsidP="007650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0" w:type="dxa"/>
          </w:tcPr>
          <w:p w14:paraId="1B21C0EE" w14:textId="77777777" w:rsidR="00DC6752" w:rsidRDefault="00DC6752" w:rsidP="00DC6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1.1.1Формування містобудівної документації просторового планування населених пунктів, що увійшли в склад територіальної громади.</w:t>
            </w:r>
          </w:p>
          <w:p w14:paraId="78F31C0F" w14:textId="77777777" w:rsidR="00DC6752" w:rsidRPr="00FA7294" w:rsidRDefault="00DC6752" w:rsidP="00DC6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 Оптимізація  дозвільних</w:t>
            </w:r>
            <w:r w:rsidRPr="00FA7294">
              <w:rPr>
                <w:rFonts w:ascii="Times New Roman" w:hAnsi="Times New Roman" w:cs="Times New Roman"/>
                <w:sz w:val="28"/>
                <w:szCs w:val="28"/>
              </w:rPr>
              <w:t xml:space="preserve"> процедур для інвесторів на рівні громади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1887518" w14:textId="77777777" w:rsidR="00DC6752" w:rsidRDefault="00DC6752" w:rsidP="00DC6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1.1.3 Створення інформаційного ресурсу інвестиційно </w:t>
            </w:r>
            <w:r w:rsidRPr="00FA7294">
              <w:rPr>
                <w:rFonts w:ascii="Times New Roman" w:hAnsi="Times New Roman" w:cs="Times New Roman"/>
                <w:sz w:val="28"/>
                <w:szCs w:val="28"/>
              </w:rPr>
              <w:t>привабливих об</w:t>
            </w:r>
            <w:r w:rsidRPr="00FA72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FA7294">
              <w:rPr>
                <w:rFonts w:ascii="Times New Roman" w:hAnsi="Times New Roman" w:cs="Times New Roman"/>
                <w:sz w:val="28"/>
                <w:szCs w:val="28"/>
              </w:rPr>
              <w:t>єктів</w:t>
            </w:r>
            <w:proofErr w:type="spellEnd"/>
            <w:r w:rsidRPr="00FA7294">
              <w:rPr>
                <w:rFonts w:ascii="Times New Roman" w:hAnsi="Times New Roman" w:cs="Times New Roman"/>
                <w:sz w:val="28"/>
                <w:szCs w:val="28"/>
              </w:rPr>
              <w:t xml:space="preserve"> громади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B00E720" w14:textId="77777777" w:rsidR="00DC6752" w:rsidRDefault="00DC6752" w:rsidP="00DC6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1.1.4 Забезпечення участі</w:t>
            </w:r>
            <w:r w:rsidRPr="00B30E2A">
              <w:rPr>
                <w:rFonts w:ascii="Times New Roman" w:hAnsi="Times New Roman" w:cs="Times New Roman"/>
                <w:sz w:val="28"/>
                <w:szCs w:val="28"/>
              </w:rPr>
              <w:t xml:space="preserve"> суб’єктів малого та середнього підприємництва у національних, міжнародних форумах, семінарах, конфе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ренціях, виставках та ярмарках.</w:t>
            </w:r>
          </w:p>
          <w:p w14:paraId="3CAF5C17" w14:textId="77777777" w:rsidR="00DC6752" w:rsidRDefault="00DC6752" w:rsidP="00DC6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2613">
              <w:rPr>
                <w:rFonts w:ascii="Times New Roman" w:hAnsi="Times New Roman" w:cs="Times New Roman"/>
                <w:bCs/>
                <w:sz w:val="28"/>
                <w:szCs w:val="28"/>
                <w:lang w:eastAsia="uk-UA"/>
              </w:rPr>
              <w:t>1.1.5Сприяння  активізації індустріального парку.</w:t>
            </w:r>
            <w:r w:rsidRPr="002C26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E6CB14D" w14:textId="77777777" w:rsidR="00DE7E3A" w:rsidRPr="00FA7294" w:rsidRDefault="00DE7E3A" w:rsidP="00DC6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1.1.6 Створення бренду громади</w:t>
            </w:r>
          </w:p>
        </w:tc>
      </w:tr>
      <w:tr w:rsidR="00DC6752" w:rsidRPr="00FA7294" w14:paraId="57109295" w14:textId="77777777" w:rsidTr="00DC6752">
        <w:trPr>
          <w:trHeight w:val="1976"/>
        </w:trPr>
        <w:tc>
          <w:tcPr>
            <w:tcW w:w="2106" w:type="dxa"/>
            <w:vMerge/>
          </w:tcPr>
          <w:p w14:paraId="532E0831" w14:textId="77777777" w:rsidR="00DC6752" w:rsidRPr="00FA7294" w:rsidRDefault="00DC6752" w:rsidP="002C30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1" w:type="dxa"/>
          </w:tcPr>
          <w:p w14:paraId="27FD11ED" w14:textId="77777777" w:rsidR="00DC6752" w:rsidRPr="00FA7294" w:rsidRDefault="00DC6752" w:rsidP="002C3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1.2Підвищення туристичної привабливості території</w:t>
            </w:r>
          </w:p>
        </w:tc>
        <w:tc>
          <w:tcPr>
            <w:tcW w:w="5410" w:type="dxa"/>
          </w:tcPr>
          <w:p w14:paraId="32A56792" w14:textId="77777777" w:rsidR="00DC6752" w:rsidRPr="00CA6B04" w:rsidRDefault="00DC6752" w:rsidP="00DC6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1.2.1 Створення умов </w:t>
            </w:r>
            <w:r w:rsidRPr="003D18E4">
              <w:rPr>
                <w:rFonts w:ascii="Times New Roman" w:hAnsi="Times New Roman" w:cs="Times New Roman"/>
                <w:sz w:val="28"/>
                <w:szCs w:val="28"/>
              </w:rPr>
              <w:t>для збереження пам'яток історико-культурної спадщини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. </w:t>
            </w:r>
          </w:p>
          <w:p w14:paraId="0E8327E8" w14:textId="77777777" w:rsidR="00DC6752" w:rsidRDefault="00DC6752" w:rsidP="00DC6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1.2.2 Створення якісного туристичного продукту.</w:t>
            </w:r>
          </w:p>
          <w:p w14:paraId="589E96EB" w14:textId="77777777" w:rsidR="00DC6752" w:rsidRPr="00CA6B04" w:rsidRDefault="00DC6752" w:rsidP="00DC6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1.2.3 Підвищення доступності  до туристично привабливих місць громади.</w:t>
            </w:r>
          </w:p>
        </w:tc>
      </w:tr>
      <w:tr w:rsidR="002C30EC" w:rsidRPr="00FA7294" w14:paraId="3280AB79" w14:textId="77777777" w:rsidTr="00B672EC">
        <w:trPr>
          <w:trHeight w:val="1567"/>
        </w:trPr>
        <w:tc>
          <w:tcPr>
            <w:tcW w:w="2106" w:type="dxa"/>
            <w:vMerge w:val="restart"/>
          </w:tcPr>
          <w:p w14:paraId="31D43678" w14:textId="77777777" w:rsidR="002C30EC" w:rsidRPr="00FA7294" w:rsidRDefault="002C30EC" w:rsidP="002C3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29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Висока якість життя</w:t>
            </w:r>
          </w:p>
        </w:tc>
        <w:tc>
          <w:tcPr>
            <w:tcW w:w="2321" w:type="dxa"/>
          </w:tcPr>
          <w:p w14:paraId="353A795A" w14:textId="77777777" w:rsidR="002C30EC" w:rsidRPr="00FA7294" w:rsidRDefault="002C30EC" w:rsidP="002C3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294">
              <w:rPr>
                <w:rFonts w:ascii="Times New Roman" w:hAnsi="Times New Roman" w:cs="Times New Roman"/>
                <w:sz w:val="28"/>
                <w:szCs w:val="28"/>
              </w:rPr>
              <w:t>2.1 Впорядкування існуючих та створення нових</w:t>
            </w:r>
            <w:r w:rsidR="00143827" w:rsidRPr="001438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1B3D84">
              <w:rPr>
                <w:rFonts w:ascii="Times New Roman" w:hAnsi="Times New Roman" w:cs="Times New Roman"/>
                <w:sz w:val="28"/>
                <w:szCs w:val="28"/>
              </w:rPr>
              <w:t>відпочинково</w:t>
            </w:r>
            <w:proofErr w:type="spellEnd"/>
            <w:r w:rsidR="001B3D84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FA7294">
              <w:rPr>
                <w:rFonts w:ascii="Times New Roman" w:hAnsi="Times New Roman" w:cs="Times New Roman"/>
                <w:sz w:val="28"/>
                <w:szCs w:val="28"/>
              </w:rPr>
              <w:t xml:space="preserve"> рекреаційних зон</w:t>
            </w:r>
          </w:p>
        </w:tc>
        <w:tc>
          <w:tcPr>
            <w:tcW w:w="5410" w:type="dxa"/>
          </w:tcPr>
          <w:p w14:paraId="1F4E50C8" w14:textId="77777777" w:rsidR="002C30EC" w:rsidRDefault="002C30EC" w:rsidP="002C3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1438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3827" w:rsidRPr="001438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.1 </w:t>
            </w:r>
            <w:r w:rsidR="002C2613">
              <w:rPr>
                <w:rFonts w:ascii="Times New Roman" w:hAnsi="Times New Roman" w:cs="Times New Roman"/>
                <w:sz w:val="28"/>
                <w:szCs w:val="28"/>
              </w:rPr>
              <w:t>Проведення інвентаризації природних об</w:t>
            </w:r>
            <w:r w:rsidR="002C2613" w:rsidRPr="00794FC0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="002C2613">
              <w:rPr>
                <w:rFonts w:ascii="Times New Roman" w:hAnsi="Times New Roman" w:cs="Times New Roman"/>
                <w:sz w:val="28"/>
                <w:szCs w:val="28"/>
              </w:rPr>
              <w:t>єктів, придатних для рекреації.</w:t>
            </w:r>
          </w:p>
          <w:p w14:paraId="1A7DCF64" w14:textId="77777777" w:rsidR="002C30EC" w:rsidRDefault="00FA363A" w:rsidP="002C3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2.1.2 </w:t>
            </w:r>
            <w:r w:rsidR="002C2613">
              <w:rPr>
                <w:rFonts w:ascii="Times New Roman" w:hAnsi="Times New Roman" w:cs="Times New Roman"/>
                <w:sz w:val="28"/>
                <w:szCs w:val="28"/>
              </w:rPr>
              <w:t xml:space="preserve">Приведення до належного стану  існуючих </w:t>
            </w:r>
            <w:r w:rsidR="00CC42B4">
              <w:rPr>
                <w:rFonts w:ascii="Times New Roman" w:hAnsi="Times New Roman" w:cs="Times New Roman"/>
                <w:sz w:val="28"/>
                <w:szCs w:val="28"/>
              </w:rPr>
              <w:t xml:space="preserve">та створення </w:t>
            </w:r>
            <w:r w:rsidR="002C2613">
              <w:rPr>
                <w:rFonts w:ascii="Times New Roman" w:hAnsi="Times New Roman" w:cs="Times New Roman"/>
                <w:sz w:val="28"/>
                <w:szCs w:val="28"/>
              </w:rPr>
              <w:t>рекреаційних та відпочинкових зон.</w:t>
            </w:r>
          </w:p>
          <w:p w14:paraId="6789F4C9" w14:textId="77777777" w:rsidR="002C30EC" w:rsidRPr="00794FC0" w:rsidRDefault="00FA363A" w:rsidP="002C3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2.1.3 Залучення</w:t>
            </w:r>
            <w:r w:rsidR="002C30EC">
              <w:rPr>
                <w:rFonts w:ascii="Times New Roman" w:hAnsi="Times New Roman" w:cs="Times New Roman"/>
                <w:sz w:val="28"/>
                <w:szCs w:val="28"/>
              </w:rPr>
              <w:t xml:space="preserve"> інвесторів для створення рекреаційних</w:t>
            </w:r>
            <w:r w:rsidR="004C6EB7">
              <w:rPr>
                <w:rFonts w:ascii="Times New Roman" w:hAnsi="Times New Roman" w:cs="Times New Roman"/>
                <w:sz w:val="28"/>
                <w:szCs w:val="28"/>
              </w:rPr>
              <w:t xml:space="preserve"> та відпочинкових</w:t>
            </w:r>
            <w:r w:rsidR="002C30EC">
              <w:rPr>
                <w:rFonts w:ascii="Times New Roman" w:hAnsi="Times New Roman" w:cs="Times New Roman"/>
                <w:sz w:val="28"/>
                <w:szCs w:val="28"/>
              </w:rPr>
              <w:t xml:space="preserve"> зон</w:t>
            </w:r>
            <w:r w:rsidR="004C6E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C30EC" w:rsidRPr="00FA7294" w14:paraId="6B054157" w14:textId="77777777" w:rsidTr="00B672EC">
        <w:trPr>
          <w:trHeight w:val="764"/>
        </w:trPr>
        <w:tc>
          <w:tcPr>
            <w:tcW w:w="2106" w:type="dxa"/>
            <w:vMerge/>
          </w:tcPr>
          <w:p w14:paraId="0D3EFC61" w14:textId="77777777" w:rsidR="002C30EC" w:rsidRPr="00FA7294" w:rsidRDefault="002C30EC" w:rsidP="002C3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1" w:type="dxa"/>
          </w:tcPr>
          <w:p w14:paraId="4464CA4A" w14:textId="77777777" w:rsidR="002C30EC" w:rsidRPr="00FA7294" w:rsidRDefault="002C30EC" w:rsidP="004C6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 Модернізація інфраструктури та </w:t>
            </w:r>
            <w:r w:rsidR="00FF67EF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сполучення</w:t>
            </w:r>
            <w:r w:rsidR="004C6EB7">
              <w:rPr>
                <w:rFonts w:ascii="Times New Roman" w:hAnsi="Times New Roman" w:cs="Times New Roman"/>
                <w:sz w:val="28"/>
                <w:szCs w:val="28"/>
              </w:rPr>
              <w:t xml:space="preserve"> на території громади</w:t>
            </w:r>
          </w:p>
        </w:tc>
        <w:tc>
          <w:tcPr>
            <w:tcW w:w="5410" w:type="dxa"/>
          </w:tcPr>
          <w:p w14:paraId="69B1436F" w14:textId="77777777" w:rsidR="002C30EC" w:rsidRDefault="002C30EC" w:rsidP="002C3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2.2.1 </w:t>
            </w:r>
            <w:r w:rsidR="00FA363A">
              <w:rPr>
                <w:rFonts w:ascii="Times New Roman" w:hAnsi="Times New Roman" w:cs="Times New Roman"/>
                <w:sz w:val="28"/>
                <w:szCs w:val="28"/>
              </w:rPr>
              <w:t>Забезпечення</w:t>
            </w:r>
            <w:r w:rsidR="000B52A3">
              <w:rPr>
                <w:rFonts w:ascii="Times New Roman" w:hAnsi="Times New Roman" w:cs="Times New Roman"/>
                <w:sz w:val="28"/>
                <w:szCs w:val="28"/>
              </w:rPr>
              <w:t xml:space="preserve"> мешканців громади </w:t>
            </w:r>
            <w:r w:rsidR="00FA363A">
              <w:rPr>
                <w:rFonts w:ascii="Times New Roman" w:hAnsi="Times New Roman" w:cs="Times New Roman"/>
                <w:sz w:val="28"/>
                <w:szCs w:val="28"/>
              </w:rPr>
              <w:t xml:space="preserve">якісною </w:t>
            </w:r>
            <w:r w:rsidR="000B52A3">
              <w:rPr>
                <w:rFonts w:ascii="Times New Roman" w:hAnsi="Times New Roman" w:cs="Times New Roman"/>
                <w:sz w:val="28"/>
                <w:szCs w:val="28"/>
              </w:rPr>
              <w:t>питною водою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074EF43" w14:textId="77777777" w:rsidR="002C30EC" w:rsidRDefault="00FA363A" w:rsidP="002C3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2.2.2 Забезпечення</w:t>
            </w:r>
            <w:r w:rsidR="002C30EC">
              <w:rPr>
                <w:rFonts w:ascii="Times New Roman" w:hAnsi="Times New Roman" w:cs="Times New Roman"/>
                <w:sz w:val="28"/>
                <w:szCs w:val="28"/>
              </w:rPr>
              <w:t xml:space="preserve"> будівництв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B52A3">
              <w:rPr>
                <w:rFonts w:ascii="Times New Roman" w:hAnsi="Times New Roman" w:cs="Times New Roman"/>
                <w:sz w:val="28"/>
                <w:szCs w:val="28"/>
              </w:rPr>
              <w:t xml:space="preserve"> і ремонт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B52A3">
              <w:rPr>
                <w:rFonts w:ascii="Times New Roman" w:hAnsi="Times New Roman" w:cs="Times New Roman"/>
                <w:sz w:val="28"/>
                <w:szCs w:val="28"/>
              </w:rPr>
              <w:t xml:space="preserve"> каналізаційних мереж та очисних споруд</w:t>
            </w:r>
            <w:r w:rsidR="004C6E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10BB36F" w14:textId="77777777" w:rsidR="002C30EC" w:rsidRDefault="00FA363A" w:rsidP="002C3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2.2.3 Покращення  транспортної</w:t>
            </w:r>
            <w:r w:rsidR="002C30E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доступності</w:t>
            </w:r>
            <w:r w:rsidR="002C30EC">
              <w:rPr>
                <w:rFonts w:ascii="Times New Roman" w:hAnsi="Times New Roman" w:cs="Times New Roman"/>
                <w:sz w:val="28"/>
                <w:szCs w:val="28"/>
              </w:rPr>
              <w:t xml:space="preserve">  сільських населених пунктів.</w:t>
            </w:r>
          </w:p>
          <w:p w14:paraId="28EF77DA" w14:textId="77777777" w:rsidR="004C6EB7" w:rsidRDefault="00FA363A" w:rsidP="002C3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2.2.4 Оновлення</w:t>
            </w:r>
            <w:r w:rsidR="004C6EB7">
              <w:rPr>
                <w:rFonts w:ascii="Times New Roman" w:hAnsi="Times New Roman" w:cs="Times New Roman"/>
                <w:sz w:val="28"/>
                <w:szCs w:val="28"/>
              </w:rPr>
              <w:t xml:space="preserve"> дорожн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ього покриття та тротуарів</w:t>
            </w:r>
            <w:r w:rsidR="004C6EB7">
              <w:rPr>
                <w:rFonts w:ascii="Times New Roman" w:hAnsi="Times New Roman" w:cs="Times New Roman"/>
                <w:sz w:val="28"/>
                <w:szCs w:val="28"/>
              </w:rPr>
              <w:t xml:space="preserve"> в межах населених пунктів.</w:t>
            </w:r>
          </w:p>
          <w:p w14:paraId="05D5A776" w14:textId="77777777" w:rsidR="002C30EC" w:rsidRDefault="002C30EC" w:rsidP="002C3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 w:rsidR="00FA363A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="008D71BB">
              <w:rPr>
                <w:rFonts w:ascii="Times New Roman" w:hAnsi="Times New Roman" w:cs="Times New Roman"/>
                <w:sz w:val="28"/>
                <w:szCs w:val="28"/>
              </w:rPr>
              <w:t xml:space="preserve">Створення безпечного середовища </w:t>
            </w:r>
          </w:p>
          <w:p w14:paraId="7086155C" w14:textId="77777777" w:rsidR="002C30EC" w:rsidRDefault="002C30EC" w:rsidP="004C6E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24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4C6EB7">
              <w:rPr>
                <w:rFonts w:ascii="Times New Roman" w:hAnsi="Times New Roman" w:cs="Times New Roman"/>
                <w:sz w:val="28"/>
                <w:szCs w:val="28"/>
              </w:rPr>
              <w:t>.2.6</w:t>
            </w:r>
            <w:r w:rsidR="00FA363A">
              <w:rPr>
                <w:rFonts w:ascii="Times New Roman" w:hAnsi="Times New Roman" w:cs="Times New Roman"/>
                <w:sz w:val="28"/>
                <w:szCs w:val="28"/>
              </w:rPr>
              <w:t xml:space="preserve"> Реконструкція</w:t>
            </w:r>
            <w:r w:rsidRPr="00CC246F">
              <w:rPr>
                <w:rFonts w:ascii="Times New Roman" w:hAnsi="Times New Roman" w:cs="Times New Roman"/>
                <w:sz w:val="28"/>
                <w:szCs w:val="28"/>
              </w:rPr>
              <w:t xml:space="preserve"> існуючих і будівництво 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 спортивних об’єктів в громаді.</w:t>
            </w:r>
          </w:p>
          <w:p w14:paraId="62EE4CCD" w14:textId="77777777" w:rsidR="00240347" w:rsidRPr="00FA7294" w:rsidRDefault="00FA363A" w:rsidP="004C6E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2.2.7 Пристосування інфраструктури</w:t>
            </w:r>
            <w:r w:rsidR="002403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1618">
              <w:rPr>
                <w:rFonts w:ascii="Times New Roman" w:hAnsi="Times New Roman" w:cs="Times New Roman"/>
                <w:sz w:val="28"/>
                <w:szCs w:val="28"/>
              </w:rPr>
              <w:t>громади для маломобільних груп населення</w:t>
            </w:r>
            <w:r w:rsidR="002403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C30EC" w:rsidRPr="00FA7294" w14:paraId="20AA527F" w14:textId="77777777" w:rsidTr="00B672EC">
        <w:trPr>
          <w:trHeight w:val="519"/>
        </w:trPr>
        <w:tc>
          <w:tcPr>
            <w:tcW w:w="2106" w:type="dxa"/>
            <w:vMerge/>
          </w:tcPr>
          <w:p w14:paraId="43A8A3E3" w14:textId="77777777" w:rsidR="002C30EC" w:rsidRPr="00FA7294" w:rsidRDefault="002C30EC" w:rsidP="002C3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1" w:type="dxa"/>
          </w:tcPr>
          <w:p w14:paraId="37A409EA" w14:textId="77777777" w:rsidR="002C30EC" w:rsidRPr="00FA7294" w:rsidRDefault="002C30EC" w:rsidP="002C3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 Забезпечення охорони навколишнього природного середовища</w:t>
            </w:r>
          </w:p>
        </w:tc>
        <w:tc>
          <w:tcPr>
            <w:tcW w:w="5410" w:type="dxa"/>
          </w:tcPr>
          <w:p w14:paraId="2B1D36AB" w14:textId="77777777" w:rsidR="002C30EC" w:rsidRDefault="002C30EC" w:rsidP="002C3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C6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A363A">
              <w:rPr>
                <w:rFonts w:ascii="Times New Roman" w:hAnsi="Times New Roman" w:cs="Times New Roman"/>
                <w:sz w:val="28"/>
                <w:szCs w:val="28"/>
              </w:rPr>
              <w:t xml:space="preserve">.1 Запобігання </w:t>
            </w:r>
            <w:r w:rsidRPr="00A01C6B">
              <w:rPr>
                <w:rFonts w:ascii="Times New Roman" w:hAnsi="Times New Roman" w:cs="Times New Roman"/>
                <w:sz w:val="28"/>
                <w:szCs w:val="28"/>
              </w:rPr>
              <w:t xml:space="preserve"> забрудненню річок та канав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каналізаційними (побутовими)</w:t>
            </w:r>
            <w:r w:rsidR="000B52A3">
              <w:rPr>
                <w:rFonts w:ascii="Times New Roman" w:hAnsi="Times New Roman" w:cs="Times New Roman"/>
                <w:sz w:val="28"/>
                <w:szCs w:val="28"/>
              </w:rPr>
              <w:t xml:space="preserve"> стоками.</w:t>
            </w:r>
          </w:p>
          <w:p w14:paraId="1AC6FDBD" w14:textId="77777777" w:rsidR="00B52D54" w:rsidRPr="00F92092" w:rsidRDefault="00B52D54" w:rsidP="002C30E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F0646">
              <w:rPr>
                <w:rFonts w:ascii="Times New Roman" w:hAnsi="Times New Roman" w:cs="Times New Roman"/>
                <w:sz w:val="28"/>
                <w:szCs w:val="28"/>
              </w:rPr>
              <w:t>.3.2 Створення умов для збереження та відтворення біоресурсів водних об</w:t>
            </w:r>
            <w:r w:rsidRPr="009F06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9F06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єктів</w:t>
            </w:r>
            <w:proofErr w:type="spellEnd"/>
            <w:r w:rsidR="00D92FF0" w:rsidRPr="009F06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5F00F74D" w14:textId="77777777" w:rsidR="002C30EC" w:rsidRPr="00A01C6B" w:rsidRDefault="002C30EC" w:rsidP="002C3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C6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52D54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  <w:r w:rsidR="00FA363A">
              <w:rPr>
                <w:rFonts w:ascii="Times New Roman" w:hAnsi="Times New Roman" w:cs="Times New Roman"/>
                <w:sz w:val="28"/>
                <w:szCs w:val="28"/>
              </w:rPr>
              <w:t xml:space="preserve"> Впровадження та популяризація енергозберігаючих технологій</w:t>
            </w:r>
            <w:r w:rsidR="009D26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31C354A" w14:textId="77777777" w:rsidR="002C30EC" w:rsidRDefault="002C30EC" w:rsidP="009D26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r w:rsidR="00B52D54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  <w:r w:rsidR="00FA363A">
              <w:rPr>
                <w:rFonts w:ascii="Times New Roman" w:hAnsi="Times New Roman" w:cs="Times New Roman"/>
                <w:sz w:val="28"/>
                <w:szCs w:val="28"/>
              </w:rPr>
              <w:t xml:space="preserve"> Створення</w:t>
            </w:r>
            <w:r w:rsidRPr="00A01C6B">
              <w:rPr>
                <w:rFonts w:ascii="Times New Roman" w:hAnsi="Times New Roman" w:cs="Times New Roman"/>
                <w:sz w:val="28"/>
                <w:szCs w:val="28"/>
              </w:rPr>
              <w:t xml:space="preserve"> сис</w:t>
            </w:r>
            <w:r w:rsidR="00FA363A">
              <w:rPr>
                <w:rFonts w:ascii="Times New Roman" w:hAnsi="Times New Roman" w:cs="Times New Roman"/>
                <w:sz w:val="28"/>
                <w:szCs w:val="28"/>
              </w:rPr>
              <w:t>теми</w:t>
            </w:r>
            <w:r w:rsidRPr="00A01C6B">
              <w:rPr>
                <w:rFonts w:ascii="Times New Roman" w:hAnsi="Times New Roman" w:cs="Times New Roman"/>
                <w:sz w:val="28"/>
                <w:szCs w:val="28"/>
              </w:rPr>
              <w:t xml:space="preserve"> управління твердими побутовими відходами на основі роздільного збирання і сортування сміття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C353C70" w14:textId="77777777" w:rsidR="009D267D" w:rsidRDefault="00B52D54" w:rsidP="009D26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2.3.5</w:t>
            </w:r>
            <w:r w:rsidR="00FA363A">
              <w:rPr>
                <w:rFonts w:ascii="Times New Roman" w:hAnsi="Times New Roman" w:cs="Times New Roman"/>
                <w:sz w:val="28"/>
                <w:szCs w:val="28"/>
              </w:rPr>
              <w:t>Стимулювання розвитку</w:t>
            </w:r>
            <w:r w:rsidR="009D267D">
              <w:rPr>
                <w:rFonts w:ascii="Times New Roman" w:hAnsi="Times New Roman" w:cs="Times New Roman"/>
                <w:sz w:val="28"/>
                <w:szCs w:val="28"/>
              </w:rPr>
              <w:t xml:space="preserve"> альтернативних джерел енергії.</w:t>
            </w:r>
          </w:p>
          <w:p w14:paraId="115C6563" w14:textId="77777777" w:rsidR="00FA3E66" w:rsidRPr="00FA7294" w:rsidRDefault="00B52D54" w:rsidP="009D26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2.3.6</w:t>
            </w:r>
            <w:r w:rsidR="00FA363A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Проведення очистки</w:t>
            </w:r>
            <w:r w:rsidR="00FA3E66">
              <w:rPr>
                <w:rFonts w:ascii="Times New Roman" w:hAnsi="Times New Roman" w:cs="Times New Roman"/>
                <w:sz w:val="28"/>
                <w:szCs w:val="28"/>
              </w:rPr>
              <w:t xml:space="preserve"> та укріплення берегів річок та меліоративних канав.</w:t>
            </w:r>
          </w:p>
        </w:tc>
      </w:tr>
      <w:tr w:rsidR="000178A9" w:rsidRPr="00FA7294" w14:paraId="69A87EDC" w14:textId="77777777" w:rsidTr="00B672EC">
        <w:trPr>
          <w:trHeight w:val="67"/>
        </w:trPr>
        <w:tc>
          <w:tcPr>
            <w:tcW w:w="2106" w:type="dxa"/>
            <w:vMerge w:val="restart"/>
          </w:tcPr>
          <w:p w14:paraId="412B8936" w14:textId="77777777" w:rsidR="000178A9" w:rsidRPr="00FA7294" w:rsidRDefault="000178A9" w:rsidP="002C3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Послуги для населення за європейськими стандартами</w:t>
            </w:r>
          </w:p>
        </w:tc>
        <w:tc>
          <w:tcPr>
            <w:tcW w:w="2321" w:type="dxa"/>
          </w:tcPr>
          <w:p w14:paraId="3E3BA380" w14:textId="77777777" w:rsidR="000178A9" w:rsidRPr="00FA7294" w:rsidRDefault="000178A9" w:rsidP="002C3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 Оптимізація послуг комунальних підприємств</w:t>
            </w:r>
          </w:p>
        </w:tc>
        <w:tc>
          <w:tcPr>
            <w:tcW w:w="5410" w:type="dxa"/>
          </w:tcPr>
          <w:p w14:paraId="10FC38E6" w14:textId="77777777" w:rsidR="000178A9" w:rsidRDefault="000178A9" w:rsidP="002C3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3.1.1 Проведення інвентаризації майна комунальних підприємств.</w:t>
            </w:r>
          </w:p>
          <w:p w14:paraId="371F8966" w14:textId="77777777" w:rsidR="000178A9" w:rsidRDefault="000178A9" w:rsidP="002C3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3.1.2 Оновлення матеріально-технічного  забезпечення комунальних підприємств.</w:t>
            </w:r>
          </w:p>
          <w:p w14:paraId="4FE6F096" w14:textId="77777777" w:rsidR="000178A9" w:rsidRPr="00FA7294" w:rsidRDefault="000178A9" w:rsidP="00167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3.1.3 Забезпечення  благоустрою території громади.</w:t>
            </w:r>
          </w:p>
        </w:tc>
      </w:tr>
      <w:tr w:rsidR="000178A9" w:rsidRPr="00FA7294" w14:paraId="0F5CB5B1" w14:textId="77777777" w:rsidTr="003D18E4">
        <w:trPr>
          <w:trHeight w:val="983"/>
        </w:trPr>
        <w:tc>
          <w:tcPr>
            <w:tcW w:w="2106" w:type="dxa"/>
            <w:vMerge/>
          </w:tcPr>
          <w:p w14:paraId="0017ABFF" w14:textId="77777777" w:rsidR="000178A9" w:rsidRDefault="000178A9" w:rsidP="002C3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1" w:type="dxa"/>
          </w:tcPr>
          <w:p w14:paraId="272E0298" w14:textId="77777777" w:rsidR="000178A9" w:rsidRDefault="000178A9" w:rsidP="002C3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 Покращення якості медичного обслуговування</w:t>
            </w:r>
          </w:p>
        </w:tc>
        <w:tc>
          <w:tcPr>
            <w:tcW w:w="5410" w:type="dxa"/>
          </w:tcPr>
          <w:p w14:paraId="2B265A76" w14:textId="77777777" w:rsidR="000178A9" w:rsidRDefault="000178A9" w:rsidP="002C3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3.2.1 Забезпечення  медичних закладів сучасним обладнанням </w:t>
            </w:r>
          </w:p>
          <w:p w14:paraId="79692ECA" w14:textId="77777777" w:rsidR="000178A9" w:rsidRPr="003D18E4" w:rsidRDefault="000178A9" w:rsidP="002C3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3.2.2 Забезпечення доступності надання медичної допомоги для усіх мешканців.</w:t>
            </w:r>
          </w:p>
          <w:p w14:paraId="5334F7FD" w14:textId="77777777" w:rsidR="000178A9" w:rsidRDefault="000178A9" w:rsidP="002C3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3.2.3 Створення  багатопрофільної лікарні інтенсивного лікування </w:t>
            </w:r>
          </w:p>
          <w:p w14:paraId="321A8173" w14:textId="77777777" w:rsidR="000178A9" w:rsidRDefault="000178A9" w:rsidP="002C3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3.2.4 Забезпечення беззбитковості діяльності комунальних закладів.</w:t>
            </w:r>
          </w:p>
          <w:p w14:paraId="3DE4D8C4" w14:textId="77777777" w:rsidR="000178A9" w:rsidRPr="003D18E4" w:rsidRDefault="000178A9" w:rsidP="00181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3.2.5. Оптимізація мережі медичних закладів</w:t>
            </w:r>
          </w:p>
        </w:tc>
      </w:tr>
      <w:tr w:rsidR="000178A9" w:rsidRPr="00FA7294" w14:paraId="5158B49E" w14:textId="77777777" w:rsidTr="00B672EC">
        <w:trPr>
          <w:trHeight w:val="67"/>
        </w:trPr>
        <w:tc>
          <w:tcPr>
            <w:tcW w:w="2106" w:type="dxa"/>
            <w:vMerge/>
          </w:tcPr>
          <w:p w14:paraId="72B2FCA6" w14:textId="77777777" w:rsidR="000178A9" w:rsidRDefault="000178A9" w:rsidP="002C3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1" w:type="dxa"/>
          </w:tcPr>
          <w:p w14:paraId="579352BB" w14:textId="77777777" w:rsidR="000178A9" w:rsidRDefault="000178A9" w:rsidP="003400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 Підвищення рівня доступності до послуг та інфраструктури населених пунктів</w:t>
            </w:r>
          </w:p>
          <w:p w14:paraId="49D9B576" w14:textId="77777777" w:rsidR="000178A9" w:rsidRDefault="000178A9" w:rsidP="003400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134E6D" w14:textId="77777777" w:rsidR="000178A9" w:rsidRDefault="000178A9" w:rsidP="003400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B48E47" w14:textId="77777777" w:rsidR="000178A9" w:rsidRDefault="000178A9" w:rsidP="003400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0" w:type="dxa"/>
          </w:tcPr>
          <w:p w14:paraId="0CC31C1A" w14:textId="77777777" w:rsidR="000178A9" w:rsidRDefault="000178A9" w:rsidP="001F2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8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3.3.1Покращення матеріально - технічного</w:t>
            </w:r>
            <w:r w:rsidRPr="003D18E4">
              <w:rPr>
                <w:rFonts w:ascii="Times New Roman" w:hAnsi="Times New Roman" w:cs="Times New Roman"/>
                <w:sz w:val="28"/>
                <w:szCs w:val="28"/>
              </w:rPr>
              <w:t xml:space="preserve"> забезпечення ді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яльності бюджетних</w:t>
            </w:r>
            <w:r w:rsidRPr="003D18E4">
              <w:rPr>
                <w:rFonts w:ascii="Times New Roman" w:hAnsi="Times New Roman" w:cs="Times New Roman"/>
                <w:sz w:val="28"/>
                <w:szCs w:val="28"/>
              </w:rPr>
              <w:t xml:space="preserve">  закладів.</w:t>
            </w:r>
          </w:p>
          <w:p w14:paraId="3419D0E9" w14:textId="77777777" w:rsidR="000178A9" w:rsidRPr="003D18E4" w:rsidRDefault="000178A9" w:rsidP="001F2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3.3.2 Збільшення частки охоплення дітей дошкільною освітою</w:t>
            </w:r>
            <w:r w:rsidRPr="003D18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D704EB6" w14:textId="77777777" w:rsidR="000178A9" w:rsidRDefault="000178A9" w:rsidP="001F2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3.3.3</w:t>
            </w:r>
            <w:r w:rsidRPr="003D18E4">
              <w:rPr>
                <w:rFonts w:ascii="Times New Roman" w:hAnsi="Times New Roman" w:cs="Times New Roman"/>
                <w:sz w:val="28"/>
                <w:szCs w:val="28"/>
              </w:rPr>
              <w:t xml:space="preserve"> Створ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ення нових та забезпечення благоустрою</w:t>
            </w:r>
            <w:r w:rsidRPr="003D18E4">
              <w:rPr>
                <w:rFonts w:ascii="Times New Roman" w:hAnsi="Times New Roman" w:cs="Times New Roman"/>
                <w:sz w:val="28"/>
                <w:szCs w:val="28"/>
              </w:rPr>
              <w:t xml:space="preserve"> наявних публічних просторів для фізичного й інтелектуального розвитку дітей, сімейного дозвілля, занять спортом, популяризації здорового способу життя, </w:t>
            </w:r>
            <w:r w:rsidRPr="003D18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соціалізації людей з обмеженими можливостями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88894AD" w14:textId="77777777" w:rsidR="000178A9" w:rsidRDefault="000178A9" w:rsidP="001F2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3.3.4Оптимізація мережі</w:t>
            </w:r>
            <w:r w:rsidRPr="003D18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бюджетних закладів.</w:t>
            </w:r>
          </w:p>
          <w:p w14:paraId="6ABC94A6" w14:textId="77777777" w:rsidR="000178A9" w:rsidRPr="001671D4" w:rsidRDefault="000178A9" w:rsidP="001F20A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18E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3.5</w:t>
            </w:r>
            <w:r w:rsidRPr="00167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Підвищення доступності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та якості </w:t>
            </w:r>
            <w:r w:rsidRPr="00167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адміністративних послуг для мешканців громади.</w:t>
            </w:r>
          </w:p>
          <w:p w14:paraId="5F9FA268" w14:textId="77777777" w:rsidR="000178A9" w:rsidRPr="00F82AD7" w:rsidRDefault="000178A9" w:rsidP="001F2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82AD7">
              <w:rPr>
                <w:rFonts w:ascii="Times New Roman" w:hAnsi="Times New Roman" w:cs="Times New Roman"/>
                <w:sz w:val="28"/>
                <w:szCs w:val="28"/>
              </w:rPr>
              <w:t>.3.6 Створення умов для соціалізації осіб з інвалідністю, соціальної адаптації учасників АТО, внутрішньо переміщених осіб.</w:t>
            </w:r>
          </w:p>
          <w:p w14:paraId="0A266486" w14:textId="77777777" w:rsidR="000178A9" w:rsidRPr="00F82AD7" w:rsidRDefault="000178A9" w:rsidP="001F2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AD7">
              <w:rPr>
                <w:rFonts w:ascii="Times New Roman" w:hAnsi="Times New Roman" w:cs="Times New Roman"/>
                <w:sz w:val="28"/>
                <w:szCs w:val="28"/>
              </w:rPr>
              <w:t>3.3.7 Захист прав дітей</w:t>
            </w:r>
          </w:p>
          <w:p w14:paraId="7DEB1C01" w14:textId="77777777" w:rsidR="000178A9" w:rsidRDefault="000178A9" w:rsidP="001F2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AD7">
              <w:rPr>
                <w:rFonts w:ascii="Times New Roman" w:hAnsi="Times New Roman" w:cs="Times New Roman"/>
                <w:sz w:val="28"/>
                <w:szCs w:val="28"/>
              </w:rPr>
              <w:t>3.3.8 Створення здорового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безпечного розвивального, інклюзивного освітнього середовища</w:t>
            </w:r>
          </w:p>
          <w:p w14:paraId="3F9E3C76" w14:textId="77777777" w:rsidR="000178A9" w:rsidRDefault="000178A9" w:rsidP="001F2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3.3.9 Створення умов для надання якісних освітніх послуг.</w:t>
            </w:r>
          </w:p>
          <w:p w14:paraId="34825C80" w14:textId="77777777" w:rsidR="000178A9" w:rsidRDefault="000178A9" w:rsidP="001F2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3.3.10 Підвищення якості культурних послуг та створення сучасного культурного продукту</w:t>
            </w:r>
          </w:p>
          <w:p w14:paraId="082367FB" w14:textId="77777777" w:rsidR="000178A9" w:rsidRPr="00883AAA" w:rsidRDefault="00BA0253" w:rsidP="00F92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3.3.11</w:t>
            </w:r>
            <w:r w:rsidR="000178A9">
              <w:rPr>
                <w:rFonts w:ascii="Times New Roman" w:hAnsi="Times New Roman" w:cs="Times New Roman"/>
                <w:sz w:val="28"/>
                <w:szCs w:val="28"/>
              </w:rPr>
              <w:t xml:space="preserve">Впровадження новітніх технологій  </w:t>
            </w:r>
          </w:p>
        </w:tc>
      </w:tr>
      <w:tr w:rsidR="000178A9" w:rsidRPr="00FA7294" w14:paraId="3DDF3A7F" w14:textId="77777777" w:rsidTr="00B672EC">
        <w:trPr>
          <w:trHeight w:val="67"/>
        </w:trPr>
        <w:tc>
          <w:tcPr>
            <w:tcW w:w="2106" w:type="dxa"/>
            <w:vMerge/>
          </w:tcPr>
          <w:p w14:paraId="5315E039" w14:textId="77777777" w:rsidR="000178A9" w:rsidRDefault="000178A9" w:rsidP="002C3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1" w:type="dxa"/>
          </w:tcPr>
          <w:p w14:paraId="0947C7D9" w14:textId="77777777" w:rsidR="000178A9" w:rsidRDefault="000178A9" w:rsidP="003400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 Доступ населення до якісних соціальних послуг</w:t>
            </w:r>
          </w:p>
        </w:tc>
        <w:tc>
          <w:tcPr>
            <w:tcW w:w="5410" w:type="dxa"/>
          </w:tcPr>
          <w:p w14:paraId="21CA7AD8" w14:textId="77777777" w:rsidR="000178A9" w:rsidRDefault="000178A9" w:rsidP="001F2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3.4.1</w:t>
            </w:r>
            <w:r w:rsidR="008F0E09">
              <w:rPr>
                <w:rFonts w:ascii="Times New Roman" w:hAnsi="Times New Roman" w:cs="Times New Roman"/>
                <w:sz w:val="28"/>
                <w:szCs w:val="28"/>
              </w:rPr>
              <w:t>Розвиток соціальних послуг для дорослого населення</w:t>
            </w:r>
          </w:p>
          <w:p w14:paraId="6FD76DFB" w14:textId="77777777" w:rsidR="008F0E09" w:rsidRDefault="008F0E09" w:rsidP="001F2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3.4.2 Підвищення рівня допомоги вразливим дітям  і сім</w:t>
            </w:r>
            <w:r w:rsidRPr="008F0E09">
              <w:rPr>
                <w:rFonts w:ascii="Times New Roman" w:hAnsi="Times New Roman" w:cs="Times New Roman"/>
                <w:sz w:val="28"/>
                <w:szCs w:val="28"/>
              </w:rPr>
              <w:t>’ям з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ітьми</w:t>
            </w:r>
          </w:p>
          <w:p w14:paraId="36A33B42" w14:textId="77777777" w:rsidR="008F0E09" w:rsidRDefault="008F0E09" w:rsidP="001F2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3.4.3 </w:t>
            </w:r>
            <w:r w:rsidR="005B1D18">
              <w:rPr>
                <w:rFonts w:ascii="Times New Roman" w:hAnsi="Times New Roman" w:cs="Times New Roman"/>
                <w:sz w:val="28"/>
                <w:szCs w:val="28"/>
              </w:rPr>
              <w:t>Налагодження  ефективного</w:t>
            </w:r>
            <w:r w:rsidR="00CC4D5E">
              <w:rPr>
                <w:rFonts w:ascii="Times New Roman" w:hAnsi="Times New Roman" w:cs="Times New Roman"/>
                <w:sz w:val="28"/>
                <w:szCs w:val="28"/>
              </w:rPr>
              <w:t xml:space="preserve"> адміністрування </w:t>
            </w:r>
            <w:r w:rsidR="00F83920">
              <w:rPr>
                <w:rFonts w:ascii="Times New Roman" w:hAnsi="Times New Roman" w:cs="Times New Roman"/>
                <w:sz w:val="28"/>
                <w:szCs w:val="28"/>
              </w:rPr>
              <w:t>соціальних послуг</w:t>
            </w:r>
          </w:p>
          <w:p w14:paraId="2F251D3B" w14:textId="77777777" w:rsidR="00CC4D5E" w:rsidRPr="008F0E09" w:rsidRDefault="00CC4D5E" w:rsidP="001F2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3.4.4 Формування конкурентних соціальних послуг в сучасні й системі підтримки населення</w:t>
            </w:r>
          </w:p>
        </w:tc>
      </w:tr>
    </w:tbl>
    <w:p w14:paraId="37D400B7" w14:textId="77777777" w:rsidR="001A4C9C" w:rsidRDefault="001A4C9C" w:rsidP="001A4C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2C3981" w14:textId="77777777" w:rsidR="00BA3DE8" w:rsidRDefault="00BA3DE8" w:rsidP="003D18E4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 w:bidi="uk-UA"/>
        </w:rPr>
      </w:pPr>
    </w:p>
    <w:p w14:paraId="4AA6FF93" w14:textId="77777777" w:rsidR="00BA3DE8" w:rsidRDefault="009C0BD8" w:rsidP="00D56786">
      <w:pPr>
        <w:widowControl w:val="0"/>
        <w:tabs>
          <w:tab w:val="left" w:pos="613"/>
        </w:tabs>
        <w:spacing w:after="0" w:line="240" w:lineRule="auto"/>
        <w:ind w:firstLine="61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 w:bidi="uk-UA"/>
        </w:rPr>
        <w:t>4</w:t>
      </w:r>
      <w:r w:rsidR="00D56786">
        <w:rPr>
          <w:rFonts w:ascii="Times New Roman" w:eastAsia="Times New Roman" w:hAnsi="Times New Roman" w:cs="Times New Roman"/>
          <w:b/>
          <w:bCs/>
          <w:sz w:val="28"/>
          <w:szCs w:val="28"/>
          <w:lang w:eastAsia="uk-UA" w:bidi="uk-UA"/>
        </w:rPr>
        <w:t>.2 Стратегічна ціль «Економічне зростання»</w:t>
      </w:r>
    </w:p>
    <w:p w14:paraId="03A791F5" w14:textId="77777777" w:rsidR="00D56786" w:rsidRDefault="00D56786" w:rsidP="00D56786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 w:bidi="uk-UA"/>
        </w:rPr>
        <w:tab/>
      </w:r>
    </w:p>
    <w:p w14:paraId="4E971887" w14:textId="77777777" w:rsidR="00BA3DE8" w:rsidRDefault="00D56786" w:rsidP="003D18E4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</w:pPr>
      <w:r w:rsidRPr="00D56786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Стратегічна ціль «Економічне зростання»</w:t>
      </w:r>
      <w:r w:rsidR="00E419F2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 має на меті підвищення економічної спроможності громади на основі ре</w:t>
      </w:r>
      <w:r w:rsidR="00387FAE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алізації унікальних можливостей,</w:t>
      </w:r>
      <w:r w:rsidR="00C526DD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 конкурентних переваг</w:t>
      </w:r>
      <w:r w:rsidR="00387FAE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 та реа</w:t>
      </w:r>
      <w:r w:rsidR="00FE277E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л</w:t>
      </w:r>
      <w:r w:rsidR="00C526DD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істичних потенціалів</w:t>
      </w:r>
      <w:r w:rsidR="00FE277E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 зростання, і включає три оперативні цілі.</w:t>
      </w:r>
    </w:p>
    <w:p w14:paraId="1594D98C" w14:textId="77777777" w:rsidR="00387FAE" w:rsidRDefault="00387FAE" w:rsidP="003D18E4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</w:pPr>
      <w:r w:rsidRPr="00A23FE1">
        <w:rPr>
          <w:rFonts w:ascii="Times New Roman" w:eastAsia="Times New Roman" w:hAnsi="Times New Roman" w:cs="Times New Roman"/>
          <w:bCs/>
          <w:i/>
          <w:sz w:val="28"/>
          <w:szCs w:val="28"/>
          <w:lang w:eastAsia="uk-UA" w:bidi="uk-UA"/>
        </w:rPr>
        <w:t>Оперативна ціль «</w:t>
      </w:r>
      <w:r w:rsidR="00767F5B" w:rsidRPr="00A23FE1">
        <w:rPr>
          <w:rFonts w:ascii="Times New Roman" w:eastAsia="Times New Roman" w:hAnsi="Times New Roman" w:cs="Times New Roman"/>
          <w:bCs/>
          <w:i/>
          <w:sz w:val="28"/>
          <w:szCs w:val="28"/>
          <w:lang w:eastAsia="uk-UA" w:bidi="uk-UA"/>
        </w:rPr>
        <w:t>Створення сприятливого інвестиційного клімату»</w:t>
      </w:r>
      <w:r w:rsidR="00D92FF0">
        <w:rPr>
          <w:rFonts w:ascii="Times New Roman" w:eastAsia="Times New Roman" w:hAnsi="Times New Roman" w:cs="Times New Roman"/>
          <w:bCs/>
          <w:i/>
          <w:sz w:val="28"/>
          <w:szCs w:val="28"/>
          <w:lang w:eastAsia="uk-UA" w:bidi="uk-UA"/>
        </w:rPr>
        <w:t xml:space="preserve"> </w:t>
      </w:r>
      <w:r w:rsidR="002D5479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спрямована на</w:t>
      </w:r>
      <w:r w:rsidR="00A23FE1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 досягнення</w:t>
      </w:r>
      <w:r w:rsidR="002D5479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 покращення </w:t>
      </w:r>
      <w:r w:rsidR="00FE277E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умов започаткування та</w:t>
      </w:r>
      <w:r w:rsidR="00C33BB8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 ведення бізнес</w:t>
      </w:r>
      <w:r w:rsidR="002D5479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у Городоцької ТГ, а саме</w:t>
      </w:r>
      <w:r w:rsidR="00673867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 </w:t>
      </w:r>
      <w:r w:rsidR="005516FF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п</w:t>
      </w:r>
      <w:r w:rsidR="00C33BB8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ередбачено виконання таких завдань: сприяти активізації індустріального парку, розробити генплани населених пунктів, оптимізувати дозвільні процедури для інвесторів, створити інформаційний ресурс</w:t>
      </w:r>
      <w:r w:rsidR="005516FF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 інвестиційно привабливих об</w:t>
      </w:r>
      <w:r w:rsidR="005516FF" w:rsidRPr="005516FF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’</w:t>
      </w:r>
      <w:r w:rsidR="002C30EC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єктів; сприяти розвитку малого і середнього бізнесу шляхом перегляду регуляторної політики</w:t>
      </w:r>
    </w:p>
    <w:p w14:paraId="0A6A95EC" w14:textId="77777777" w:rsidR="00C526DD" w:rsidRDefault="005516FF" w:rsidP="00C526DD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Результати досягнення цілі:</w:t>
      </w:r>
    </w:p>
    <w:p w14:paraId="36062BD8" w14:textId="77777777" w:rsidR="00C526DD" w:rsidRDefault="00C87B05" w:rsidP="00C526DD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р</w:t>
      </w:r>
      <w:r w:rsidR="00C526DD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озроблено та затверджено </w:t>
      </w:r>
      <w:r w:rsidR="00956BF7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містобудівну документацію просторового розвитку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;</w:t>
      </w:r>
    </w:p>
    <w:p w14:paraId="25CCBE49" w14:textId="77777777" w:rsidR="005A0686" w:rsidRDefault="00C526DD" w:rsidP="005A0686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створено</w:t>
      </w:r>
      <w:r w:rsidR="00C87B05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 умови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 для залучення</w:t>
      </w:r>
      <w:r w:rsidR="00C87B05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 та супроводу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інвесторів;</w:t>
      </w:r>
    </w:p>
    <w:p w14:paraId="3AACAE91" w14:textId="77777777" w:rsidR="005C3508" w:rsidRDefault="005C3508" w:rsidP="003D18E4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lastRenderedPageBreak/>
        <w:t>зросла зайнятість мешканців громади</w:t>
      </w:r>
      <w:r w:rsidR="00D13F81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;</w:t>
      </w:r>
    </w:p>
    <w:p w14:paraId="0DB1C56C" w14:textId="77777777" w:rsidR="005516FF" w:rsidRDefault="005C3508" w:rsidP="003D18E4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підвищилась платоспроможність населення;</w:t>
      </w:r>
    </w:p>
    <w:p w14:paraId="77EF846B" w14:textId="77777777" w:rsidR="005C3508" w:rsidRDefault="005C3508" w:rsidP="003D18E4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зросли доходи місцевого бюджету</w:t>
      </w:r>
      <w:r w:rsidR="00D13F81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;</w:t>
      </w:r>
    </w:p>
    <w:p w14:paraId="3AB7E1F3" w14:textId="77777777" w:rsidR="00956BF7" w:rsidRDefault="00D13F81" w:rsidP="00956BF7">
      <w:pPr>
        <w:widowControl w:val="0"/>
        <w:tabs>
          <w:tab w:val="left" w:pos="613"/>
        </w:tabs>
        <w:spacing w:after="0" w:line="240" w:lineRule="auto"/>
        <w:ind w:left="61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оптимізовано структуру промислового виробництва</w:t>
      </w:r>
      <w:r w:rsidR="00956BF7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;</w:t>
      </w:r>
    </w:p>
    <w:p w14:paraId="3B640277" w14:textId="77777777" w:rsidR="00956BF7" w:rsidRDefault="00956BF7" w:rsidP="00956BF7">
      <w:pPr>
        <w:widowControl w:val="0"/>
        <w:tabs>
          <w:tab w:val="left" w:pos="613"/>
        </w:tabs>
        <w:spacing w:after="0" w:line="240" w:lineRule="auto"/>
        <w:ind w:left="61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створено бренд громади</w:t>
      </w:r>
    </w:p>
    <w:p w14:paraId="06BF6B3F" w14:textId="77777777" w:rsidR="00D13F81" w:rsidRDefault="00D13F81" w:rsidP="003D18E4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Індикатори досягнення цілі:</w:t>
      </w:r>
    </w:p>
    <w:p w14:paraId="78820575" w14:textId="77777777" w:rsidR="00294F4C" w:rsidRDefault="00294F4C" w:rsidP="00294F4C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ab/>
      </w:r>
      <w:r w:rsidR="00C87B05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затверджені документи пр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осторового планування території;</w:t>
      </w:r>
    </w:p>
    <w:p w14:paraId="2F1854D6" w14:textId="77777777" w:rsidR="00294F4C" w:rsidRDefault="00C87B05" w:rsidP="00294F4C">
      <w:pPr>
        <w:widowControl w:val="0"/>
        <w:tabs>
          <w:tab w:val="left" w:pos="613"/>
        </w:tabs>
        <w:spacing w:after="0" w:line="240" w:lineRule="auto"/>
        <w:ind w:left="61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кількість проданих</w:t>
      </w:r>
      <w:r w:rsidRPr="00C87B05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/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переданих в оренду земельних ділянок, </w:t>
      </w:r>
      <w:r w:rsidR="005A0686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обсяги інвестицій</w:t>
      </w:r>
      <w:r w:rsidR="00294F4C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;</w:t>
      </w:r>
      <w:r w:rsidR="00415A12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к</w:t>
      </w:r>
      <w:r w:rsidR="00D13F81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ількість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 залучених</w:t>
      </w:r>
      <w:r w:rsidR="00D13F81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 інвесторів,</w:t>
      </w:r>
      <w:r w:rsidR="005A0686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 кількість зареєстрованих суб</w:t>
      </w:r>
      <w:r w:rsidR="005A0686" w:rsidRPr="005A0686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’</w:t>
      </w:r>
      <w:r w:rsidR="005A0686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єктів п</w:t>
      </w:r>
      <w:r w:rsidR="00294F4C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ідприємницької діяльності (СПД);</w:t>
      </w:r>
    </w:p>
    <w:p w14:paraId="537B6EFB" w14:textId="77777777" w:rsidR="00294F4C" w:rsidRDefault="005A0686" w:rsidP="00294F4C">
      <w:pPr>
        <w:widowControl w:val="0"/>
        <w:tabs>
          <w:tab w:val="left" w:pos="613"/>
        </w:tabs>
        <w:spacing w:after="0" w:line="240" w:lineRule="auto"/>
        <w:ind w:left="61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ставки податків та зборів для СПД,</w:t>
      </w:r>
      <w:r w:rsidR="00294F4C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 обсяг реалізованої продукції;</w:t>
      </w:r>
    </w:p>
    <w:p w14:paraId="415D79D6" w14:textId="77777777" w:rsidR="00956BF7" w:rsidRDefault="00C526DD" w:rsidP="00294F4C">
      <w:pPr>
        <w:widowControl w:val="0"/>
        <w:tabs>
          <w:tab w:val="left" w:pos="613"/>
        </w:tabs>
        <w:spacing w:after="0" w:line="240" w:lineRule="auto"/>
        <w:ind w:left="61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кількість</w:t>
      </w:r>
      <w:r w:rsidR="00C87B05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 створених</w:t>
      </w:r>
      <w:r w:rsidR="00D13F81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 робочих місць</w:t>
      </w:r>
      <w:r w:rsidR="00763491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, </w:t>
      </w:r>
    </w:p>
    <w:p w14:paraId="3A17DABD" w14:textId="77777777" w:rsidR="00D13F81" w:rsidRDefault="00763491" w:rsidP="00294F4C">
      <w:pPr>
        <w:widowControl w:val="0"/>
        <w:tabs>
          <w:tab w:val="left" w:pos="613"/>
        </w:tabs>
        <w:spacing w:after="0" w:line="240" w:lineRule="auto"/>
        <w:ind w:left="61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динаміка п</w:t>
      </w:r>
      <w:r w:rsidR="00956BF7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одаткових надходжень до бюджету;</w:t>
      </w:r>
    </w:p>
    <w:p w14:paraId="402F4FE3" w14:textId="77777777" w:rsidR="00956BF7" w:rsidRDefault="00956BF7" w:rsidP="00294F4C">
      <w:pPr>
        <w:widowControl w:val="0"/>
        <w:tabs>
          <w:tab w:val="left" w:pos="613"/>
        </w:tabs>
        <w:spacing w:after="0" w:line="240" w:lineRule="auto"/>
        <w:ind w:left="61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інформаційні ресурси міської ради розроблені з використанням бренду громади.</w:t>
      </w:r>
    </w:p>
    <w:p w14:paraId="72189F63" w14:textId="77777777" w:rsidR="005C3508" w:rsidRPr="003C6F0D" w:rsidRDefault="00A23FE1" w:rsidP="00763491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FE1">
        <w:rPr>
          <w:rFonts w:ascii="Times New Roman" w:eastAsia="Times New Roman" w:hAnsi="Times New Roman" w:cs="Times New Roman"/>
          <w:bCs/>
          <w:i/>
          <w:sz w:val="28"/>
          <w:szCs w:val="28"/>
          <w:lang w:eastAsia="uk-UA" w:bidi="uk-UA"/>
        </w:rPr>
        <w:t>Оперативна ціль «Підвищення туристичної привабливості»</w:t>
      </w:r>
      <w:r w:rsidR="00956BF7">
        <w:rPr>
          <w:rFonts w:ascii="Times New Roman" w:eastAsia="Times New Roman" w:hAnsi="Times New Roman" w:cs="Times New Roman"/>
          <w:bCs/>
          <w:i/>
          <w:sz w:val="28"/>
          <w:szCs w:val="28"/>
          <w:lang w:eastAsia="uk-UA" w:bidi="uk-UA"/>
        </w:rPr>
        <w:t xml:space="preserve"> </w:t>
      </w:r>
      <w:r w:rsidR="00763491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спрямована на </w:t>
      </w:r>
      <w:r w:rsidR="00297239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>розвиток туризму  як чинник</w:t>
      </w:r>
      <w:r w:rsidR="00216F86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а </w:t>
      </w:r>
      <w:r w:rsidR="00297239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зростання економічної спроможності території. </w:t>
      </w:r>
      <w:r w:rsidR="0090656F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Завдання, які потрібно виконати в межах </w:t>
      </w:r>
      <w:r w:rsidR="005A0686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досягнення цілі, </w:t>
      </w:r>
      <w:r w:rsidR="0090656F">
        <w:rPr>
          <w:rFonts w:ascii="Times New Roman" w:eastAsia="Times New Roman" w:hAnsi="Times New Roman" w:cs="Times New Roman"/>
          <w:bCs/>
          <w:sz w:val="28"/>
          <w:szCs w:val="28"/>
          <w:lang w:eastAsia="uk-UA" w:bidi="uk-UA"/>
        </w:rPr>
        <w:t xml:space="preserve">полягають у </w:t>
      </w:r>
      <w:r w:rsidR="00350BFD">
        <w:rPr>
          <w:rFonts w:ascii="Times New Roman" w:hAnsi="Times New Roman" w:cs="Times New Roman"/>
          <w:sz w:val="28"/>
          <w:szCs w:val="28"/>
        </w:rPr>
        <w:t xml:space="preserve">створенні умов </w:t>
      </w:r>
      <w:r w:rsidR="00350BFD" w:rsidRPr="003D18E4">
        <w:rPr>
          <w:rFonts w:ascii="Times New Roman" w:hAnsi="Times New Roman" w:cs="Times New Roman"/>
          <w:sz w:val="28"/>
          <w:szCs w:val="28"/>
        </w:rPr>
        <w:t>для збереження пам'яток історико-культурної спадщини</w:t>
      </w:r>
      <w:r w:rsidR="00350BFD">
        <w:rPr>
          <w:rFonts w:ascii="Times New Roman" w:hAnsi="Times New Roman" w:cs="Times New Roman"/>
          <w:sz w:val="28"/>
          <w:szCs w:val="28"/>
        </w:rPr>
        <w:t xml:space="preserve">, </w:t>
      </w:r>
      <w:r w:rsidR="003C6F0D">
        <w:rPr>
          <w:rFonts w:ascii="Times New Roman" w:hAnsi="Times New Roman" w:cs="Times New Roman"/>
          <w:sz w:val="28"/>
          <w:szCs w:val="28"/>
        </w:rPr>
        <w:t>розробці</w:t>
      </w:r>
      <w:r w:rsidR="00350BFD">
        <w:rPr>
          <w:rFonts w:ascii="Times New Roman" w:hAnsi="Times New Roman" w:cs="Times New Roman"/>
          <w:sz w:val="28"/>
          <w:szCs w:val="28"/>
        </w:rPr>
        <w:t xml:space="preserve"> якісного туристичного продукту</w:t>
      </w:r>
      <w:r w:rsidR="005A0686">
        <w:rPr>
          <w:rFonts w:ascii="Times New Roman" w:hAnsi="Times New Roman" w:cs="Times New Roman"/>
          <w:sz w:val="28"/>
          <w:szCs w:val="28"/>
        </w:rPr>
        <w:t>, підвищенні доступності до туристично привабливих об</w:t>
      </w:r>
      <w:r w:rsidR="005A0686" w:rsidRPr="005A0686">
        <w:rPr>
          <w:rFonts w:ascii="Times New Roman" w:hAnsi="Times New Roman" w:cs="Times New Roman"/>
          <w:sz w:val="28"/>
          <w:szCs w:val="28"/>
        </w:rPr>
        <w:t>’</w:t>
      </w:r>
      <w:r w:rsidR="005A0686">
        <w:rPr>
          <w:rFonts w:ascii="Times New Roman" w:hAnsi="Times New Roman" w:cs="Times New Roman"/>
          <w:sz w:val="28"/>
          <w:szCs w:val="28"/>
        </w:rPr>
        <w:t>єктів громади.</w:t>
      </w:r>
    </w:p>
    <w:p w14:paraId="35A796B2" w14:textId="77777777" w:rsidR="00843B6F" w:rsidRDefault="00AE4E72" w:rsidP="00AE4E72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 виконання завдань та цілі:</w:t>
      </w:r>
    </w:p>
    <w:p w14:paraId="794CFCB5" w14:textId="77777777" w:rsidR="003C6F0D" w:rsidRPr="00216F86" w:rsidRDefault="008574F4" w:rsidP="00AE4E72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6F86">
        <w:rPr>
          <w:rFonts w:ascii="Times New Roman" w:hAnsi="Times New Roman" w:cs="Times New Roman"/>
          <w:sz w:val="28"/>
          <w:szCs w:val="28"/>
        </w:rPr>
        <w:t>окращено</w:t>
      </w:r>
      <w:r w:rsidRPr="008574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6F86">
        <w:rPr>
          <w:rFonts w:ascii="Times New Roman" w:hAnsi="Times New Roman" w:cs="Times New Roman"/>
          <w:sz w:val="28"/>
          <w:szCs w:val="28"/>
        </w:rPr>
        <w:t>стан культурно-історичних пам</w:t>
      </w:r>
      <w:r w:rsidR="00216F86" w:rsidRPr="00216F86">
        <w:rPr>
          <w:rFonts w:ascii="Times New Roman" w:hAnsi="Times New Roman" w:cs="Times New Roman"/>
          <w:sz w:val="28"/>
          <w:szCs w:val="28"/>
        </w:rPr>
        <w:t>’</w:t>
      </w:r>
      <w:r w:rsidR="00216F86">
        <w:rPr>
          <w:rFonts w:ascii="Times New Roman" w:hAnsi="Times New Roman" w:cs="Times New Roman"/>
          <w:sz w:val="28"/>
          <w:szCs w:val="28"/>
        </w:rPr>
        <w:t>яток громади;</w:t>
      </w:r>
    </w:p>
    <w:p w14:paraId="1987A7FD" w14:textId="77777777" w:rsidR="003C6F0D" w:rsidRDefault="003C6F0D" w:rsidP="00AE4E72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створено якісний туристичний продукт;</w:t>
      </w:r>
    </w:p>
    <w:p w14:paraId="04444EAF" w14:textId="77777777" w:rsidR="00216F86" w:rsidRPr="00216F86" w:rsidRDefault="00216F86" w:rsidP="00AE4E72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підвищено рівень доступності до туристичних об</w:t>
      </w:r>
      <w:r w:rsidRPr="00216F8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єктів;</w:t>
      </w:r>
    </w:p>
    <w:p w14:paraId="4B8B44C6" w14:textId="77777777" w:rsidR="00AE4E72" w:rsidRDefault="003C6F0D" w:rsidP="00AE4E72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E4E72">
        <w:rPr>
          <w:rFonts w:ascii="Times New Roman" w:hAnsi="Times New Roman" w:cs="Times New Roman"/>
          <w:sz w:val="28"/>
          <w:szCs w:val="28"/>
        </w:rPr>
        <w:t xml:space="preserve">ідвищено </w:t>
      </w:r>
      <w:r>
        <w:rPr>
          <w:rFonts w:ascii="Times New Roman" w:hAnsi="Times New Roman" w:cs="Times New Roman"/>
          <w:sz w:val="28"/>
          <w:szCs w:val="28"/>
        </w:rPr>
        <w:t>турист</w:t>
      </w:r>
      <w:r w:rsidR="00AE4E72">
        <w:rPr>
          <w:rFonts w:ascii="Times New Roman" w:hAnsi="Times New Roman" w:cs="Times New Roman"/>
          <w:sz w:val="28"/>
          <w:szCs w:val="28"/>
        </w:rPr>
        <w:t>ичну привабливість</w:t>
      </w:r>
      <w:r>
        <w:rPr>
          <w:rFonts w:ascii="Times New Roman" w:hAnsi="Times New Roman" w:cs="Times New Roman"/>
          <w:sz w:val="28"/>
          <w:szCs w:val="28"/>
        </w:rPr>
        <w:t xml:space="preserve"> громади;</w:t>
      </w:r>
    </w:p>
    <w:p w14:paraId="38DA386C" w14:textId="77777777" w:rsidR="00373626" w:rsidRDefault="00216F86" w:rsidP="00373626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зріс рівень </w:t>
      </w:r>
      <w:r w:rsidR="00A642E7">
        <w:rPr>
          <w:rFonts w:ascii="Times New Roman" w:hAnsi="Times New Roman" w:cs="Times New Roman"/>
          <w:sz w:val="28"/>
          <w:szCs w:val="28"/>
        </w:rPr>
        <w:t>обізнаності місцевих мешканців про історико-культурну спадщину громади</w:t>
      </w:r>
      <w:r w:rsidR="00373626">
        <w:rPr>
          <w:rFonts w:ascii="Times New Roman" w:hAnsi="Times New Roman" w:cs="Times New Roman"/>
          <w:sz w:val="28"/>
          <w:szCs w:val="28"/>
        </w:rPr>
        <w:t>;</w:t>
      </w:r>
    </w:p>
    <w:p w14:paraId="26B34E91" w14:textId="77777777" w:rsidR="00A642E7" w:rsidRDefault="00A642E7" w:rsidP="00A642E7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Індикатори:</w:t>
      </w:r>
    </w:p>
    <w:p w14:paraId="47D9E784" w14:textId="77777777" w:rsidR="00A642E7" w:rsidRDefault="00A642E7" w:rsidP="00A642E7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кількість відреставрованих пам</w:t>
      </w:r>
      <w:r w:rsidRPr="00A642E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яток історико-культурної спадщини;</w:t>
      </w:r>
    </w:p>
    <w:p w14:paraId="0D93A0CD" w14:textId="77777777" w:rsidR="00F577A1" w:rsidRDefault="00F577A1" w:rsidP="00A642E7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протяжність відремонтованих доріг;</w:t>
      </w:r>
    </w:p>
    <w:p w14:paraId="738C96E3" w14:textId="77777777" w:rsidR="00373626" w:rsidRDefault="00373626" w:rsidP="00A642E7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туристичний продукт;</w:t>
      </w:r>
    </w:p>
    <w:p w14:paraId="73856811" w14:textId="77777777" w:rsidR="00373626" w:rsidRDefault="00373626" w:rsidP="00A642E7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туристичний збір.</w:t>
      </w:r>
    </w:p>
    <w:p w14:paraId="5FF639B4" w14:textId="77777777" w:rsidR="00373626" w:rsidRDefault="00373626" w:rsidP="00A642E7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108D07" w14:textId="77777777" w:rsidR="00373626" w:rsidRPr="00373626" w:rsidRDefault="009C0BD8" w:rsidP="00A642E7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373626" w:rsidRPr="00373626">
        <w:rPr>
          <w:rFonts w:ascii="Times New Roman" w:hAnsi="Times New Roman" w:cs="Times New Roman"/>
          <w:b/>
          <w:sz w:val="28"/>
          <w:szCs w:val="28"/>
        </w:rPr>
        <w:t>.3 Стратегічна ціль «Висока якість життя»</w:t>
      </w:r>
    </w:p>
    <w:p w14:paraId="09FF08D5" w14:textId="77777777" w:rsidR="00AD7B62" w:rsidRDefault="00C42145" w:rsidP="00A642E7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Розвиток людського капіталу значною мірою залежить від якості життя. В умовах скороченн</w:t>
      </w:r>
      <w:r w:rsidR="00E665A7">
        <w:rPr>
          <w:rFonts w:ascii="Times New Roman" w:hAnsi="Times New Roman" w:cs="Times New Roman"/>
          <w:sz w:val="28"/>
          <w:szCs w:val="28"/>
        </w:rPr>
        <w:t>я природного приросту та міграції  населення, створення умов, безпечних та комфортних для життя,</w:t>
      </w:r>
      <w:r w:rsidR="00331E57">
        <w:rPr>
          <w:rFonts w:ascii="Times New Roman" w:hAnsi="Times New Roman" w:cs="Times New Roman"/>
          <w:sz w:val="28"/>
          <w:szCs w:val="28"/>
        </w:rPr>
        <w:t xml:space="preserve"> є визначальним при</w:t>
      </w:r>
      <w:r w:rsidR="00956BF7">
        <w:rPr>
          <w:rFonts w:ascii="Times New Roman" w:hAnsi="Times New Roman" w:cs="Times New Roman"/>
          <w:sz w:val="28"/>
          <w:szCs w:val="28"/>
        </w:rPr>
        <w:t xml:space="preserve"> </w:t>
      </w:r>
      <w:r w:rsidR="00331E57">
        <w:rPr>
          <w:rFonts w:ascii="Times New Roman" w:hAnsi="Times New Roman" w:cs="Times New Roman"/>
          <w:sz w:val="28"/>
          <w:szCs w:val="28"/>
        </w:rPr>
        <w:t>виборі</w:t>
      </w:r>
      <w:r w:rsidR="00E665A7">
        <w:rPr>
          <w:rFonts w:ascii="Times New Roman" w:hAnsi="Times New Roman" w:cs="Times New Roman"/>
          <w:sz w:val="28"/>
          <w:szCs w:val="28"/>
        </w:rPr>
        <w:t xml:space="preserve"> Городоцької ТГ</w:t>
      </w:r>
      <w:r w:rsidR="00AD7B62">
        <w:rPr>
          <w:rFonts w:ascii="Times New Roman" w:hAnsi="Times New Roman" w:cs="Times New Roman"/>
          <w:sz w:val="28"/>
          <w:szCs w:val="28"/>
        </w:rPr>
        <w:t xml:space="preserve"> місцем для проживання. Оновлення інфраструктури, мереж на території громади  - пріоритет місцевого розвитку.</w:t>
      </w:r>
    </w:p>
    <w:p w14:paraId="18028B34" w14:textId="77777777" w:rsidR="001B3D84" w:rsidRDefault="00AD7B62" w:rsidP="00B05B9A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B62">
        <w:rPr>
          <w:rFonts w:ascii="Times New Roman" w:hAnsi="Times New Roman" w:cs="Times New Roman"/>
          <w:i/>
          <w:sz w:val="28"/>
          <w:szCs w:val="28"/>
        </w:rPr>
        <w:t>Оперативна ціль «Впорядкування існуючих та створення нових рекреаційних зон»</w:t>
      </w:r>
      <w:r w:rsidR="00D41BE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передбачає</w:t>
      </w:r>
      <w:r w:rsidR="00B05B9A">
        <w:rPr>
          <w:rFonts w:ascii="Times New Roman" w:hAnsi="Times New Roman" w:cs="Times New Roman"/>
          <w:sz w:val="28"/>
          <w:szCs w:val="28"/>
        </w:rPr>
        <w:t xml:space="preserve"> створення умов для в</w:t>
      </w:r>
      <w:r w:rsidR="00414A8A">
        <w:rPr>
          <w:rFonts w:ascii="Times New Roman" w:hAnsi="Times New Roman" w:cs="Times New Roman"/>
          <w:sz w:val="28"/>
          <w:szCs w:val="28"/>
        </w:rPr>
        <w:t>ідпочинку та рекреації на базі</w:t>
      </w:r>
      <w:r w:rsidR="001B3D84">
        <w:rPr>
          <w:rFonts w:ascii="Times New Roman" w:hAnsi="Times New Roman" w:cs="Times New Roman"/>
          <w:sz w:val="28"/>
          <w:szCs w:val="28"/>
        </w:rPr>
        <w:t xml:space="preserve"> унікальних водних об</w:t>
      </w:r>
      <w:r w:rsidR="001B3D84" w:rsidRPr="001B3D84">
        <w:rPr>
          <w:rFonts w:ascii="Times New Roman" w:hAnsi="Times New Roman" w:cs="Times New Roman"/>
          <w:sz w:val="28"/>
          <w:szCs w:val="28"/>
        </w:rPr>
        <w:t>’</w:t>
      </w:r>
      <w:r w:rsidR="001B3D84">
        <w:rPr>
          <w:rFonts w:ascii="Times New Roman" w:hAnsi="Times New Roman" w:cs="Times New Roman"/>
          <w:sz w:val="28"/>
          <w:szCs w:val="28"/>
        </w:rPr>
        <w:t>єктів</w:t>
      </w:r>
      <w:r w:rsidR="00615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5B9A">
        <w:rPr>
          <w:rFonts w:ascii="Times New Roman" w:hAnsi="Times New Roman" w:cs="Times New Roman"/>
          <w:sz w:val="28"/>
          <w:szCs w:val="28"/>
        </w:rPr>
        <w:t>Г</w:t>
      </w:r>
      <w:r w:rsidR="001B3D84">
        <w:rPr>
          <w:rFonts w:ascii="Times New Roman" w:hAnsi="Times New Roman" w:cs="Times New Roman"/>
          <w:sz w:val="28"/>
          <w:szCs w:val="28"/>
        </w:rPr>
        <w:t>ородоччини</w:t>
      </w:r>
      <w:proofErr w:type="spellEnd"/>
      <w:r w:rsidR="001B3D84">
        <w:rPr>
          <w:rFonts w:ascii="Times New Roman" w:hAnsi="Times New Roman" w:cs="Times New Roman"/>
          <w:sz w:val="28"/>
          <w:szCs w:val="28"/>
        </w:rPr>
        <w:t>. Передб</w:t>
      </w:r>
      <w:r w:rsidR="00615C15">
        <w:rPr>
          <w:rFonts w:ascii="Times New Roman" w:hAnsi="Times New Roman" w:cs="Times New Roman"/>
          <w:sz w:val="28"/>
          <w:szCs w:val="28"/>
        </w:rPr>
        <w:t>ачено виконання таких завдань: приведення до належного стану</w:t>
      </w:r>
      <w:r w:rsidR="001B3D84">
        <w:rPr>
          <w:rFonts w:ascii="Times New Roman" w:hAnsi="Times New Roman" w:cs="Times New Roman"/>
          <w:sz w:val="28"/>
          <w:szCs w:val="28"/>
        </w:rPr>
        <w:t xml:space="preserve"> відпочинкових та рекреаційних зон, інвентаризація ресурсів відповідного цільового призначення, пошук та залучення інвесторів. </w:t>
      </w:r>
    </w:p>
    <w:p w14:paraId="34A309BB" w14:textId="77777777" w:rsidR="00E652A8" w:rsidRDefault="001B3D84" w:rsidP="00B05B9A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 досягнення цілі:</w:t>
      </w:r>
    </w:p>
    <w:p w14:paraId="6DB91B7B" w14:textId="77777777" w:rsidR="00414A8A" w:rsidRDefault="00414A8A" w:rsidP="00B05B9A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створено зони рекреації та відпочинку</w:t>
      </w:r>
      <w:r w:rsidR="00665D97">
        <w:rPr>
          <w:rFonts w:ascii="Times New Roman" w:hAnsi="Times New Roman" w:cs="Times New Roman"/>
          <w:sz w:val="28"/>
          <w:szCs w:val="28"/>
        </w:rPr>
        <w:t>;</w:t>
      </w:r>
    </w:p>
    <w:p w14:paraId="716021A3" w14:textId="77777777" w:rsidR="00414A8A" w:rsidRDefault="00414A8A" w:rsidP="00B05B9A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впорядковано зони відпочинку</w:t>
      </w:r>
      <w:r w:rsidR="00665D97">
        <w:rPr>
          <w:rFonts w:ascii="Times New Roman" w:hAnsi="Times New Roman" w:cs="Times New Roman"/>
          <w:sz w:val="28"/>
          <w:szCs w:val="28"/>
        </w:rPr>
        <w:t>;</w:t>
      </w:r>
    </w:p>
    <w:p w14:paraId="0FF7500C" w14:textId="77777777" w:rsidR="00665D97" w:rsidRDefault="000379C2" w:rsidP="00B05B9A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зросла задоволеність мешканців рівнем проживання у громаді</w:t>
      </w:r>
    </w:p>
    <w:p w14:paraId="1DC68A25" w14:textId="77777777" w:rsidR="006550ED" w:rsidRDefault="000379C2" w:rsidP="006550ED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зросла</w:t>
      </w:r>
      <w:r w:rsidR="00331E57">
        <w:rPr>
          <w:rFonts w:ascii="Times New Roman" w:hAnsi="Times New Roman" w:cs="Times New Roman"/>
          <w:sz w:val="28"/>
          <w:szCs w:val="28"/>
        </w:rPr>
        <w:t xml:space="preserve"> економічна активізація в зоні діяльності</w:t>
      </w:r>
      <w:r w:rsidR="006550ED">
        <w:rPr>
          <w:rFonts w:ascii="Times New Roman" w:hAnsi="Times New Roman" w:cs="Times New Roman"/>
          <w:sz w:val="28"/>
          <w:szCs w:val="28"/>
        </w:rPr>
        <w:t>.</w:t>
      </w:r>
    </w:p>
    <w:p w14:paraId="64AE603E" w14:textId="77777777" w:rsidR="00331E57" w:rsidRDefault="00331E57" w:rsidP="00B05B9A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Індикатори:</w:t>
      </w:r>
    </w:p>
    <w:p w14:paraId="10AF0A36" w14:textId="77777777" w:rsidR="00331E57" w:rsidRDefault="006550ED" w:rsidP="00B05B9A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31E57">
        <w:rPr>
          <w:rFonts w:ascii="Times New Roman" w:hAnsi="Times New Roman" w:cs="Times New Roman"/>
          <w:sz w:val="28"/>
          <w:szCs w:val="28"/>
        </w:rPr>
        <w:t>ількість створених зон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6276B5F" w14:textId="77777777" w:rsidR="00331E57" w:rsidRDefault="006550ED" w:rsidP="00B05B9A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31E57">
        <w:rPr>
          <w:rFonts w:ascii="Times New Roman" w:hAnsi="Times New Roman" w:cs="Times New Roman"/>
          <w:sz w:val="28"/>
          <w:szCs w:val="28"/>
        </w:rPr>
        <w:t>ількість впорядкованих зон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14EE65D" w14:textId="77777777" w:rsidR="006550ED" w:rsidRDefault="006550ED" w:rsidP="00B05B9A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кількість укладених договорів;</w:t>
      </w:r>
    </w:p>
    <w:p w14:paraId="5AE8693B" w14:textId="77777777" w:rsidR="000B52A3" w:rsidRPr="000B52A3" w:rsidRDefault="006550ED" w:rsidP="00B05B9A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B52A3">
        <w:rPr>
          <w:rFonts w:ascii="Times New Roman" w:hAnsi="Times New Roman" w:cs="Times New Roman"/>
          <w:sz w:val="28"/>
          <w:szCs w:val="28"/>
        </w:rPr>
        <w:t>лоща об</w:t>
      </w:r>
      <w:r w:rsidR="000B52A3" w:rsidRPr="006550ED">
        <w:rPr>
          <w:rFonts w:ascii="Times New Roman" w:hAnsi="Times New Roman" w:cs="Times New Roman"/>
          <w:sz w:val="28"/>
          <w:szCs w:val="28"/>
        </w:rPr>
        <w:t>’</w:t>
      </w:r>
      <w:r w:rsidR="000B52A3">
        <w:rPr>
          <w:rFonts w:ascii="Times New Roman" w:hAnsi="Times New Roman" w:cs="Times New Roman"/>
          <w:sz w:val="28"/>
          <w:szCs w:val="28"/>
        </w:rPr>
        <w:t>єктів відповідного цільового призначення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119E868" w14:textId="77777777" w:rsidR="00331E57" w:rsidRDefault="006550ED" w:rsidP="00B05B9A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31E57">
        <w:rPr>
          <w:rFonts w:ascii="Times New Roman" w:hAnsi="Times New Roman" w:cs="Times New Roman"/>
          <w:sz w:val="28"/>
          <w:szCs w:val="28"/>
        </w:rPr>
        <w:t>бсяг  спрямованих коштів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9F5ADCD" w14:textId="77777777" w:rsidR="00331E57" w:rsidRDefault="006550ED" w:rsidP="00B05B9A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31E57">
        <w:rPr>
          <w:rFonts w:ascii="Times New Roman" w:hAnsi="Times New Roman" w:cs="Times New Roman"/>
          <w:sz w:val="28"/>
          <w:szCs w:val="28"/>
        </w:rPr>
        <w:t>бсяг залучених інвестицій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199160" w14:textId="77777777" w:rsidR="00FA61BF" w:rsidRDefault="006550ED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40006">
        <w:rPr>
          <w:rFonts w:ascii="Times New Roman" w:hAnsi="Times New Roman" w:cs="Times New Roman"/>
          <w:i/>
          <w:sz w:val="28"/>
          <w:szCs w:val="28"/>
        </w:rPr>
        <w:t>Оперативна ціль «</w:t>
      </w:r>
      <w:r w:rsidR="00F40006" w:rsidRPr="00F40006">
        <w:rPr>
          <w:rFonts w:ascii="Times New Roman" w:hAnsi="Times New Roman" w:cs="Times New Roman"/>
          <w:i/>
          <w:sz w:val="28"/>
          <w:szCs w:val="28"/>
        </w:rPr>
        <w:t>Модернізація інфраструктури та</w:t>
      </w:r>
      <w:r w:rsidR="00FF67EF">
        <w:rPr>
          <w:rFonts w:ascii="Times New Roman" w:hAnsi="Times New Roman" w:cs="Times New Roman"/>
          <w:i/>
          <w:sz w:val="28"/>
          <w:szCs w:val="28"/>
        </w:rPr>
        <w:t xml:space="preserve"> транспортного</w:t>
      </w:r>
      <w:r w:rsidR="00F40006" w:rsidRPr="00F40006">
        <w:rPr>
          <w:rFonts w:ascii="Times New Roman" w:hAnsi="Times New Roman" w:cs="Times New Roman"/>
          <w:i/>
          <w:sz w:val="28"/>
          <w:szCs w:val="28"/>
        </w:rPr>
        <w:t xml:space="preserve"> сполучення на території громади</w:t>
      </w:r>
      <w:r w:rsidRPr="00F40006">
        <w:rPr>
          <w:rFonts w:ascii="Times New Roman" w:hAnsi="Times New Roman" w:cs="Times New Roman"/>
          <w:i/>
          <w:sz w:val="28"/>
          <w:szCs w:val="28"/>
        </w:rPr>
        <w:t>»</w:t>
      </w:r>
      <w:r w:rsidR="00407C0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9A50CF">
        <w:rPr>
          <w:rFonts w:ascii="Times New Roman" w:hAnsi="Times New Roman" w:cs="Times New Roman"/>
          <w:sz w:val="28"/>
          <w:szCs w:val="28"/>
        </w:rPr>
        <w:t xml:space="preserve">З метою </w:t>
      </w:r>
      <w:proofErr w:type="spellStart"/>
      <w:r w:rsidR="009A50CF">
        <w:rPr>
          <w:rFonts w:ascii="Times New Roman" w:hAnsi="Times New Roman" w:cs="Times New Roman"/>
          <w:sz w:val="28"/>
          <w:szCs w:val="28"/>
        </w:rPr>
        <w:t>досягнення</w:t>
      </w:r>
      <w:r w:rsidR="009A50CF" w:rsidRPr="00305A5E">
        <w:rPr>
          <w:rFonts w:ascii="Times New Roman" w:hAnsi="Times New Roman" w:cs="Times New Roman"/>
          <w:sz w:val="28"/>
          <w:szCs w:val="28"/>
        </w:rPr>
        <w:t>належного</w:t>
      </w:r>
      <w:proofErr w:type="spellEnd"/>
      <w:r w:rsidR="009A50CF" w:rsidRPr="00305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50CF" w:rsidRPr="00305A5E">
        <w:rPr>
          <w:rFonts w:ascii="Times New Roman" w:hAnsi="Times New Roman" w:cs="Times New Roman"/>
          <w:sz w:val="28"/>
          <w:szCs w:val="28"/>
        </w:rPr>
        <w:t>рівня</w:t>
      </w:r>
      <w:r w:rsidR="00305A5E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="00305A5E">
        <w:rPr>
          <w:rFonts w:ascii="Times New Roman" w:hAnsi="Times New Roman" w:cs="Times New Roman"/>
          <w:sz w:val="28"/>
          <w:szCs w:val="28"/>
        </w:rPr>
        <w:t xml:space="preserve"> та життєдіяльності</w:t>
      </w:r>
      <w:r w:rsidR="00407C08" w:rsidRPr="00305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7C08" w:rsidRPr="00305A5E">
        <w:rPr>
          <w:rFonts w:ascii="Times New Roman" w:hAnsi="Times New Roman" w:cs="Times New Roman"/>
          <w:sz w:val="28"/>
          <w:szCs w:val="28"/>
        </w:rPr>
        <w:t>мешканців</w:t>
      </w:r>
      <w:r w:rsidR="009A50CF">
        <w:rPr>
          <w:rFonts w:ascii="Times New Roman" w:hAnsi="Times New Roman" w:cs="Times New Roman"/>
          <w:sz w:val="28"/>
          <w:szCs w:val="28"/>
        </w:rPr>
        <w:t>,населені</w:t>
      </w:r>
      <w:proofErr w:type="spellEnd"/>
      <w:r w:rsidR="009A50CF">
        <w:rPr>
          <w:rFonts w:ascii="Times New Roman" w:hAnsi="Times New Roman" w:cs="Times New Roman"/>
          <w:sz w:val="28"/>
          <w:szCs w:val="28"/>
        </w:rPr>
        <w:t xml:space="preserve"> пункти </w:t>
      </w:r>
      <w:r w:rsidR="00305A5E">
        <w:rPr>
          <w:rFonts w:ascii="Times New Roman" w:hAnsi="Times New Roman" w:cs="Times New Roman"/>
          <w:sz w:val="28"/>
          <w:szCs w:val="28"/>
        </w:rPr>
        <w:t xml:space="preserve">необхідно </w:t>
      </w:r>
      <w:proofErr w:type="spellStart"/>
      <w:r w:rsidR="00305A5E">
        <w:rPr>
          <w:rFonts w:ascii="Times New Roman" w:hAnsi="Times New Roman" w:cs="Times New Roman"/>
          <w:sz w:val="28"/>
          <w:szCs w:val="28"/>
        </w:rPr>
        <w:t>забезпечити</w:t>
      </w:r>
      <w:r w:rsidR="00E37BDB">
        <w:rPr>
          <w:rFonts w:ascii="Times New Roman" w:hAnsi="Times New Roman" w:cs="Times New Roman"/>
          <w:sz w:val="28"/>
          <w:szCs w:val="28"/>
        </w:rPr>
        <w:t>відповідними</w:t>
      </w:r>
      <w:proofErr w:type="spellEnd"/>
      <w:r w:rsidR="00E37BDB">
        <w:rPr>
          <w:rFonts w:ascii="Times New Roman" w:hAnsi="Times New Roman" w:cs="Times New Roman"/>
          <w:sz w:val="28"/>
          <w:szCs w:val="28"/>
        </w:rPr>
        <w:t xml:space="preserve"> інженерними мережами, налагодити високий рівень доступності до </w:t>
      </w:r>
      <w:r w:rsidR="00305A5E">
        <w:rPr>
          <w:rFonts w:ascii="Times New Roman" w:hAnsi="Times New Roman" w:cs="Times New Roman"/>
          <w:sz w:val="28"/>
          <w:szCs w:val="28"/>
        </w:rPr>
        <w:t>об</w:t>
      </w:r>
      <w:r w:rsidR="00305A5E" w:rsidRPr="00305A5E">
        <w:rPr>
          <w:rFonts w:ascii="Times New Roman" w:hAnsi="Times New Roman" w:cs="Times New Roman"/>
          <w:sz w:val="28"/>
          <w:szCs w:val="28"/>
        </w:rPr>
        <w:t>’</w:t>
      </w:r>
      <w:r w:rsidR="00305A5E">
        <w:rPr>
          <w:rFonts w:ascii="Times New Roman" w:hAnsi="Times New Roman" w:cs="Times New Roman"/>
          <w:sz w:val="28"/>
          <w:szCs w:val="28"/>
        </w:rPr>
        <w:t>єктів житлового та громадського призначення</w:t>
      </w:r>
      <w:r w:rsidR="00741407">
        <w:rPr>
          <w:rFonts w:ascii="Times New Roman" w:hAnsi="Times New Roman" w:cs="Times New Roman"/>
          <w:sz w:val="28"/>
          <w:szCs w:val="28"/>
        </w:rPr>
        <w:t>, обладнати відповідними інформаційними знаками:</w:t>
      </w:r>
    </w:p>
    <w:p w14:paraId="2CEAEC1D" w14:textId="77777777" w:rsidR="00FA61BF" w:rsidRDefault="00FA61BF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Результати досягнення цілі:</w:t>
      </w:r>
    </w:p>
    <w:p w14:paraId="4B70DF03" w14:textId="77777777" w:rsidR="00FA61BF" w:rsidRDefault="00FA61BF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62A0">
        <w:rPr>
          <w:rFonts w:ascii="Times New Roman" w:hAnsi="Times New Roman" w:cs="Times New Roman"/>
          <w:sz w:val="28"/>
          <w:szCs w:val="28"/>
        </w:rPr>
        <w:t>підвищився</w:t>
      </w:r>
      <w:r>
        <w:rPr>
          <w:rFonts w:ascii="Times New Roman" w:hAnsi="Times New Roman" w:cs="Times New Roman"/>
          <w:sz w:val="28"/>
          <w:szCs w:val="28"/>
        </w:rPr>
        <w:t xml:space="preserve"> рівень безпеки</w:t>
      </w:r>
      <w:r w:rsidR="001C0E89">
        <w:rPr>
          <w:rFonts w:ascii="Times New Roman" w:hAnsi="Times New Roman" w:cs="Times New Roman"/>
          <w:sz w:val="28"/>
          <w:szCs w:val="28"/>
        </w:rPr>
        <w:t>;</w:t>
      </w:r>
    </w:p>
    <w:p w14:paraId="4428650F" w14:textId="77777777" w:rsidR="000B52A3" w:rsidRDefault="00FA61BF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62A0">
        <w:rPr>
          <w:rFonts w:ascii="Times New Roman" w:hAnsi="Times New Roman" w:cs="Times New Roman"/>
          <w:sz w:val="28"/>
          <w:szCs w:val="28"/>
        </w:rPr>
        <w:t xml:space="preserve">зросла </w:t>
      </w:r>
      <w:r>
        <w:rPr>
          <w:rFonts w:ascii="Times New Roman" w:hAnsi="Times New Roman" w:cs="Times New Roman"/>
          <w:sz w:val="28"/>
          <w:szCs w:val="28"/>
        </w:rPr>
        <w:t xml:space="preserve">доступність </w:t>
      </w:r>
      <w:r w:rsidR="00FA62A0">
        <w:rPr>
          <w:rFonts w:ascii="Times New Roman" w:hAnsi="Times New Roman" w:cs="Times New Roman"/>
          <w:sz w:val="28"/>
          <w:szCs w:val="28"/>
        </w:rPr>
        <w:t>до та в межах населених пунктів</w:t>
      </w:r>
      <w:r w:rsidR="001C0E89">
        <w:rPr>
          <w:rFonts w:ascii="Times New Roman" w:hAnsi="Times New Roman" w:cs="Times New Roman"/>
          <w:sz w:val="28"/>
          <w:szCs w:val="28"/>
        </w:rPr>
        <w:t>;</w:t>
      </w:r>
    </w:p>
    <w:p w14:paraId="5CB9CAA9" w14:textId="77777777" w:rsidR="00FA62A0" w:rsidRDefault="00FA62A0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F024D">
        <w:rPr>
          <w:rFonts w:ascii="Times New Roman" w:hAnsi="Times New Roman" w:cs="Times New Roman"/>
          <w:sz w:val="28"/>
          <w:szCs w:val="28"/>
        </w:rPr>
        <w:t>розширено мережу водопостачання</w:t>
      </w:r>
      <w:r w:rsidR="001C0E89">
        <w:rPr>
          <w:rFonts w:ascii="Times New Roman" w:hAnsi="Times New Roman" w:cs="Times New Roman"/>
          <w:sz w:val="28"/>
          <w:szCs w:val="28"/>
        </w:rPr>
        <w:t>;</w:t>
      </w:r>
    </w:p>
    <w:p w14:paraId="5EA0A9E8" w14:textId="77777777" w:rsidR="001F024D" w:rsidRDefault="001F024D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розширено мережу каналізування</w:t>
      </w:r>
      <w:r w:rsidR="001C0E89">
        <w:rPr>
          <w:rFonts w:ascii="Times New Roman" w:hAnsi="Times New Roman" w:cs="Times New Roman"/>
          <w:sz w:val="28"/>
          <w:szCs w:val="28"/>
        </w:rPr>
        <w:t>;</w:t>
      </w:r>
    </w:p>
    <w:p w14:paraId="54A3146E" w14:textId="77777777" w:rsidR="001F024D" w:rsidRDefault="00F8785D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0E8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зріс рівень комфорту проживання в громаді</w:t>
      </w:r>
      <w:r w:rsidR="001C0E89">
        <w:rPr>
          <w:rFonts w:ascii="Times New Roman" w:hAnsi="Times New Roman" w:cs="Times New Roman"/>
          <w:sz w:val="28"/>
          <w:szCs w:val="28"/>
        </w:rPr>
        <w:t>;</w:t>
      </w:r>
    </w:p>
    <w:p w14:paraId="0F539010" w14:textId="77777777" w:rsidR="001C0E89" w:rsidRPr="001C0E89" w:rsidRDefault="001C0E89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34C4">
        <w:rPr>
          <w:rFonts w:ascii="Times New Roman" w:hAnsi="Times New Roman" w:cs="Times New Roman"/>
          <w:sz w:val="28"/>
          <w:szCs w:val="28"/>
        </w:rPr>
        <w:t>створен</w:t>
      </w:r>
      <w:r>
        <w:rPr>
          <w:rFonts w:ascii="Times New Roman" w:hAnsi="Times New Roman" w:cs="Times New Roman"/>
          <w:sz w:val="28"/>
          <w:szCs w:val="28"/>
        </w:rPr>
        <w:t>о нові та реконструйовано існуючі спортивні об</w:t>
      </w:r>
      <w:r w:rsidRPr="001C0E89">
        <w:rPr>
          <w:rFonts w:ascii="Times New Roman" w:hAnsi="Times New Roman" w:cs="Times New Roman"/>
          <w:sz w:val="28"/>
          <w:szCs w:val="28"/>
        </w:rPr>
        <w:t>’єкти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CA6FF6" w14:textId="77777777" w:rsidR="00F8785D" w:rsidRDefault="00F8785D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Індикатори:</w:t>
      </w:r>
    </w:p>
    <w:p w14:paraId="5835E20B" w14:textId="77777777" w:rsidR="00F8785D" w:rsidRDefault="004F4041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протяжність відремонтованих доріг</w:t>
      </w:r>
      <w:r w:rsidR="001C0E89">
        <w:rPr>
          <w:rFonts w:ascii="Times New Roman" w:hAnsi="Times New Roman" w:cs="Times New Roman"/>
          <w:sz w:val="28"/>
          <w:szCs w:val="28"/>
        </w:rPr>
        <w:t>;</w:t>
      </w:r>
    </w:p>
    <w:p w14:paraId="262DAA3F" w14:textId="77777777" w:rsidR="004F4041" w:rsidRDefault="004F4041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протяжність мереж водопостачання та каналізування</w:t>
      </w:r>
      <w:r w:rsidR="001C0E89">
        <w:rPr>
          <w:rFonts w:ascii="Times New Roman" w:hAnsi="Times New Roman" w:cs="Times New Roman"/>
          <w:sz w:val="28"/>
          <w:szCs w:val="28"/>
        </w:rPr>
        <w:t>;</w:t>
      </w:r>
    </w:p>
    <w:p w14:paraId="40E8FC18" w14:textId="77777777" w:rsidR="004F4041" w:rsidRDefault="004F4041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протяжність мереж освітлення</w:t>
      </w:r>
      <w:r w:rsidR="001C0E89">
        <w:rPr>
          <w:rFonts w:ascii="Times New Roman" w:hAnsi="Times New Roman" w:cs="Times New Roman"/>
          <w:sz w:val="28"/>
          <w:szCs w:val="28"/>
        </w:rPr>
        <w:t>;</w:t>
      </w:r>
    </w:p>
    <w:p w14:paraId="451BE9F4" w14:textId="77777777" w:rsidR="001C0E89" w:rsidRPr="001C0E89" w:rsidRDefault="001C0E89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кількість створених та реконструйов</w:t>
      </w:r>
      <w:r w:rsidR="00B8250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них об</w:t>
      </w:r>
      <w:r w:rsidRPr="001C0E8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єктів спортивної інфраструктури;</w:t>
      </w:r>
    </w:p>
    <w:p w14:paraId="5AEB092F" w14:textId="77777777" w:rsidR="004F4041" w:rsidRDefault="004F4041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0E89">
        <w:rPr>
          <w:rFonts w:ascii="Times New Roman" w:hAnsi="Times New Roman" w:cs="Times New Roman"/>
          <w:sz w:val="28"/>
          <w:szCs w:val="28"/>
        </w:rPr>
        <w:t>обсяг спрямованих коштів.</w:t>
      </w:r>
    </w:p>
    <w:p w14:paraId="05CC3E39" w14:textId="77777777" w:rsidR="009D267D" w:rsidRDefault="009D267D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D267D">
        <w:rPr>
          <w:rFonts w:ascii="Times New Roman" w:hAnsi="Times New Roman" w:cs="Times New Roman"/>
          <w:i/>
          <w:sz w:val="28"/>
          <w:szCs w:val="28"/>
        </w:rPr>
        <w:t>Оперативн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9D267D">
        <w:rPr>
          <w:rFonts w:ascii="Times New Roman" w:hAnsi="Times New Roman" w:cs="Times New Roman"/>
          <w:i/>
          <w:sz w:val="28"/>
          <w:szCs w:val="28"/>
        </w:rPr>
        <w:t xml:space="preserve"> ціль «Забезпечення охорони навколишнього природного середовища»</w:t>
      </w:r>
      <w:r w:rsidR="00F82A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D267D">
        <w:rPr>
          <w:rFonts w:ascii="Times New Roman" w:hAnsi="Times New Roman" w:cs="Times New Roman"/>
          <w:sz w:val="28"/>
          <w:szCs w:val="28"/>
        </w:rPr>
        <w:t>є визначником стал</w:t>
      </w:r>
      <w:r>
        <w:rPr>
          <w:rFonts w:ascii="Times New Roman" w:hAnsi="Times New Roman" w:cs="Times New Roman"/>
          <w:sz w:val="28"/>
          <w:szCs w:val="28"/>
        </w:rPr>
        <w:t>ості розвитку громади, регіону, держави. Д</w:t>
      </w:r>
      <w:r w:rsidR="00B8250D">
        <w:rPr>
          <w:rFonts w:ascii="Times New Roman" w:hAnsi="Times New Roman" w:cs="Times New Roman"/>
          <w:sz w:val="28"/>
          <w:szCs w:val="28"/>
        </w:rPr>
        <w:t xml:space="preserve">ля покращення екологічного стану та розвитку громади без заподіяння шкоди для наступних поколінь </w:t>
      </w:r>
      <w:r w:rsidR="00032FD2">
        <w:rPr>
          <w:rFonts w:ascii="Times New Roman" w:hAnsi="Times New Roman" w:cs="Times New Roman"/>
          <w:sz w:val="28"/>
          <w:szCs w:val="28"/>
        </w:rPr>
        <w:t>потрібно впровади</w:t>
      </w:r>
      <w:r w:rsidR="00B8250D">
        <w:rPr>
          <w:rFonts w:ascii="Times New Roman" w:hAnsi="Times New Roman" w:cs="Times New Roman"/>
          <w:sz w:val="28"/>
          <w:szCs w:val="28"/>
        </w:rPr>
        <w:t>ти енергоощадні технології, систему роздільного збирання та сортування сміття, стимулювати розвиток альтернативних джерел енергії</w:t>
      </w:r>
      <w:r w:rsidR="00EA45B4">
        <w:rPr>
          <w:rFonts w:ascii="Times New Roman" w:hAnsi="Times New Roman" w:cs="Times New Roman"/>
          <w:sz w:val="28"/>
          <w:szCs w:val="28"/>
        </w:rPr>
        <w:t>, запобігати замуленню</w:t>
      </w:r>
      <w:r w:rsidR="00683CE2">
        <w:rPr>
          <w:rFonts w:ascii="Times New Roman" w:hAnsi="Times New Roman" w:cs="Times New Roman"/>
          <w:sz w:val="28"/>
          <w:szCs w:val="28"/>
        </w:rPr>
        <w:t xml:space="preserve"> водойм</w:t>
      </w:r>
      <w:r w:rsidR="004835D8">
        <w:rPr>
          <w:rFonts w:ascii="Times New Roman" w:hAnsi="Times New Roman" w:cs="Times New Roman"/>
          <w:sz w:val="28"/>
          <w:szCs w:val="28"/>
        </w:rPr>
        <w:t xml:space="preserve"> </w:t>
      </w:r>
      <w:r w:rsidR="00EA45B4">
        <w:rPr>
          <w:rFonts w:ascii="Times New Roman" w:hAnsi="Times New Roman" w:cs="Times New Roman"/>
          <w:sz w:val="28"/>
          <w:szCs w:val="28"/>
        </w:rPr>
        <w:t>та меліоративних канав</w:t>
      </w:r>
      <w:r w:rsidR="00683CE2">
        <w:rPr>
          <w:rFonts w:ascii="Times New Roman" w:hAnsi="Times New Roman" w:cs="Times New Roman"/>
          <w:sz w:val="28"/>
          <w:szCs w:val="28"/>
        </w:rPr>
        <w:t>.</w:t>
      </w:r>
    </w:p>
    <w:p w14:paraId="077BC4A3" w14:textId="77777777" w:rsidR="00683CE2" w:rsidRDefault="00683CE2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Результати:</w:t>
      </w:r>
    </w:p>
    <w:p w14:paraId="32334FF9" w14:textId="77777777" w:rsidR="00032FD2" w:rsidRDefault="00032FD2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7291D">
        <w:rPr>
          <w:rFonts w:ascii="Times New Roman" w:hAnsi="Times New Roman" w:cs="Times New Roman"/>
          <w:sz w:val="28"/>
          <w:szCs w:val="28"/>
        </w:rPr>
        <w:t>п</w:t>
      </w:r>
      <w:r w:rsidR="000E6D1F">
        <w:rPr>
          <w:rFonts w:ascii="Times New Roman" w:hAnsi="Times New Roman" w:cs="Times New Roman"/>
          <w:sz w:val="28"/>
          <w:szCs w:val="28"/>
        </w:rPr>
        <w:t>окращилася</w:t>
      </w:r>
      <w:r>
        <w:rPr>
          <w:rFonts w:ascii="Times New Roman" w:hAnsi="Times New Roman" w:cs="Times New Roman"/>
          <w:sz w:val="28"/>
          <w:szCs w:val="28"/>
        </w:rPr>
        <w:t xml:space="preserve"> екологічної ситуації в громаді</w:t>
      </w:r>
      <w:r w:rsidR="0027291D">
        <w:rPr>
          <w:rFonts w:ascii="Times New Roman" w:hAnsi="Times New Roman" w:cs="Times New Roman"/>
          <w:sz w:val="28"/>
          <w:szCs w:val="28"/>
        </w:rPr>
        <w:t>;</w:t>
      </w:r>
    </w:p>
    <w:p w14:paraId="758FC41E" w14:textId="77777777" w:rsidR="00032FD2" w:rsidRPr="00032FD2" w:rsidRDefault="005134C4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E6D1F">
        <w:rPr>
          <w:rFonts w:ascii="Times New Roman" w:hAnsi="Times New Roman" w:cs="Times New Roman"/>
          <w:sz w:val="28"/>
          <w:szCs w:val="28"/>
        </w:rPr>
        <w:t>зросла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енерг</w:t>
      </w:r>
      <w:r w:rsidR="000E6D1F">
        <w:rPr>
          <w:rFonts w:ascii="Times New Roman" w:hAnsi="Times New Roman" w:cs="Times New Roman"/>
          <w:sz w:val="28"/>
          <w:szCs w:val="28"/>
        </w:rPr>
        <w:t>оефективність</w:t>
      </w:r>
      <w:r w:rsidR="007E7304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7E7304">
        <w:rPr>
          <w:rFonts w:ascii="Times New Roman" w:hAnsi="Times New Roman" w:cs="Times New Roman"/>
          <w:sz w:val="28"/>
          <w:szCs w:val="28"/>
        </w:rPr>
        <w:t xml:space="preserve"> бюджетній сфері</w:t>
      </w:r>
      <w:r w:rsidR="0027291D">
        <w:rPr>
          <w:rFonts w:ascii="Times New Roman" w:hAnsi="Times New Roman" w:cs="Times New Roman"/>
          <w:sz w:val="28"/>
          <w:szCs w:val="28"/>
        </w:rPr>
        <w:t>;</w:t>
      </w:r>
    </w:p>
    <w:p w14:paraId="2763A9BD" w14:textId="77777777" w:rsidR="00032FD2" w:rsidRPr="0027291D" w:rsidRDefault="00032FD2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27291D">
        <w:rPr>
          <w:rFonts w:ascii="Times New Roman" w:hAnsi="Times New Roman" w:cs="Times New Roman"/>
          <w:sz w:val="28"/>
          <w:szCs w:val="28"/>
        </w:rPr>
        <w:t>с</w:t>
      </w:r>
      <w:r w:rsidR="000E6D1F">
        <w:rPr>
          <w:rFonts w:ascii="Times New Roman" w:hAnsi="Times New Roman" w:cs="Times New Roman"/>
          <w:sz w:val="28"/>
          <w:szCs w:val="28"/>
        </w:rPr>
        <w:t>коротилися кількості</w:t>
      </w:r>
      <w:r w:rsidRPr="0027291D">
        <w:rPr>
          <w:rFonts w:ascii="Times New Roman" w:hAnsi="Times New Roman" w:cs="Times New Roman"/>
          <w:sz w:val="28"/>
          <w:szCs w:val="28"/>
        </w:rPr>
        <w:t xml:space="preserve"> викидів парников</w:t>
      </w:r>
      <w:r w:rsidR="009E41FA">
        <w:rPr>
          <w:rFonts w:ascii="Times New Roman" w:hAnsi="Times New Roman" w:cs="Times New Roman"/>
          <w:sz w:val="28"/>
          <w:szCs w:val="28"/>
        </w:rPr>
        <w:t>их газів від підприємств</w:t>
      </w:r>
      <w:r w:rsidRPr="0027291D">
        <w:rPr>
          <w:rFonts w:ascii="Times New Roman" w:hAnsi="Times New Roman" w:cs="Times New Roman"/>
          <w:sz w:val="28"/>
          <w:szCs w:val="28"/>
        </w:rPr>
        <w:t xml:space="preserve"> та транспорту</w:t>
      </w:r>
      <w:r w:rsidR="0027291D">
        <w:rPr>
          <w:rFonts w:ascii="Times New Roman" w:hAnsi="Times New Roman" w:cs="Times New Roman"/>
          <w:sz w:val="28"/>
          <w:szCs w:val="28"/>
        </w:rPr>
        <w:t>;</w:t>
      </w:r>
    </w:p>
    <w:p w14:paraId="35736E6F" w14:textId="77777777" w:rsidR="005134C4" w:rsidRPr="0027291D" w:rsidRDefault="007E7304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91D">
        <w:rPr>
          <w:rFonts w:ascii="Times New Roman" w:hAnsi="Times New Roman" w:cs="Times New Roman"/>
          <w:sz w:val="28"/>
          <w:szCs w:val="28"/>
        </w:rPr>
        <w:tab/>
      </w:r>
      <w:r w:rsidR="0027291D">
        <w:rPr>
          <w:rFonts w:ascii="Times New Roman" w:hAnsi="Times New Roman" w:cs="Times New Roman"/>
          <w:sz w:val="28"/>
          <w:szCs w:val="28"/>
        </w:rPr>
        <w:t>п</w:t>
      </w:r>
      <w:r w:rsidR="000E6D1F">
        <w:rPr>
          <w:rFonts w:ascii="Times New Roman" w:hAnsi="Times New Roman" w:cs="Times New Roman"/>
          <w:sz w:val="28"/>
          <w:szCs w:val="28"/>
        </w:rPr>
        <w:t>окращився стан</w:t>
      </w:r>
      <w:r w:rsidRPr="0027291D">
        <w:rPr>
          <w:rFonts w:ascii="Times New Roman" w:hAnsi="Times New Roman" w:cs="Times New Roman"/>
          <w:sz w:val="28"/>
          <w:szCs w:val="28"/>
        </w:rPr>
        <w:t xml:space="preserve"> водних об’</w:t>
      </w:r>
      <w:r w:rsidR="0027291D">
        <w:rPr>
          <w:rFonts w:ascii="Times New Roman" w:hAnsi="Times New Roman" w:cs="Times New Roman"/>
          <w:sz w:val="28"/>
          <w:szCs w:val="28"/>
        </w:rPr>
        <w:t>єктів;</w:t>
      </w:r>
    </w:p>
    <w:p w14:paraId="286069B3" w14:textId="77777777" w:rsidR="007E7304" w:rsidRDefault="007E7304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91D">
        <w:rPr>
          <w:rFonts w:ascii="Times New Roman" w:hAnsi="Times New Roman" w:cs="Times New Roman"/>
          <w:sz w:val="28"/>
          <w:szCs w:val="28"/>
        </w:rPr>
        <w:tab/>
      </w:r>
      <w:r w:rsidR="0027291D">
        <w:rPr>
          <w:rFonts w:ascii="Times New Roman" w:hAnsi="Times New Roman" w:cs="Times New Roman"/>
          <w:sz w:val="28"/>
          <w:szCs w:val="28"/>
        </w:rPr>
        <w:t>с</w:t>
      </w:r>
      <w:r w:rsidR="000E6D1F">
        <w:rPr>
          <w:rFonts w:ascii="Times New Roman" w:hAnsi="Times New Roman" w:cs="Times New Roman"/>
          <w:sz w:val="28"/>
          <w:szCs w:val="28"/>
        </w:rPr>
        <w:t>коротилася кількість</w:t>
      </w:r>
      <w:r w:rsidRPr="0027291D">
        <w:rPr>
          <w:rFonts w:ascii="Times New Roman" w:hAnsi="Times New Roman" w:cs="Times New Roman"/>
          <w:sz w:val="28"/>
          <w:szCs w:val="28"/>
        </w:rPr>
        <w:t xml:space="preserve"> стихійних сміттєзвалищ</w:t>
      </w:r>
      <w:r w:rsidR="00D858DB">
        <w:rPr>
          <w:rFonts w:ascii="Times New Roman" w:hAnsi="Times New Roman" w:cs="Times New Roman"/>
          <w:sz w:val="28"/>
          <w:szCs w:val="28"/>
        </w:rPr>
        <w:t>;</w:t>
      </w:r>
    </w:p>
    <w:p w14:paraId="15C3B58C" w14:textId="77777777" w:rsidR="00FA3E66" w:rsidRDefault="00FA3E66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E6D1F">
        <w:rPr>
          <w:rFonts w:ascii="Times New Roman" w:hAnsi="Times New Roman" w:cs="Times New Roman"/>
          <w:sz w:val="28"/>
          <w:szCs w:val="28"/>
        </w:rPr>
        <w:t>зменшилися</w:t>
      </w:r>
      <w:r w:rsidR="002D4182">
        <w:rPr>
          <w:rFonts w:ascii="Times New Roman" w:hAnsi="Times New Roman" w:cs="Times New Roman"/>
          <w:sz w:val="28"/>
          <w:szCs w:val="28"/>
        </w:rPr>
        <w:t xml:space="preserve"> площ</w:t>
      </w:r>
      <w:r w:rsidR="000E6D1F">
        <w:rPr>
          <w:rFonts w:ascii="Times New Roman" w:hAnsi="Times New Roman" w:cs="Times New Roman"/>
          <w:sz w:val="28"/>
          <w:szCs w:val="28"/>
        </w:rPr>
        <w:t>і</w:t>
      </w:r>
      <w:r w:rsidR="009E41FA">
        <w:rPr>
          <w:rFonts w:ascii="Times New Roman" w:hAnsi="Times New Roman" w:cs="Times New Roman"/>
          <w:sz w:val="28"/>
          <w:szCs w:val="28"/>
        </w:rPr>
        <w:t xml:space="preserve"> підтоплень;</w:t>
      </w:r>
    </w:p>
    <w:p w14:paraId="10187435" w14:textId="77777777" w:rsidR="009E41FA" w:rsidRDefault="000E6D1F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диверсифіковано</w:t>
      </w:r>
      <w:r w:rsidR="009E41FA">
        <w:rPr>
          <w:rFonts w:ascii="Times New Roman" w:hAnsi="Times New Roman" w:cs="Times New Roman"/>
          <w:sz w:val="28"/>
          <w:szCs w:val="28"/>
        </w:rPr>
        <w:t xml:space="preserve"> джерел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E41FA">
        <w:rPr>
          <w:rFonts w:ascii="Times New Roman" w:hAnsi="Times New Roman" w:cs="Times New Roman"/>
          <w:sz w:val="28"/>
          <w:szCs w:val="28"/>
        </w:rPr>
        <w:t xml:space="preserve"> енергії;</w:t>
      </w:r>
    </w:p>
    <w:p w14:paraId="152EDF83" w14:textId="77777777" w:rsidR="00D858DB" w:rsidRDefault="000E6D1F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зросла</w:t>
      </w:r>
      <w:r w:rsidR="00D858DB">
        <w:rPr>
          <w:rFonts w:ascii="Times New Roman" w:hAnsi="Times New Roman" w:cs="Times New Roman"/>
          <w:sz w:val="28"/>
          <w:szCs w:val="28"/>
        </w:rPr>
        <w:t xml:space="preserve"> обіз</w:t>
      </w:r>
      <w:r>
        <w:rPr>
          <w:rFonts w:ascii="Times New Roman" w:hAnsi="Times New Roman" w:cs="Times New Roman"/>
          <w:sz w:val="28"/>
          <w:szCs w:val="28"/>
        </w:rPr>
        <w:t>наність</w:t>
      </w:r>
      <w:r w:rsidR="00D858DB">
        <w:rPr>
          <w:rFonts w:ascii="Times New Roman" w:hAnsi="Times New Roman" w:cs="Times New Roman"/>
          <w:sz w:val="28"/>
          <w:szCs w:val="28"/>
        </w:rPr>
        <w:t xml:space="preserve"> населення про екологічну культуру</w:t>
      </w:r>
      <w:r w:rsidR="00FA3E66">
        <w:rPr>
          <w:rFonts w:ascii="Times New Roman" w:hAnsi="Times New Roman" w:cs="Times New Roman"/>
          <w:sz w:val="28"/>
          <w:szCs w:val="28"/>
        </w:rPr>
        <w:t>.</w:t>
      </w:r>
    </w:p>
    <w:p w14:paraId="4241584A" w14:textId="77777777" w:rsidR="0027291D" w:rsidRDefault="0027291D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І</w:t>
      </w:r>
      <w:r w:rsidR="00D858DB">
        <w:rPr>
          <w:rFonts w:ascii="Times New Roman" w:hAnsi="Times New Roman" w:cs="Times New Roman"/>
          <w:sz w:val="28"/>
          <w:szCs w:val="28"/>
        </w:rPr>
        <w:t>ндикатори:</w:t>
      </w:r>
    </w:p>
    <w:p w14:paraId="5FE4F575" w14:textId="77777777" w:rsidR="00FF67EF" w:rsidRDefault="009E41FA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A45B4">
        <w:rPr>
          <w:rFonts w:ascii="Times New Roman" w:hAnsi="Times New Roman" w:cs="Times New Roman"/>
          <w:sz w:val="28"/>
          <w:szCs w:val="28"/>
        </w:rPr>
        <w:t>динаміка обсягів</w:t>
      </w:r>
      <w:r>
        <w:rPr>
          <w:rFonts w:ascii="Times New Roman" w:hAnsi="Times New Roman" w:cs="Times New Roman"/>
          <w:sz w:val="28"/>
          <w:szCs w:val="28"/>
        </w:rPr>
        <w:t xml:space="preserve"> спожитих енергоресурсів;</w:t>
      </w:r>
    </w:p>
    <w:p w14:paraId="6DA97CE4" w14:textId="77777777" w:rsidR="008E38B6" w:rsidRDefault="00FF67EF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кількість об</w:t>
      </w:r>
      <w:r w:rsidRPr="00EA45B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єктів, на яких впроваджено енергоощадні заходи;</w:t>
      </w:r>
      <w:r w:rsidR="008E38B6">
        <w:rPr>
          <w:rFonts w:ascii="Times New Roman" w:hAnsi="Times New Roman" w:cs="Times New Roman"/>
          <w:sz w:val="28"/>
          <w:szCs w:val="28"/>
        </w:rPr>
        <w:tab/>
      </w:r>
    </w:p>
    <w:p w14:paraId="1A292C8B" w14:textId="77777777" w:rsidR="00530481" w:rsidRDefault="009E41FA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23E2C">
        <w:rPr>
          <w:rFonts w:ascii="Times New Roman" w:hAnsi="Times New Roman" w:cs="Times New Roman"/>
          <w:sz w:val="28"/>
          <w:szCs w:val="28"/>
        </w:rPr>
        <w:t>площа</w:t>
      </w:r>
      <w:r w:rsidR="00F82AD7">
        <w:rPr>
          <w:rFonts w:ascii="Times New Roman" w:hAnsi="Times New Roman" w:cs="Times New Roman"/>
          <w:sz w:val="28"/>
          <w:szCs w:val="28"/>
        </w:rPr>
        <w:t xml:space="preserve"> </w:t>
      </w:r>
      <w:r w:rsidR="00523E2C">
        <w:rPr>
          <w:rFonts w:ascii="Times New Roman" w:hAnsi="Times New Roman" w:cs="Times New Roman"/>
          <w:sz w:val="28"/>
          <w:szCs w:val="28"/>
        </w:rPr>
        <w:t>об</w:t>
      </w:r>
      <w:r w:rsidR="00523E2C" w:rsidRPr="00EA45B4">
        <w:rPr>
          <w:rFonts w:ascii="Times New Roman" w:hAnsi="Times New Roman" w:cs="Times New Roman"/>
          <w:sz w:val="28"/>
          <w:szCs w:val="28"/>
        </w:rPr>
        <w:t>’</w:t>
      </w:r>
      <w:r w:rsidR="00523E2C">
        <w:rPr>
          <w:rFonts w:ascii="Times New Roman" w:hAnsi="Times New Roman" w:cs="Times New Roman"/>
          <w:sz w:val="28"/>
          <w:szCs w:val="28"/>
        </w:rPr>
        <w:t>єктів</w:t>
      </w:r>
      <w:r w:rsidR="008E38B6">
        <w:rPr>
          <w:rFonts w:ascii="Times New Roman" w:hAnsi="Times New Roman" w:cs="Times New Roman"/>
          <w:sz w:val="28"/>
          <w:szCs w:val="28"/>
        </w:rPr>
        <w:t xml:space="preserve">, </w:t>
      </w:r>
      <w:r w:rsidR="00EA45B4">
        <w:rPr>
          <w:rFonts w:ascii="Times New Roman" w:hAnsi="Times New Roman" w:cs="Times New Roman"/>
          <w:sz w:val="28"/>
          <w:szCs w:val="28"/>
        </w:rPr>
        <w:t>на яких впроваджено енергоощадні заходи</w:t>
      </w:r>
      <w:r w:rsidR="008E38B6">
        <w:rPr>
          <w:rFonts w:ascii="Times New Roman" w:hAnsi="Times New Roman" w:cs="Times New Roman"/>
          <w:sz w:val="28"/>
          <w:szCs w:val="28"/>
        </w:rPr>
        <w:t>;</w:t>
      </w:r>
      <w:r w:rsidR="00530481">
        <w:rPr>
          <w:rFonts w:ascii="Times New Roman" w:hAnsi="Times New Roman" w:cs="Times New Roman"/>
          <w:sz w:val="28"/>
          <w:szCs w:val="28"/>
        </w:rPr>
        <w:tab/>
      </w:r>
    </w:p>
    <w:p w14:paraId="389E91C2" w14:textId="77777777" w:rsidR="00523E2C" w:rsidRDefault="00523E2C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кількість</w:t>
      </w:r>
      <w:r w:rsidR="00EA45B4">
        <w:rPr>
          <w:rFonts w:ascii="Times New Roman" w:hAnsi="Times New Roman" w:cs="Times New Roman"/>
          <w:sz w:val="28"/>
          <w:szCs w:val="28"/>
        </w:rPr>
        <w:t xml:space="preserve"> водних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8E38B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єктів</w:t>
      </w:r>
      <w:r w:rsidR="00EA45B4">
        <w:rPr>
          <w:rFonts w:ascii="Times New Roman" w:hAnsi="Times New Roman" w:cs="Times New Roman"/>
          <w:sz w:val="28"/>
          <w:szCs w:val="28"/>
        </w:rPr>
        <w:t>, на яких</w:t>
      </w:r>
      <w:r w:rsidR="00B9331D">
        <w:rPr>
          <w:rFonts w:ascii="Times New Roman" w:hAnsi="Times New Roman" w:cs="Times New Roman"/>
          <w:sz w:val="28"/>
          <w:szCs w:val="28"/>
        </w:rPr>
        <w:t xml:space="preserve"> проведено відповідні заходи</w:t>
      </w:r>
      <w:r w:rsidR="008E38B6">
        <w:rPr>
          <w:rFonts w:ascii="Times New Roman" w:hAnsi="Times New Roman" w:cs="Times New Roman"/>
          <w:sz w:val="28"/>
          <w:szCs w:val="28"/>
        </w:rPr>
        <w:t>;</w:t>
      </w:r>
    </w:p>
    <w:p w14:paraId="364AA155" w14:textId="77777777" w:rsidR="00523E2C" w:rsidRDefault="00523E2C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E38B6">
        <w:rPr>
          <w:rFonts w:ascii="Times New Roman" w:hAnsi="Times New Roman" w:cs="Times New Roman"/>
          <w:sz w:val="28"/>
          <w:szCs w:val="28"/>
        </w:rPr>
        <w:t>система управління ТПВ;</w:t>
      </w:r>
    </w:p>
    <w:p w14:paraId="681C1C42" w14:textId="77777777" w:rsidR="008E38B6" w:rsidRDefault="008E38B6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кількість сміттєвих контейнерів;</w:t>
      </w:r>
    </w:p>
    <w:p w14:paraId="1974FCC6" w14:textId="77777777" w:rsidR="00B9331D" w:rsidRDefault="00B9331D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</w:t>
      </w:r>
      <w:r w:rsidRPr="00B9331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єм посортованих ТПВ</w:t>
      </w:r>
      <w:r w:rsidR="00E54819">
        <w:rPr>
          <w:rFonts w:ascii="Times New Roman" w:hAnsi="Times New Roman" w:cs="Times New Roman"/>
          <w:sz w:val="28"/>
          <w:szCs w:val="28"/>
        </w:rPr>
        <w:t>;</w:t>
      </w:r>
    </w:p>
    <w:p w14:paraId="381207E1" w14:textId="77777777" w:rsidR="008E38B6" w:rsidRDefault="00B9331D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E38B6">
        <w:rPr>
          <w:rFonts w:ascii="Times New Roman" w:hAnsi="Times New Roman" w:cs="Times New Roman"/>
          <w:sz w:val="28"/>
          <w:szCs w:val="28"/>
        </w:rPr>
        <w:t>потужність відновлюваних джерел енергії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C51550" w14:textId="77777777" w:rsidR="00E54819" w:rsidRDefault="00E54819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CF57FB" w14:textId="77777777" w:rsidR="00E54819" w:rsidRDefault="009C0BD8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E54819" w:rsidRPr="00E54819">
        <w:rPr>
          <w:rFonts w:ascii="Times New Roman" w:hAnsi="Times New Roman" w:cs="Times New Roman"/>
          <w:b/>
          <w:sz w:val="28"/>
          <w:szCs w:val="28"/>
        </w:rPr>
        <w:t>.4 Стратегічна ціль «Послуги для населення за європейськими стандартами»</w:t>
      </w:r>
    </w:p>
    <w:p w14:paraId="3A6F21AF" w14:textId="77777777" w:rsidR="002D4182" w:rsidRPr="00E54819" w:rsidRDefault="002D4182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546C06D2" w14:textId="77777777" w:rsidR="009E41FA" w:rsidRDefault="009E41FA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D4182">
        <w:rPr>
          <w:rFonts w:ascii="Times New Roman" w:hAnsi="Times New Roman" w:cs="Times New Roman"/>
          <w:sz w:val="28"/>
          <w:szCs w:val="28"/>
        </w:rPr>
        <w:t xml:space="preserve">В умовах </w:t>
      </w:r>
      <w:r w:rsidR="00281571">
        <w:rPr>
          <w:rFonts w:ascii="Times New Roman" w:hAnsi="Times New Roman" w:cs="Times New Roman"/>
          <w:sz w:val="28"/>
          <w:szCs w:val="28"/>
        </w:rPr>
        <w:t xml:space="preserve">глобальної </w:t>
      </w:r>
      <w:proofErr w:type="spellStart"/>
      <w:r w:rsidR="002D4182">
        <w:rPr>
          <w:rFonts w:ascii="Times New Roman" w:hAnsi="Times New Roman" w:cs="Times New Roman"/>
          <w:sz w:val="28"/>
          <w:szCs w:val="28"/>
        </w:rPr>
        <w:t>цифровізації</w:t>
      </w:r>
      <w:proofErr w:type="spellEnd"/>
      <w:r w:rsidR="00281571">
        <w:rPr>
          <w:rFonts w:ascii="Times New Roman" w:hAnsi="Times New Roman" w:cs="Times New Roman"/>
          <w:sz w:val="28"/>
          <w:szCs w:val="28"/>
        </w:rPr>
        <w:t xml:space="preserve"> та високих темпів розвитку усіх с</w:t>
      </w:r>
      <w:r w:rsidR="00662136">
        <w:rPr>
          <w:rFonts w:ascii="Times New Roman" w:hAnsi="Times New Roman" w:cs="Times New Roman"/>
          <w:sz w:val="28"/>
          <w:szCs w:val="28"/>
        </w:rPr>
        <w:t xml:space="preserve">фер життя, </w:t>
      </w:r>
      <w:r w:rsidR="00281571">
        <w:rPr>
          <w:rFonts w:ascii="Times New Roman" w:hAnsi="Times New Roman" w:cs="Times New Roman"/>
          <w:sz w:val="28"/>
          <w:szCs w:val="28"/>
        </w:rPr>
        <w:t xml:space="preserve">виникає необхідність у  забезпеченні населення якісними доступними послугами. </w:t>
      </w:r>
      <w:r w:rsidR="00C55388">
        <w:rPr>
          <w:rFonts w:ascii="Times New Roman" w:hAnsi="Times New Roman" w:cs="Times New Roman"/>
          <w:sz w:val="28"/>
          <w:szCs w:val="28"/>
        </w:rPr>
        <w:t>Пос</w:t>
      </w:r>
      <w:r w:rsidR="006D79F7">
        <w:rPr>
          <w:rFonts w:ascii="Times New Roman" w:hAnsi="Times New Roman" w:cs="Times New Roman"/>
          <w:sz w:val="28"/>
          <w:szCs w:val="28"/>
        </w:rPr>
        <w:t>луги європейського зразка</w:t>
      </w:r>
      <w:r w:rsidR="00C55388">
        <w:rPr>
          <w:rFonts w:ascii="Times New Roman" w:hAnsi="Times New Roman" w:cs="Times New Roman"/>
          <w:sz w:val="28"/>
          <w:szCs w:val="28"/>
        </w:rPr>
        <w:t xml:space="preserve"> у соціальній, освітній, </w:t>
      </w:r>
      <w:r w:rsidR="006D79F7">
        <w:rPr>
          <w:rFonts w:ascii="Times New Roman" w:hAnsi="Times New Roman" w:cs="Times New Roman"/>
          <w:sz w:val="28"/>
          <w:szCs w:val="28"/>
        </w:rPr>
        <w:t>культурній, комунальній сферах – один з пріоритетів розвитку громади.</w:t>
      </w:r>
    </w:p>
    <w:p w14:paraId="4F4E94BC" w14:textId="77777777" w:rsidR="006D79F7" w:rsidRDefault="006D79F7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D79F7">
        <w:rPr>
          <w:rFonts w:ascii="Times New Roman" w:hAnsi="Times New Roman" w:cs="Times New Roman"/>
          <w:i/>
          <w:sz w:val="28"/>
          <w:szCs w:val="28"/>
        </w:rPr>
        <w:t>Оперативна ціль «Оптимізація послуг комунальних підприємств»</w:t>
      </w:r>
      <w:r w:rsidR="00615C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C02B9">
        <w:rPr>
          <w:rFonts w:ascii="Times New Roman" w:hAnsi="Times New Roman" w:cs="Times New Roman"/>
          <w:sz w:val="28"/>
          <w:szCs w:val="28"/>
        </w:rPr>
        <w:t>передбача</w:t>
      </w:r>
      <w:r w:rsidR="00662136">
        <w:rPr>
          <w:rFonts w:ascii="Times New Roman" w:hAnsi="Times New Roman" w:cs="Times New Roman"/>
          <w:sz w:val="28"/>
          <w:szCs w:val="28"/>
        </w:rPr>
        <w:t xml:space="preserve">є </w:t>
      </w:r>
      <w:r w:rsidR="00BC02B9">
        <w:rPr>
          <w:rFonts w:ascii="Times New Roman" w:hAnsi="Times New Roman" w:cs="Times New Roman"/>
          <w:sz w:val="28"/>
          <w:szCs w:val="28"/>
        </w:rPr>
        <w:t xml:space="preserve"> реформування</w:t>
      </w:r>
      <w:r w:rsidR="00615C15">
        <w:rPr>
          <w:rFonts w:ascii="Times New Roman" w:hAnsi="Times New Roman" w:cs="Times New Roman"/>
          <w:sz w:val="28"/>
          <w:szCs w:val="28"/>
        </w:rPr>
        <w:t xml:space="preserve"> та оновлення матеріально-технічної бази</w:t>
      </w:r>
      <w:r w:rsidR="00BC02B9">
        <w:rPr>
          <w:rFonts w:ascii="Times New Roman" w:hAnsi="Times New Roman" w:cs="Times New Roman"/>
          <w:sz w:val="28"/>
          <w:szCs w:val="28"/>
        </w:rPr>
        <w:t xml:space="preserve"> кому</w:t>
      </w:r>
      <w:r w:rsidR="00662136">
        <w:rPr>
          <w:rFonts w:ascii="Times New Roman" w:hAnsi="Times New Roman" w:cs="Times New Roman"/>
          <w:sz w:val="28"/>
          <w:szCs w:val="28"/>
        </w:rPr>
        <w:t>нальних підприємств, що є запорукою економічного розвитку  громади.</w:t>
      </w:r>
    </w:p>
    <w:p w14:paraId="14ACC019" w14:textId="77777777" w:rsidR="00662136" w:rsidRDefault="00662136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Результати:</w:t>
      </w:r>
    </w:p>
    <w:p w14:paraId="425243B7" w14:textId="77777777" w:rsidR="00662136" w:rsidRDefault="00662136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F6149">
        <w:rPr>
          <w:rFonts w:ascii="Times New Roman" w:hAnsi="Times New Roman" w:cs="Times New Roman"/>
          <w:sz w:val="28"/>
          <w:szCs w:val="28"/>
        </w:rPr>
        <w:t>П</w:t>
      </w:r>
      <w:r w:rsidR="00C76276">
        <w:rPr>
          <w:rFonts w:ascii="Times New Roman" w:hAnsi="Times New Roman" w:cs="Times New Roman"/>
          <w:sz w:val="28"/>
          <w:szCs w:val="28"/>
        </w:rPr>
        <w:t>ідвищився</w:t>
      </w:r>
      <w:r w:rsidR="00CF6149">
        <w:rPr>
          <w:rFonts w:ascii="Times New Roman" w:hAnsi="Times New Roman" w:cs="Times New Roman"/>
          <w:sz w:val="28"/>
          <w:szCs w:val="28"/>
        </w:rPr>
        <w:t xml:space="preserve"> </w:t>
      </w:r>
      <w:r w:rsidR="00C76276">
        <w:rPr>
          <w:rFonts w:ascii="Times New Roman" w:hAnsi="Times New Roman" w:cs="Times New Roman"/>
          <w:sz w:val="28"/>
          <w:szCs w:val="28"/>
        </w:rPr>
        <w:t>рівень надання комунальних послуг;</w:t>
      </w:r>
    </w:p>
    <w:p w14:paraId="68FCAC01" w14:textId="77777777" w:rsidR="00C76276" w:rsidRDefault="00C76276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покращився матеріально-технічний стан комунальних підприємств;</w:t>
      </w:r>
    </w:p>
    <w:p w14:paraId="405F8B1D" w14:textId="77777777" w:rsidR="00C76276" w:rsidRDefault="00C76276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покращився благоустрій на території громади;</w:t>
      </w:r>
    </w:p>
    <w:p w14:paraId="2C68AED4" w14:textId="77777777" w:rsidR="00C76276" w:rsidRDefault="00C76276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Індикатори:</w:t>
      </w:r>
    </w:p>
    <w:p w14:paraId="4707C5F2" w14:textId="77777777" w:rsidR="00C76276" w:rsidRDefault="00C76276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62CAD">
        <w:rPr>
          <w:rFonts w:ascii="Times New Roman" w:hAnsi="Times New Roman" w:cs="Times New Roman"/>
          <w:sz w:val="28"/>
          <w:szCs w:val="28"/>
        </w:rPr>
        <w:t>кількість одиниць техніки;</w:t>
      </w:r>
    </w:p>
    <w:p w14:paraId="1041A0F8" w14:textId="77777777" w:rsidR="00D62CAD" w:rsidRDefault="00D62CAD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обсяг спрямованих коштів;</w:t>
      </w:r>
    </w:p>
    <w:p w14:paraId="40C90B95" w14:textId="77777777" w:rsidR="00D62CAD" w:rsidRDefault="00D62CAD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якість виконаних робіт, наданих послуг</w:t>
      </w:r>
      <w:r w:rsidR="00746F2A">
        <w:rPr>
          <w:rFonts w:ascii="Times New Roman" w:hAnsi="Times New Roman" w:cs="Times New Roman"/>
          <w:sz w:val="28"/>
          <w:szCs w:val="28"/>
        </w:rPr>
        <w:t>;</w:t>
      </w:r>
    </w:p>
    <w:p w14:paraId="7BCE2386" w14:textId="77777777" w:rsidR="00615C15" w:rsidRDefault="00615C15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обсяг надходжень від наданих послуг;</w:t>
      </w:r>
    </w:p>
    <w:p w14:paraId="2E35C810" w14:textId="77777777" w:rsidR="00AB73D0" w:rsidRDefault="00D62CAD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B73D0">
        <w:rPr>
          <w:rFonts w:ascii="Times New Roman" w:hAnsi="Times New Roman" w:cs="Times New Roman"/>
          <w:sz w:val="28"/>
          <w:szCs w:val="28"/>
        </w:rPr>
        <w:t xml:space="preserve">кількість </w:t>
      </w:r>
      <w:r w:rsidR="00615C15">
        <w:rPr>
          <w:rFonts w:ascii="Times New Roman" w:hAnsi="Times New Roman" w:cs="Times New Roman"/>
          <w:sz w:val="28"/>
          <w:szCs w:val="28"/>
        </w:rPr>
        <w:t>висаджених зелених насаджень.</w:t>
      </w:r>
    </w:p>
    <w:p w14:paraId="6048D55E" w14:textId="77777777" w:rsidR="00D4250B" w:rsidRDefault="00746F2A" w:rsidP="0053787F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46F2A">
        <w:rPr>
          <w:rFonts w:ascii="Times New Roman" w:hAnsi="Times New Roman" w:cs="Times New Roman"/>
          <w:i/>
          <w:sz w:val="28"/>
          <w:szCs w:val="28"/>
        </w:rPr>
        <w:t>Оперативна ціль «Покращення якості медичного обслуговування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D4250B">
        <w:rPr>
          <w:rFonts w:ascii="Times New Roman" w:hAnsi="Times New Roman" w:cs="Times New Roman"/>
          <w:sz w:val="28"/>
          <w:szCs w:val="28"/>
        </w:rPr>
        <w:t>визначає необхідним</w:t>
      </w:r>
      <w:r w:rsidR="003F1CE5">
        <w:rPr>
          <w:rFonts w:ascii="Times New Roman" w:hAnsi="Times New Roman" w:cs="Times New Roman"/>
          <w:sz w:val="28"/>
          <w:szCs w:val="28"/>
        </w:rPr>
        <w:t xml:space="preserve"> </w:t>
      </w:r>
      <w:r w:rsidR="00D4250B">
        <w:rPr>
          <w:rFonts w:ascii="Times New Roman" w:hAnsi="Times New Roman" w:cs="Times New Roman"/>
          <w:sz w:val="28"/>
          <w:szCs w:val="28"/>
        </w:rPr>
        <w:t>оптимізацію мережі медичних закладів, забезпечення доступності до медичної інфраструктури маломобільних груп населення, реформування КНП для досягнення їх беззбитковості. Важливим етапом у досягненні цілі є завершення будівництва тера</w:t>
      </w:r>
      <w:r w:rsidR="00081C47">
        <w:rPr>
          <w:rFonts w:ascii="Times New Roman" w:hAnsi="Times New Roman" w:cs="Times New Roman"/>
          <w:sz w:val="28"/>
          <w:szCs w:val="28"/>
        </w:rPr>
        <w:t>певтичного корпусу Городоцької  ц</w:t>
      </w:r>
      <w:r w:rsidR="00D4250B">
        <w:rPr>
          <w:rFonts w:ascii="Times New Roman" w:hAnsi="Times New Roman" w:cs="Times New Roman"/>
          <w:sz w:val="28"/>
          <w:szCs w:val="28"/>
        </w:rPr>
        <w:t>ентральної лікарні.</w:t>
      </w:r>
    </w:p>
    <w:p w14:paraId="652E62E5" w14:textId="77777777" w:rsidR="00D4250B" w:rsidRDefault="00D4250B" w:rsidP="0053787F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Результати:</w:t>
      </w:r>
    </w:p>
    <w:p w14:paraId="3F94CCAC" w14:textId="77777777" w:rsidR="0006324F" w:rsidRDefault="0006324F" w:rsidP="0053787F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3787F">
        <w:rPr>
          <w:rFonts w:ascii="Times New Roman" w:hAnsi="Times New Roman" w:cs="Times New Roman"/>
          <w:sz w:val="28"/>
          <w:szCs w:val="28"/>
        </w:rPr>
        <w:t>зросла я</w:t>
      </w:r>
      <w:r>
        <w:rPr>
          <w:rFonts w:ascii="Times New Roman" w:hAnsi="Times New Roman" w:cs="Times New Roman"/>
          <w:sz w:val="28"/>
          <w:szCs w:val="28"/>
        </w:rPr>
        <w:t>кість наданих послуг у сфері медичного обслуговування;</w:t>
      </w:r>
    </w:p>
    <w:p w14:paraId="4A7CC863" w14:textId="77777777" w:rsidR="0006324F" w:rsidRDefault="0006324F" w:rsidP="0053787F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3787F">
        <w:rPr>
          <w:rFonts w:ascii="Times New Roman" w:hAnsi="Times New Roman" w:cs="Times New Roman"/>
          <w:sz w:val="28"/>
          <w:szCs w:val="28"/>
        </w:rPr>
        <w:t xml:space="preserve">підвищився рівень технічного оснащення </w:t>
      </w:r>
      <w:proofErr w:type="spellStart"/>
      <w:r w:rsidR="0053787F">
        <w:rPr>
          <w:rFonts w:ascii="Times New Roman" w:hAnsi="Times New Roman" w:cs="Times New Roman"/>
          <w:sz w:val="28"/>
          <w:szCs w:val="28"/>
        </w:rPr>
        <w:t>медзакладів</w:t>
      </w:r>
      <w:proofErr w:type="spellEnd"/>
      <w:r w:rsidR="0053787F">
        <w:rPr>
          <w:rFonts w:ascii="Times New Roman" w:hAnsi="Times New Roman" w:cs="Times New Roman"/>
          <w:sz w:val="28"/>
          <w:szCs w:val="28"/>
        </w:rPr>
        <w:t>;</w:t>
      </w:r>
    </w:p>
    <w:p w14:paraId="30205901" w14:textId="77777777" w:rsidR="0053787F" w:rsidRDefault="0053787F" w:rsidP="0053787F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зросла доступність маломобільних груп населення до медичної інфраструктури;</w:t>
      </w:r>
    </w:p>
    <w:p w14:paraId="64034970" w14:textId="77777777" w:rsidR="0053787F" w:rsidRPr="000F2CB5" w:rsidRDefault="000F2CB5" w:rsidP="0053787F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зросла кількість пацієнтів;</w:t>
      </w:r>
    </w:p>
    <w:p w14:paraId="6D2531DD" w14:textId="77777777" w:rsidR="000F2CB5" w:rsidRDefault="000F2CB5" w:rsidP="0053787F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підвищилися доходи КНП</w:t>
      </w:r>
      <w:r w:rsidR="00294F4C">
        <w:rPr>
          <w:rFonts w:ascii="Times New Roman" w:hAnsi="Times New Roman" w:cs="Times New Roman"/>
          <w:sz w:val="28"/>
          <w:szCs w:val="28"/>
        </w:rPr>
        <w:t>.</w:t>
      </w:r>
    </w:p>
    <w:p w14:paraId="46F6E5DE" w14:textId="77777777" w:rsidR="0006324F" w:rsidRDefault="000F2CB5" w:rsidP="0053787F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6324F">
        <w:rPr>
          <w:rFonts w:ascii="Times New Roman" w:hAnsi="Times New Roman" w:cs="Times New Roman"/>
          <w:sz w:val="28"/>
          <w:szCs w:val="28"/>
        </w:rPr>
        <w:tab/>
        <w:t>Індикатори:</w:t>
      </w:r>
    </w:p>
    <w:p w14:paraId="08DD55C9" w14:textId="77777777" w:rsidR="006F35C3" w:rsidRDefault="006F35C3" w:rsidP="006F35C3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введено в експлуатацію терапевтичне відділення </w:t>
      </w:r>
      <w:r w:rsidR="00415A12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415A12">
        <w:rPr>
          <w:rFonts w:ascii="Times New Roman" w:hAnsi="Times New Roman" w:cs="Times New Roman"/>
          <w:sz w:val="28"/>
          <w:szCs w:val="28"/>
        </w:rPr>
        <w:t>м.Городок</w:t>
      </w:r>
      <w:proofErr w:type="spellEnd"/>
      <w:r w:rsidR="00415A12">
        <w:rPr>
          <w:rFonts w:ascii="Times New Roman" w:hAnsi="Times New Roman" w:cs="Times New Roman"/>
          <w:sz w:val="28"/>
          <w:szCs w:val="28"/>
        </w:rPr>
        <w:t xml:space="preserve"> вул..Коцюбинського,</w:t>
      </w:r>
      <w:r>
        <w:rPr>
          <w:rFonts w:ascii="Times New Roman" w:hAnsi="Times New Roman" w:cs="Times New Roman"/>
          <w:sz w:val="28"/>
          <w:szCs w:val="28"/>
        </w:rPr>
        <w:t>18</w:t>
      </w:r>
    </w:p>
    <w:p w14:paraId="2E30B538" w14:textId="77777777" w:rsidR="00746F2A" w:rsidRPr="00746F2A" w:rsidRDefault="006F35C3" w:rsidP="0053787F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250B">
        <w:rPr>
          <w:rFonts w:ascii="Times New Roman" w:hAnsi="Times New Roman" w:cs="Times New Roman"/>
          <w:sz w:val="28"/>
          <w:szCs w:val="28"/>
        </w:rPr>
        <w:tab/>
      </w:r>
      <w:r w:rsidR="0053787F">
        <w:rPr>
          <w:rFonts w:ascii="Times New Roman" w:hAnsi="Times New Roman" w:cs="Times New Roman"/>
          <w:sz w:val="28"/>
          <w:szCs w:val="28"/>
        </w:rPr>
        <w:t>кількість</w:t>
      </w:r>
      <w:r w:rsidR="00D4250B">
        <w:rPr>
          <w:rFonts w:ascii="Times New Roman" w:hAnsi="Times New Roman" w:cs="Times New Roman"/>
          <w:sz w:val="28"/>
          <w:szCs w:val="28"/>
        </w:rPr>
        <w:t xml:space="preserve"> послуг</w:t>
      </w:r>
      <w:r w:rsidR="0006324F">
        <w:rPr>
          <w:rFonts w:ascii="Times New Roman" w:hAnsi="Times New Roman" w:cs="Times New Roman"/>
          <w:sz w:val="28"/>
          <w:szCs w:val="28"/>
        </w:rPr>
        <w:t>, що надаються КНП</w:t>
      </w:r>
      <w:r w:rsidR="000F2CB5">
        <w:rPr>
          <w:rFonts w:ascii="Times New Roman" w:hAnsi="Times New Roman" w:cs="Times New Roman"/>
          <w:sz w:val="28"/>
          <w:szCs w:val="28"/>
        </w:rPr>
        <w:t>;</w:t>
      </w:r>
    </w:p>
    <w:p w14:paraId="1DA4FDD6" w14:textId="77777777" w:rsidR="00746F2A" w:rsidRDefault="00746F2A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3787F">
        <w:rPr>
          <w:rFonts w:ascii="Times New Roman" w:hAnsi="Times New Roman" w:cs="Times New Roman"/>
          <w:sz w:val="28"/>
          <w:szCs w:val="28"/>
        </w:rPr>
        <w:t>якість отриманих послуг</w:t>
      </w:r>
      <w:r w:rsidR="000F2CB5">
        <w:rPr>
          <w:rFonts w:ascii="Times New Roman" w:hAnsi="Times New Roman" w:cs="Times New Roman"/>
          <w:sz w:val="28"/>
          <w:szCs w:val="28"/>
        </w:rPr>
        <w:t>;</w:t>
      </w:r>
    </w:p>
    <w:p w14:paraId="5DAAC213" w14:textId="77777777" w:rsidR="000F2CB5" w:rsidRDefault="000F2CB5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кількість одиниць сучасного обладнання;</w:t>
      </w:r>
    </w:p>
    <w:p w14:paraId="7AE429BE" w14:textId="77777777" w:rsidR="000F2CB5" w:rsidRDefault="000F2CB5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доступність до приміщень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медзакладів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1E224BDF" w14:textId="77777777" w:rsidR="000F2CB5" w:rsidRDefault="000F2CB5" w:rsidP="006550ED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обсяг спрямованих коштів на оновлення матеріально-технічної бази;</w:t>
      </w:r>
    </w:p>
    <w:p w14:paraId="24C56894" w14:textId="77777777" w:rsidR="00D4359C" w:rsidRDefault="000F2CB5" w:rsidP="00D4359C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обсяг доходів та витрат КНП.</w:t>
      </w:r>
    </w:p>
    <w:p w14:paraId="4449C2F1" w14:textId="77777777" w:rsidR="00AB73D0" w:rsidRDefault="00D4359C" w:rsidP="006479CC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C40624">
        <w:rPr>
          <w:rFonts w:ascii="Times New Roman" w:hAnsi="Times New Roman" w:cs="Times New Roman"/>
          <w:i/>
          <w:sz w:val="28"/>
          <w:szCs w:val="28"/>
        </w:rPr>
        <w:t>Оперативна ціль «</w:t>
      </w:r>
      <w:r w:rsidR="00C40624" w:rsidRPr="00C40624">
        <w:rPr>
          <w:rFonts w:ascii="Times New Roman" w:hAnsi="Times New Roman" w:cs="Times New Roman"/>
          <w:i/>
          <w:sz w:val="28"/>
          <w:szCs w:val="28"/>
        </w:rPr>
        <w:t xml:space="preserve">Підвищення рівня доступності до  послуг та інфраструктури </w:t>
      </w:r>
      <w:r w:rsidR="00C40624" w:rsidRPr="00C40624">
        <w:rPr>
          <w:rFonts w:ascii="Times New Roman" w:hAnsi="Times New Roman" w:cs="Times New Roman"/>
          <w:i/>
          <w:sz w:val="28"/>
          <w:szCs w:val="28"/>
        </w:rPr>
        <w:lastRenderedPageBreak/>
        <w:t>населених пунктів</w:t>
      </w:r>
      <w:r w:rsidRPr="00C40624">
        <w:rPr>
          <w:rFonts w:ascii="Times New Roman" w:hAnsi="Times New Roman" w:cs="Times New Roman"/>
          <w:i/>
          <w:sz w:val="28"/>
          <w:szCs w:val="28"/>
        </w:rPr>
        <w:t>»</w:t>
      </w:r>
      <w:r w:rsidR="003F1C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A6604">
        <w:rPr>
          <w:rFonts w:ascii="Times New Roman" w:hAnsi="Times New Roman" w:cs="Times New Roman"/>
          <w:sz w:val="28"/>
          <w:szCs w:val="28"/>
        </w:rPr>
        <w:t xml:space="preserve">передбачає </w:t>
      </w:r>
      <w:r w:rsidR="00A57358">
        <w:rPr>
          <w:rFonts w:ascii="Times New Roman" w:hAnsi="Times New Roman" w:cs="Times New Roman"/>
          <w:sz w:val="28"/>
          <w:szCs w:val="28"/>
        </w:rPr>
        <w:t>проведення оптимізації мережі бюджетних закладів, переліку послуг, які ними надаються</w:t>
      </w:r>
      <w:r w:rsidR="009D4844">
        <w:rPr>
          <w:rFonts w:ascii="Times New Roman" w:hAnsi="Times New Roman" w:cs="Times New Roman"/>
          <w:sz w:val="28"/>
          <w:szCs w:val="28"/>
        </w:rPr>
        <w:t xml:space="preserve">, підвищення доступності для всіх </w:t>
      </w:r>
      <w:r w:rsidR="00A24C27">
        <w:rPr>
          <w:rFonts w:ascii="Times New Roman" w:hAnsi="Times New Roman" w:cs="Times New Roman"/>
          <w:sz w:val="28"/>
          <w:szCs w:val="28"/>
        </w:rPr>
        <w:t>категорій населення до об</w:t>
      </w:r>
      <w:r w:rsidR="00A24C27" w:rsidRPr="00A24C27">
        <w:rPr>
          <w:rFonts w:ascii="Times New Roman" w:hAnsi="Times New Roman" w:cs="Times New Roman"/>
          <w:sz w:val="28"/>
          <w:szCs w:val="28"/>
        </w:rPr>
        <w:t>’</w:t>
      </w:r>
      <w:r w:rsidR="00A24C27">
        <w:rPr>
          <w:rFonts w:ascii="Times New Roman" w:hAnsi="Times New Roman" w:cs="Times New Roman"/>
          <w:sz w:val="28"/>
          <w:szCs w:val="28"/>
        </w:rPr>
        <w:t>єктів інфраструктури громади.</w:t>
      </w:r>
      <w:r w:rsidR="00615C15">
        <w:rPr>
          <w:rFonts w:ascii="Times New Roman" w:hAnsi="Times New Roman" w:cs="Times New Roman"/>
          <w:sz w:val="28"/>
          <w:szCs w:val="28"/>
        </w:rPr>
        <w:t xml:space="preserve"> </w:t>
      </w:r>
      <w:r w:rsidR="00A24C27">
        <w:rPr>
          <w:rFonts w:ascii="Times New Roman" w:hAnsi="Times New Roman" w:cs="Times New Roman"/>
          <w:sz w:val="28"/>
          <w:szCs w:val="28"/>
        </w:rPr>
        <w:t>Ціль</w:t>
      </w:r>
      <w:r w:rsidR="00C40624">
        <w:rPr>
          <w:rFonts w:ascii="Times New Roman" w:hAnsi="Times New Roman" w:cs="Times New Roman"/>
          <w:sz w:val="28"/>
          <w:szCs w:val="28"/>
        </w:rPr>
        <w:t xml:space="preserve"> спрямована на задоволення освітн</w:t>
      </w:r>
      <w:r w:rsidR="00A24C27">
        <w:rPr>
          <w:rFonts w:ascii="Times New Roman" w:hAnsi="Times New Roman" w:cs="Times New Roman"/>
          <w:sz w:val="28"/>
          <w:szCs w:val="28"/>
        </w:rPr>
        <w:t>іх, культурних, духовних потреб мешканців.</w:t>
      </w:r>
    </w:p>
    <w:p w14:paraId="5CC874D6" w14:textId="77777777" w:rsidR="000E6D1F" w:rsidRDefault="006479CC" w:rsidP="006479CC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0624">
        <w:rPr>
          <w:rFonts w:ascii="Times New Roman" w:hAnsi="Times New Roman" w:cs="Times New Roman"/>
          <w:sz w:val="28"/>
          <w:szCs w:val="28"/>
        </w:rPr>
        <w:t>Результати</w:t>
      </w:r>
      <w:r w:rsidR="000E6D1F">
        <w:rPr>
          <w:rFonts w:ascii="Times New Roman" w:hAnsi="Times New Roman" w:cs="Times New Roman"/>
          <w:sz w:val="28"/>
          <w:szCs w:val="28"/>
        </w:rPr>
        <w:t>:</w:t>
      </w:r>
    </w:p>
    <w:p w14:paraId="1137150E" w14:textId="77777777" w:rsidR="00A24C27" w:rsidRDefault="006F35C3" w:rsidP="006479CC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</w:t>
      </w:r>
      <w:r w:rsidR="00A24C27">
        <w:rPr>
          <w:rFonts w:ascii="Times New Roman" w:hAnsi="Times New Roman" w:cs="Times New Roman"/>
          <w:sz w:val="28"/>
          <w:szCs w:val="28"/>
        </w:rPr>
        <w:t>птимізовано систему бюджетних установ</w:t>
      </w:r>
      <w:r w:rsidR="00C559E6">
        <w:rPr>
          <w:rFonts w:ascii="Times New Roman" w:hAnsi="Times New Roman" w:cs="Times New Roman"/>
          <w:sz w:val="28"/>
          <w:szCs w:val="28"/>
        </w:rPr>
        <w:t>;</w:t>
      </w:r>
    </w:p>
    <w:p w14:paraId="092F6F5D" w14:textId="77777777" w:rsidR="00A24C27" w:rsidRDefault="006479CC" w:rsidP="006479CC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35C3">
        <w:rPr>
          <w:rFonts w:ascii="Times New Roman" w:hAnsi="Times New Roman" w:cs="Times New Roman"/>
          <w:sz w:val="28"/>
          <w:szCs w:val="28"/>
        </w:rPr>
        <w:t>п</w:t>
      </w:r>
      <w:r w:rsidR="008C3BE3">
        <w:rPr>
          <w:rFonts w:ascii="Times New Roman" w:hAnsi="Times New Roman" w:cs="Times New Roman"/>
          <w:sz w:val="28"/>
          <w:szCs w:val="28"/>
        </w:rPr>
        <w:t>ідвищився</w:t>
      </w:r>
      <w:r w:rsidR="003F1CE5">
        <w:rPr>
          <w:rFonts w:ascii="Times New Roman" w:hAnsi="Times New Roman" w:cs="Times New Roman"/>
          <w:sz w:val="28"/>
          <w:szCs w:val="28"/>
        </w:rPr>
        <w:t xml:space="preserve"> </w:t>
      </w:r>
      <w:r w:rsidR="008C3BE3">
        <w:rPr>
          <w:rFonts w:ascii="Times New Roman" w:hAnsi="Times New Roman" w:cs="Times New Roman"/>
          <w:sz w:val="28"/>
          <w:szCs w:val="28"/>
        </w:rPr>
        <w:t>рівень</w:t>
      </w:r>
      <w:r w:rsidR="00081C47">
        <w:rPr>
          <w:rFonts w:ascii="Times New Roman" w:hAnsi="Times New Roman" w:cs="Times New Roman"/>
          <w:sz w:val="28"/>
          <w:szCs w:val="28"/>
        </w:rPr>
        <w:t xml:space="preserve"> якості послуг;</w:t>
      </w:r>
    </w:p>
    <w:p w14:paraId="7BCFFBE1" w14:textId="77777777" w:rsidR="00D73497" w:rsidRDefault="006479CC" w:rsidP="006479CC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</w:t>
      </w:r>
      <w:r w:rsidR="008C3BE3">
        <w:rPr>
          <w:rFonts w:ascii="Times New Roman" w:hAnsi="Times New Roman" w:cs="Times New Roman"/>
          <w:sz w:val="28"/>
          <w:szCs w:val="28"/>
        </w:rPr>
        <w:t>ідвищився</w:t>
      </w:r>
      <w:r w:rsidR="003F1CE5">
        <w:rPr>
          <w:rFonts w:ascii="Times New Roman" w:hAnsi="Times New Roman" w:cs="Times New Roman"/>
          <w:sz w:val="28"/>
          <w:szCs w:val="28"/>
        </w:rPr>
        <w:t xml:space="preserve"> </w:t>
      </w:r>
      <w:r w:rsidR="008C3BE3">
        <w:rPr>
          <w:rFonts w:ascii="Times New Roman" w:hAnsi="Times New Roman" w:cs="Times New Roman"/>
          <w:sz w:val="28"/>
          <w:szCs w:val="28"/>
        </w:rPr>
        <w:t>рівень</w:t>
      </w:r>
      <w:r w:rsidR="00D73497">
        <w:rPr>
          <w:rFonts w:ascii="Times New Roman" w:hAnsi="Times New Roman" w:cs="Times New Roman"/>
          <w:sz w:val="28"/>
          <w:szCs w:val="28"/>
        </w:rPr>
        <w:t xml:space="preserve"> доступності до об</w:t>
      </w:r>
      <w:r w:rsidR="00D73497" w:rsidRPr="00D73497">
        <w:rPr>
          <w:rFonts w:ascii="Times New Roman" w:hAnsi="Times New Roman" w:cs="Times New Roman"/>
          <w:sz w:val="28"/>
          <w:szCs w:val="28"/>
        </w:rPr>
        <w:t>’</w:t>
      </w:r>
      <w:r w:rsidR="00D73497">
        <w:rPr>
          <w:rFonts w:ascii="Times New Roman" w:hAnsi="Times New Roman" w:cs="Times New Roman"/>
          <w:sz w:val="28"/>
          <w:szCs w:val="28"/>
        </w:rPr>
        <w:t>єктів</w:t>
      </w:r>
      <w:r w:rsidR="008C3BE3">
        <w:rPr>
          <w:rFonts w:ascii="Times New Roman" w:hAnsi="Times New Roman" w:cs="Times New Roman"/>
          <w:sz w:val="28"/>
          <w:szCs w:val="28"/>
        </w:rPr>
        <w:t xml:space="preserve"> соціальної інфраструктури;</w:t>
      </w:r>
    </w:p>
    <w:p w14:paraId="74FED04F" w14:textId="77777777" w:rsidR="00D73497" w:rsidRDefault="00D73497" w:rsidP="006479CC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479C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озши</w:t>
      </w:r>
      <w:r w:rsidR="008C3BE3">
        <w:rPr>
          <w:rFonts w:ascii="Times New Roman" w:hAnsi="Times New Roman" w:cs="Times New Roman"/>
          <w:sz w:val="28"/>
          <w:szCs w:val="28"/>
        </w:rPr>
        <w:t>рився</w:t>
      </w:r>
      <w:r w:rsidR="003F1CE5">
        <w:rPr>
          <w:rFonts w:ascii="Times New Roman" w:hAnsi="Times New Roman" w:cs="Times New Roman"/>
          <w:sz w:val="28"/>
          <w:szCs w:val="28"/>
        </w:rPr>
        <w:t xml:space="preserve"> </w:t>
      </w:r>
      <w:r w:rsidR="008C3BE3">
        <w:rPr>
          <w:rFonts w:ascii="Times New Roman" w:hAnsi="Times New Roman" w:cs="Times New Roman"/>
          <w:sz w:val="28"/>
          <w:szCs w:val="28"/>
        </w:rPr>
        <w:t>перелік</w:t>
      </w:r>
      <w:r>
        <w:rPr>
          <w:rFonts w:ascii="Times New Roman" w:hAnsi="Times New Roman" w:cs="Times New Roman"/>
          <w:sz w:val="28"/>
          <w:szCs w:val="28"/>
        </w:rPr>
        <w:t xml:space="preserve"> послуг, що надаються ЦНАП</w:t>
      </w:r>
      <w:r w:rsidR="002D3B48">
        <w:rPr>
          <w:rFonts w:ascii="Times New Roman" w:hAnsi="Times New Roman" w:cs="Times New Roman"/>
          <w:sz w:val="28"/>
          <w:szCs w:val="28"/>
        </w:rPr>
        <w:t>;</w:t>
      </w:r>
    </w:p>
    <w:p w14:paraId="6E8A645A" w14:textId="77777777" w:rsidR="008C3BE3" w:rsidRDefault="008C3BE3" w:rsidP="006479CC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створено та мо</w:t>
      </w:r>
      <w:r w:rsidR="00A24C27">
        <w:rPr>
          <w:rFonts w:ascii="Times New Roman" w:hAnsi="Times New Roman" w:cs="Times New Roman"/>
          <w:sz w:val="28"/>
          <w:szCs w:val="28"/>
        </w:rPr>
        <w:t>дернізовано  публічні простори.</w:t>
      </w:r>
    </w:p>
    <w:p w14:paraId="4E38C210" w14:textId="77777777" w:rsidR="008C3BE3" w:rsidRDefault="00A24C27" w:rsidP="006479CC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C3BE3">
        <w:rPr>
          <w:rFonts w:ascii="Times New Roman" w:hAnsi="Times New Roman" w:cs="Times New Roman"/>
          <w:sz w:val="28"/>
          <w:szCs w:val="28"/>
        </w:rPr>
        <w:tab/>
        <w:t>Індикатори:</w:t>
      </w:r>
    </w:p>
    <w:p w14:paraId="7279B2E8" w14:textId="77777777" w:rsidR="006F35C3" w:rsidRDefault="00C35FE9" w:rsidP="006479CC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</w:t>
      </w:r>
      <w:r w:rsidR="006F35C3">
        <w:rPr>
          <w:rFonts w:ascii="Times New Roman" w:hAnsi="Times New Roman" w:cs="Times New Roman"/>
          <w:sz w:val="28"/>
          <w:szCs w:val="28"/>
        </w:rPr>
        <w:t xml:space="preserve">ведена в експлуатацію школа в </w:t>
      </w:r>
      <w:proofErr w:type="spellStart"/>
      <w:r w:rsidR="006F35C3">
        <w:rPr>
          <w:rFonts w:ascii="Times New Roman" w:hAnsi="Times New Roman" w:cs="Times New Roman"/>
          <w:sz w:val="28"/>
          <w:szCs w:val="28"/>
        </w:rPr>
        <w:t>с.Братковичі</w:t>
      </w:r>
      <w:proofErr w:type="spellEnd"/>
      <w:r w:rsidR="006F35C3">
        <w:rPr>
          <w:rFonts w:ascii="Times New Roman" w:hAnsi="Times New Roman" w:cs="Times New Roman"/>
          <w:sz w:val="28"/>
          <w:szCs w:val="28"/>
        </w:rPr>
        <w:t>;</w:t>
      </w:r>
    </w:p>
    <w:p w14:paraId="41D158FB" w14:textId="77777777" w:rsidR="002D3B48" w:rsidRDefault="002D3B48" w:rsidP="006479CC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кількість новостворених публічних просторів;</w:t>
      </w:r>
    </w:p>
    <w:p w14:paraId="174F61D7" w14:textId="77777777" w:rsidR="002D3B48" w:rsidRDefault="002D3B48" w:rsidP="006479CC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кількість модернізованих публічних просторів</w:t>
      </w:r>
      <w:r w:rsidR="008C3BE3">
        <w:rPr>
          <w:rFonts w:ascii="Times New Roman" w:hAnsi="Times New Roman" w:cs="Times New Roman"/>
          <w:sz w:val="28"/>
          <w:szCs w:val="28"/>
        </w:rPr>
        <w:t>;</w:t>
      </w:r>
    </w:p>
    <w:p w14:paraId="5B69219D" w14:textId="77777777" w:rsidR="008C3BE3" w:rsidRDefault="008C3BE3" w:rsidP="006479CC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кількість проведених заходів;</w:t>
      </w:r>
    </w:p>
    <w:p w14:paraId="6B3B59D3" w14:textId="77777777" w:rsidR="008C3BE3" w:rsidRDefault="008C3BE3" w:rsidP="006479CC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кількість учасників</w:t>
      </w:r>
      <w:r w:rsidR="006F35C3">
        <w:rPr>
          <w:rFonts w:ascii="Times New Roman" w:hAnsi="Times New Roman" w:cs="Times New Roman"/>
          <w:sz w:val="28"/>
          <w:szCs w:val="28"/>
        </w:rPr>
        <w:t xml:space="preserve"> заходів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EF1F307" w14:textId="77777777" w:rsidR="006F35C3" w:rsidRDefault="006F35C3" w:rsidP="006479CC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кількість послуг, що надаються ЦНАП;</w:t>
      </w:r>
    </w:p>
    <w:p w14:paraId="03054BA8" w14:textId="77777777" w:rsidR="008C3BE3" w:rsidRDefault="008C3BE3" w:rsidP="006479CC">
      <w:pPr>
        <w:widowControl w:val="0"/>
        <w:tabs>
          <w:tab w:val="left" w:pos="6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обсяг спрямованих фінансових ресурсів.</w:t>
      </w:r>
    </w:p>
    <w:p w14:paraId="7D342606" w14:textId="77777777" w:rsidR="00C35FE9" w:rsidRDefault="00CC4D5E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D5E">
        <w:rPr>
          <w:rFonts w:ascii="Times New Roman" w:hAnsi="Times New Roman" w:cs="Times New Roman"/>
          <w:i/>
          <w:sz w:val="28"/>
          <w:szCs w:val="28"/>
        </w:rPr>
        <w:t>Оперативна ціль «Доступ до якісних соціальних послуг»</w:t>
      </w:r>
      <w:r w:rsidR="005B1D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B1D18" w:rsidRPr="00C35FE9">
        <w:rPr>
          <w:rFonts w:ascii="Times New Roman" w:hAnsi="Times New Roman" w:cs="Times New Roman"/>
          <w:sz w:val="28"/>
          <w:szCs w:val="28"/>
        </w:rPr>
        <w:t xml:space="preserve">спрямована на </w:t>
      </w:r>
      <w:r w:rsidRPr="00C35FE9">
        <w:rPr>
          <w:rFonts w:ascii="Times New Roman" w:hAnsi="Times New Roman" w:cs="Times New Roman"/>
          <w:sz w:val="28"/>
          <w:szCs w:val="28"/>
        </w:rPr>
        <w:t xml:space="preserve"> </w:t>
      </w:r>
      <w:r w:rsidR="001D3945">
        <w:rPr>
          <w:rFonts w:ascii="Times New Roman" w:hAnsi="Times New Roman" w:cs="Times New Roman"/>
          <w:sz w:val="28"/>
          <w:szCs w:val="28"/>
        </w:rPr>
        <w:t>підвищення</w:t>
      </w:r>
      <w:r w:rsidR="005B1D18" w:rsidRPr="00C35FE9">
        <w:rPr>
          <w:rFonts w:ascii="Times New Roman" w:hAnsi="Times New Roman" w:cs="Times New Roman"/>
          <w:sz w:val="28"/>
          <w:szCs w:val="28"/>
        </w:rPr>
        <w:t xml:space="preserve"> </w:t>
      </w:r>
      <w:r w:rsidR="00F83920" w:rsidRPr="00C35FE9">
        <w:rPr>
          <w:rFonts w:ascii="Times New Roman" w:hAnsi="Times New Roman" w:cs="Times New Roman"/>
          <w:sz w:val="28"/>
          <w:szCs w:val="28"/>
        </w:rPr>
        <w:t>доступності мешканців  громади до</w:t>
      </w:r>
      <w:r w:rsidRPr="00C35FE9">
        <w:rPr>
          <w:rFonts w:ascii="Times New Roman" w:hAnsi="Times New Roman" w:cs="Times New Roman"/>
          <w:sz w:val="28"/>
          <w:szCs w:val="28"/>
        </w:rPr>
        <w:t xml:space="preserve"> соціальних послуг</w:t>
      </w:r>
      <w:r w:rsidR="00F83920" w:rsidRPr="00C35FE9">
        <w:rPr>
          <w:rFonts w:ascii="Times New Roman" w:hAnsi="Times New Roman" w:cs="Times New Roman"/>
          <w:sz w:val="28"/>
          <w:szCs w:val="28"/>
        </w:rPr>
        <w:t xml:space="preserve"> відповідно до потреб</w:t>
      </w:r>
      <w:r w:rsidR="004E1BD3">
        <w:rPr>
          <w:rFonts w:ascii="Times New Roman" w:hAnsi="Times New Roman" w:cs="Times New Roman"/>
          <w:sz w:val="28"/>
          <w:szCs w:val="28"/>
        </w:rPr>
        <w:t xml:space="preserve">. З метою досягнення оперативної цілі необхідно забезпечити розвиток соціальних послуг для дорослого населення </w:t>
      </w:r>
      <w:r w:rsidR="001D3945">
        <w:rPr>
          <w:rFonts w:ascii="Times New Roman" w:hAnsi="Times New Roman" w:cs="Times New Roman"/>
          <w:sz w:val="28"/>
          <w:szCs w:val="28"/>
        </w:rPr>
        <w:t>, підвищити рівень</w:t>
      </w:r>
      <w:r w:rsidR="004E1BD3">
        <w:rPr>
          <w:rFonts w:ascii="Times New Roman" w:hAnsi="Times New Roman" w:cs="Times New Roman"/>
          <w:sz w:val="28"/>
          <w:szCs w:val="28"/>
        </w:rPr>
        <w:t xml:space="preserve"> допомоги вразливим дітям і сім</w:t>
      </w:r>
      <w:r w:rsidR="004E1BD3" w:rsidRPr="004E1BD3">
        <w:rPr>
          <w:rFonts w:ascii="Times New Roman" w:hAnsi="Times New Roman" w:cs="Times New Roman"/>
          <w:sz w:val="28"/>
          <w:szCs w:val="28"/>
        </w:rPr>
        <w:t>’</w:t>
      </w:r>
      <w:r w:rsidR="004E1BD3">
        <w:rPr>
          <w:rFonts w:ascii="Times New Roman" w:hAnsi="Times New Roman" w:cs="Times New Roman"/>
          <w:sz w:val="28"/>
          <w:szCs w:val="28"/>
        </w:rPr>
        <w:t>ям з дітьми</w:t>
      </w:r>
      <w:r w:rsidR="001B3A8D">
        <w:rPr>
          <w:rFonts w:ascii="Times New Roman" w:hAnsi="Times New Roman" w:cs="Times New Roman"/>
          <w:sz w:val="28"/>
          <w:szCs w:val="28"/>
        </w:rPr>
        <w:t xml:space="preserve">, </w:t>
      </w:r>
      <w:r w:rsidR="001D3945">
        <w:rPr>
          <w:rFonts w:ascii="Times New Roman" w:hAnsi="Times New Roman" w:cs="Times New Roman"/>
          <w:sz w:val="28"/>
          <w:szCs w:val="28"/>
        </w:rPr>
        <w:t>налагодити ефективне адміністрування</w:t>
      </w:r>
      <w:r w:rsidR="00956BF7">
        <w:rPr>
          <w:rFonts w:ascii="Times New Roman" w:hAnsi="Times New Roman" w:cs="Times New Roman"/>
          <w:sz w:val="28"/>
          <w:szCs w:val="28"/>
        </w:rPr>
        <w:t xml:space="preserve"> та формування конкурентних соціальних послуг.</w:t>
      </w:r>
    </w:p>
    <w:p w14:paraId="54A3A4A6" w14:textId="77777777" w:rsidR="00956BF7" w:rsidRDefault="00956BF7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Результати:</w:t>
      </w:r>
    </w:p>
    <w:p w14:paraId="24F05770" w14:textId="77777777" w:rsidR="00956BF7" w:rsidRDefault="00956BF7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зросла частка охоплення населення соціальними послугами</w:t>
      </w:r>
      <w:r w:rsidR="009F0759">
        <w:rPr>
          <w:rFonts w:ascii="Times New Roman" w:hAnsi="Times New Roman" w:cs="Times New Roman"/>
          <w:sz w:val="28"/>
          <w:szCs w:val="28"/>
        </w:rPr>
        <w:t>;</w:t>
      </w:r>
    </w:p>
    <w:p w14:paraId="33572314" w14:textId="77777777" w:rsidR="00956BF7" w:rsidRDefault="00956BF7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0759">
        <w:rPr>
          <w:rFonts w:ascii="Times New Roman" w:hAnsi="Times New Roman" w:cs="Times New Roman"/>
          <w:sz w:val="28"/>
          <w:szCs w:val="28"/>
        </w:rPr>
        <w:t>покращилась якість життя соціально вразливих груп населення;</w:t>
      </w:r>
    </w:p>
    <w:p w14:paraId="30E9835E" w14:textId="77777777" w:rsidR="009F0759" w:rsidRPr="004E1BD3" w:rsidRDefault="009F0759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підвищилась ефективність адміністрування соціальних послуг.</w:t>
      </w:r>
    </w:p>
    <w:p w14:paraId="09618378" w14:textId="77777777" w:rsidR="00C35FE9" w:rsidRDefault="00C35FE9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Індикатори:</w:t>
      </w:r>
    </w:p>
    <w:p w14:paraId="7CFD4FA8" w14:textId="77777777" w:rsidR="00F83920" w:rsidRDefault="00E46D39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83920">
        <w:rPr>
          <w:rFonts w:ascii="Times New Roman" w:hAnsi="Times New Roman" w:cs="Times New Roman"/>
          <w:sz w:val="28"/>
          <w:szCs w:val="28"/>
        </w:rPr>
        <w:t>инаміка розвитку соціальних послуг</w:t>
      </w:r>
      <w:r w:rsidR="009F0759">
        <w:rPr>
          <w:rFonts w:ascii="Times New Roman" w:hAnsi="Times New Roman" w:cs="Times New Roman"/>
          <w:sz w:val="28"/>
          <w:szCs w:val="28"/>
        </w:rPr>
        <w:t>;</w:t>
      </w:r>
    </w:p>
    <w:p w14:paraId="1CE5E1A9" w14:textId="77777777" w:rsidR="00F83920" w:rsidRDefault="00E46D39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83920">
        <w:rPr>
          <w:rFonts w:ascii="Times New Roman" w:hAnsi="Times New Roman" w:cs="Times New Roman"/>
          <w:sz w:val="28"/>
          <w:szCs w:val="28"/>
        </w:rPr>
        <w:t>ількість осіб, які отримали допомоги різного спрямування</w:t>
      </w:r>
      <w:r w:rsidR="009F0759">
        <w:rPr>
          <w:rFonts w:ascii="Times New Roman" w:hAnsi="Times New Roman" w:cs="Times New Roman"/>
          <w:sz w:val="28"/>
          <w:szCs w:val="28"/>
        </w:rPr>
        <w:t>;</w:t>
      </w:r>
    </w:p>
    <w:p w14:paraId="3A0ECD29" w14:textId="77777777" w:rsidR="00F83920" w:rsidRDefault="00E46D39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83920">
        <w:rPr>
          <w:rFonts w:ascii="Times New Roman" w:hAnsi="Times New Roman" w:cs="Times New Roman"/>
          <w:sz w:val="28"/>
          <w:szCs w:val="28"/>
        </w:rPr>
        <w:t>бсяг спрямованих фінансових ресурсів на одного заявника</w:t>
      </w:r>
      <w:r w:rsidR="009F0759">
        <w:rPr>
          <w:rFonts w:ascii="Times New Roman" w:hAnsi="Times New Roman" w:cs="Times New Roman"/>
          <w:sz w:val="28"/>
          <w:szCs w:val="28"/>
        </w:rPr>
        <w:t>;</w:t>
      </w:r>
    </w:p>
    <w:p w14:paraId="64E183A5" w14:textId="77777777" w:rsidR="00F83920" w:rsidRDefault="00E46D39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розширення спектру соціальних послуг</w:t>
      </w:r>
      <w:r w:rsidR="009F0759">
        <w:rPr>
          <w:rFonts w:ascii="Times New Roman" w:hAnsi="Times New Roman" w:cs="Times New Roman"/>
          <w:sz w:val="28"/>
          <w:szCs w:val="28"/>
        </w:rPr>
        <w:t>.</w:t>
      </w:r>
    </w:p>
    <w:p w14:paraId="3A844468" w14:textId="77777777" w:rsidR="00F83920" w:rsidRDefault="00F83920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412018" w14:textId="77777777" w:rsidR="0072133D" w:rsidRDefault="0072133D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794284" w14:textId="77777777" w:rsidR="0072133D" w:rsidRDefault="0072133D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F976ED" w14:textId="77777777" w:rsidR="0072133D" w:rsidRDefault="0072133D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544C0C" w14:textId="77777777" w:rsidR="0072133D" w:rsidRDefault="0072133D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F64785" w14:textId="77777777" w:rsidR="0072133D" w:rsidRDefault="0072133D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22872B" w14:textId="77777777" w:rsidR="0072133D" w:rsidRDefault="0072133D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A84BE6" w14:textId="77777777" w:rsidR="0072133D" w:rsidRDefault="0072133D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7470C7" w14:textId="77777777" w:rsidR="00415A12" w:rsidRDefault="00415A12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173AF1" w14:textId="77777777" w:rsidR="00415A12" w:rsidRDefault="00415A12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3CEF51" w14:textId="77777777" w:rsidR="0072133D" w:rsidRDefault="0072133D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B5CB82" w14:textId="77777777" w:rsidR="0072133D" w:rsidRDefault="0072133D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4D0A97" w14:textId="77777777" w:rsidR="0072133D" w:rsidRDefault="0072133D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9C023E" w14:textId="77777777" w:rsidR="00F83920" w:rsidRPr="00F83920" w:rsidRDefault="00F83920" w:rsidP="005B1D18">
      <w:pPr>
        <w:widowControl w:val="0"/>
        <w:tabs>
          <w:tab w:val="left" w:pos="6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0EF7FD" w14:textId="77777777" w:rsidR="003D18E4" w:rsidRPr="009C0BD8" w:rsidRDefault="009C0BD8" w:rsidP="009C0BD8">
      <w:pPr>
        <w:pStyle w:val="a4"/>
        <w:widowControl w:val="0"/>
        <w:numPr>
          <w:ilvl w:val="0"/>
          <w:numId w:val="10"/>
        </w:numPr>
        <w:tabs>
          <w:tab w:val="left" w:pos="61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uk-UA"/>
        </w:rPr>
      </w:pPr>
      <w:r w:rsidRPr="009C0BD8">
        <w:rPr>
          <w:rFonts w:ascii="Times New Roman" w:hAnsi="Times New Roman" w:cs="Times New Roman"/>
          <w:b/>
          <w:sz w:val="28"/>
          <w:szCs w:val="28"/>
        </w:rPr>
        <w:t>ВПРОВАДЖЕННЯ ТА МОНІТОРИНГ СТРАТЕГІЇ, ВІДПОВІДНІСТЬ  СТРАТЕГІЧНИМ ДОКУМЕНТАМ ДЕРЖАВНОГО ТА ОБЛАСНОГО РІВНІВ</w:t>
      </w:r>
    </w:p>
    <w:p w14:paraId="304C7B4E" w14:textId="77777777" w:rsidR="003D18E4" w:rsidRPr="003C45F9" w:rsidRDefault="003D18E4" w:rsidP="003D18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 w:bidi="uk-UA"/>
        </w:rPr>
        <w:t xml:space="preserve">У Стратегії </w:t>
      </w:r>
      <w:r w:rsidRPr="003C45F9">
        <w:rPr>
          <w:rFonts w:ascii="Times New Roman" w:eastAsia="Times New Roman" w:hAnsi="Times New Roman" w:cs="Times New Roman"/>
          <w:sz w:val="28"/>
          <w:szCs w:val="28"/>
          <w:lang w:eastAsia="uk-UA" w:bidi="uk-UA"/>
        </w:rPr>
        <w:t>враховані основні по</w:t>
      </w:r>
      <w:r>
        <w:rPr>
          <w:rFonts w:ascii="Times New Roman" w:eastAsia="Times New Roman" w:hAnsi="Times New Roman" w:cs="Times New Roman"/>
          <w:sz w:val="28"/>
          <w:szCs w:val="28"/>
          <w:lang w:eastAsia="uk-UA" w:bidi="uk-UA"/>
        </w:rPr>
        <w:t>ложення Стратегії  розвитку Львівської області на період 2021 – 2027 років.</w:t>
      </w:r>
    </w:p>
    <w:p w14:paraId="01232360" w14:textId="77777777" w:rsidR="003D18E4" w:rsidRPr="00DD6ADB" w:rsidRDefault="003D18E4" w:rsidP="003D18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 w:bidi="uk-UA"/>
        </w:rPr>
        <w:t>Стратегія розвитку Львівської області на період 2021 -</w:t>
      </w:r>
      <w:r w:rsidRPr="008D5CB8">
        <w:rPr>
          <w:rFonts w:ascii="Times New Roman" w:eastAsia="Times New Roman" w:hAnsi="Times New Roman" w:cs="Times New Roman"/>
          <w:sz w:val="28"/>
          <w:szCs w:val="28"/>
          <w:lang w:eastAsia="uk-UA" w:bidi="uk-U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uk-UA" w:bidi="uk-UA"/>
        </w:rPr>
        <w:t>027 років включає</w:t>
      </w:r>
      <w:r w:rsidR="00C35FE9">
        <w:rPr>
          <w:rFonts w:ascii="Times New Roman" w:eastAsia="Times New Roman" w:hAnsi="Times New Roman" w:cs="Times New Roman"/>
          <w:sz w:val="28"/>
          <w:szCs w:val="28"/>
          <w:lang w:eastAsia="uk-UA" w:bidi="uk-UA"/>
        </w:rPr>
        <w:t xml:space="preserve"> </w:t>
      </w:r>
      <w:r w:rsidR="00EF6624">
        <w:rPr>
          <w:rFonts w:ascii="Times New Roman" w:eastAsia="Times New Roman" w:hAnsi="Times New Roman" w:cs="Times New Roman"/>
          <w:sz w:val="28"/>
          <w:szCs w:val="28"/>
          <w:lang w:eastAsia="uk-UA" w:bidi="uk-UA"/>
        </w:rPr>
        <w:t>п’ять</w:t>
      </w:r>
      <w:r w:rsidR="00C35FE9">
        <w:rPr>
          <w:rFonts w:ascii="Times New Roman" w:eastAsia="Times New Roman" w:hAnsi="Times New Roman" w:cs="Times New Roman"/>
          <w:sz w:val="28"/>
          <w:szCs w:val="28"/>
          <w:lang w:eastAsia="uk-UA" w:bidi="uk-UA"/>
        </w:rPr>
        <w:t xml:space="preserve"> </w:t>
      </w:r>
      <w:r w:rsidR="00EF66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стратегічних цілей.</w:t>
      </w:r>
    </w:p>
    <w:p w14:paraId="3C10CAA7" w14:textId="77777777" w:rsidR="003D18E4" w:rsidRPr="00DD6ADB" w:rsidRDefault="003D18E4" w:rsidP="003D18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</w:pPr>
      <w:bookmarkStart w:id="0" w:name="bookmark207"/>
      <w:bookmarkEnd w:id="0"/>
      <w:r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Стратегічна ціль 1. </w:t>
      </w:r>
      <w:r w:rsidR="006D3B69"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Конкурентоспроможна економіка на засадах смарт </w:t>
      </w:r>
      <w:r w:rsidR="001F2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–</w:t>
      </w:r>
      <w:r w:rsidR="006D3B69"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спеціалізації</w:t>
      </w:r>
      <w:r w:rsidR="001F2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.</w:t>
      </w:r>
    </w:p>
    <w:p w14:paraId="6B3B4C06" w14:textId="77777777" w:rsidR="003D18E4" w:rsidRPr="00DD6ADB" w:rsidRDefault="003D18E4" w:rsidP="003D18E4">
      <w:pPr>
        <w:widowControl w:val="0"/>
        <w:tabs>
          <w:tab w:val="left" w:pos="645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</w:pPr>
      <w:bookmarkStart w:id="1" w:name="bookmark208"/>
      <w:bookmarkEnd w:id="1"/>
      <w:r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Стратегічна ці</w:t>
      </w:r>
      <w:r w:rsidR="006D3B69"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ль 2. Якісне життя</w:t>
      </w:r>
      <w:r w:rsidR="001F2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.</w:t>
      </w:r>
    </w:p>
    <w:p w14:paraId="5CE061F0" w14:textId="77777777" w:rsidR="003D18E4" w:rsidRPr="00DD6ADB" w:rsidRDefault="003D18E4" w:rsidP="003D18E4">
      <w:pPr>
        <w:widowControl w:val="0"/>
        <w:tabs>
          <w:tab w:val="left" w:pos="645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</w:pPr>
      <w:bookmarkStart w:id="2" w:name="bookmark209"/>
      <w:bookmarkEnd w:id="2"/>
      <w:r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Стратегічна ціль 3. </w:t>
      </w:r>
      <w:r w:rsidR="006D3B69"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Збалансований просторовий розвиток</w:t>
      </w:r>
      <w:r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.</w:t>
      </w:r>
    </w:p>
    <w:p w14:paraId="271A136C" w14:textId="77777777" w:rsidR="006D3B69" w:rsidRPr="00DD6ADB" w:rsidRDefault="006D3B69" w:rsidP="003D18E4">
      <w:pPr>
        <w:widowControl w:val="0"/>
        <w:tabs>
          <w:tab w:val="left" w:pos="645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</w:pPr>
      <w:r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Стратегічна ціль 4. Чисте довкілля.</w:t>
      </w:r>
    </w:p>
    <w:p w14:paraId="2E67EAE8" w14:textId="77777777" w:rsidR="006D3B69" w:rsidRPr="00DD6ADB" w:rsidRDefault="006D3B69" w:rsidP="003D18E4">
      <w:pPr>
        <w:widowControl w:val="0"/>
        <w:tabs>
          <w:tab w:val="left" w:pos="645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</w:pPr>
      <w:r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Стратегічна ціль 5. Туристична привабливість</w:t>
      </w:r>
      <w:r w:rsidR="00EF66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.</w:t>
      </w:r>
    </w:p>
    <w:p w14:paraId="63AB837F" w14:textId="77777777" w:rsidR="003D18E4" w:rsidRPr="00DD6ADB" w:rsidRDefault="003D18E4" w:rsidP="003D18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</w:pPr>
      <w:r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Стратегія розвитку </w:t>
      </w:r>
      <w:r w:rsidR="006D3B69"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Городоцької </w:t>
      </w:r>
      <w:r w:rsidR="00434C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ТГ відповідає структурі</w:t>
      </w:r>
      <w:r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Стратегії розвитку </w:t>
      </w:r>
      <w:r w:rsidR="006D3B69"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Львівської області на період 2021-2027 років</w:t>
      </w:r>
      <w:r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, зокрема</w:t>
      </w:r>
      <w:r w:rsidR="00EF66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:</w:t>
      </w:r>
      <w:r w:rsidR="00106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містить стратегічні, оперативні</w:t>
      </w:r>
      <w:r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цілі та завдання. Водночас у ній враховані особливості </w:t>
      </w:r>
      <w:r w:rsidR="00DD6ADB"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Городоцької</w:t>
      </w:r>
      <w:r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громади</w:t>
      </w:r>
      <w:r w:rsidR="00DD6ADB"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,</w:t>
      </w:r>
      <w:r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і на цій</w:t>
      </w:r>
      <w:r w:rsidR="00EF66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основі сформовані власні оперативні</w:t>
      </w:r>
      <w:r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цілі та завдання</w:t>
      </w:r>
      <w:r w:rsid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,</w:t>
      </w:r>
      <w:r w:rsidRPr="00DD6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дещо відмінні від обласних. Це видно з наступної таблиці:</w:t>
      </w:r>
    </w:p>
    <w:p w14:paraId="45E08856" w14:textId="77777777" w:rsidR="00DD6ADB" w:rsidRDefault="00DD6ADB" w:rsidP="003D18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uk-UA" w:bidi="uk-UA"/>
        </w:rPr>
      </w:pPr>
    </w:p>
    <w:p w14:paraId="51DB25FB" w14:textId="77777777" w:rsidR="00DD6ADB" w:rsidRPr="006D3B69" w:rsidRDefault="00434CB9" w:rsidP="003D18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uk-UA" w:bidi="uk-UA"/>
        </w:rPr>
        <w:tab/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uk-UA" w:bidi="uk-UA"/>
        </w:rPr>
        <w:tab/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uk-UA" w:bidi="uk-UA"/>
        </w:rPr>
        <w:tab/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uk-UA" w:bidi="uk-UA"/>
        </w:rPr>
        <w:tab/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uk-UA" w:bidi="uk-UA"/>
        </w:rPr>
        <w:tab/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uk-UA" w:bidi="uk-UA"/>
        </w:rPr>
        <w:tab/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uk-UA" w:bidi="uk-UA"/>
        </w:rPr>
        <w:tab/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uk-UA" w:bidi="uk-UA"/>
        </w:rPr>
        <w:tab/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uk-UA" w:bidi="uk-UA"/>
        </w:rPr>
        <w:tab/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uk-UA" w:bidi="uk-UA"/>
        </w:rPr>
        <w:tab/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uk-UA" w:bidi="uk-UA"/>
        </w:rPr>
        <w:tab/>
      </w:r>
      <w:r w:rsidR="00954FDA" w:rsidRPr="00434C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Таблиця </w:t>
      </w:r>
      <w:r w:rsidRPr="00434C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6.1</w:t>
      </w:r>
    </w:p>
    <w:p w14:paraId="5F4CE6BF" w14:textId="77777777" w:rsidR="00E34DFC" w:rsidRPr="00EA74D4" w:rsidRDefault="003D18E4" w:rsidP="00DD6ADB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</w:pPr>
      <w:r w:rsidRPr="006D3B69">
        <w:rPr>
          <w:rFonts w:ascii="Times New Roman" w:eastAsia="Times New Roman" w:hAnsi="Times New Roman" w:cs="Times New Roman"/>
          <w:color w:val="C00000"/>
          <w:sz w:val="24"/>
          <w:szCs w:val="24"/>
          <w:lang w:eastAsia="uk-UA" w:bidi="uk-UA"/>
        </w:rPr>
        <w:t xml:space="preserve">. </w:t>
      </w:r>
      <w:r w:rsidRPr="00EA7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Узгодженість стратегічних цілей Стратегії розвитку </w:t>
      </w:r>
      <w:r w:rsidR="00DD6ADB" w:rsidRPr="00EA7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Городоцької територіальної громади</w:t>
      </w:r>
      <w:r w:rsidR="00954F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із стратегічними</w:t>
      </w:r>
      <w:r w:rsidRPr="00EA7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цілями Стратегії розвитку </w:t>
      </w:r>
      <w:r w:rsidR="00DD6ADB" w:rsidRPr="00EA7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Львівської </w:t>
      </w:r>
      <w:r w:rsidRPr="00EA7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області на пер</w:t>
      </w:r>
      <w:r w:rsidR="00DD6ADB" w:rsidRPr="00EA7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іод 2021 -</w:t>
      </w:r>
      <w:r w:rsidRPr="00EA7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2027</w:t>
      </w:r>
      <w:r w:rsidR="00DD6ADB" w:rsidRPr="00EA7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років </w:t>
      </w:r>
    </w:p>
    <w:p w14:paraId="243D220D" w14:textId="77777777" w:rsidR="00DD6ADB" w:rsidRPr="001F2F10" w:rsidRDefault="00DD6ADB" w:rsidP="00DD6AD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Ind w:w="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79"/>
        <w:gridCol w:w="2589"/>
        <w:gridCol w:w="1141"/>
        <w:gridCol w:w="1759"/>
        <w:gridCol w:w="1159"/>
        <w:gridCol w:w="1684"/>
      </w:tblGrid>
      <w:tr w:rsidR="006D3B69" w:rsidRPr="001F2F10" w14:paraId="0E984381" w14:textId="77777777" w:rsidTr="00DD6ADB">
        <w:trPr>
          <w:trHeight w:val="1153"/>
        </w:trPr>
        <w:tc>
          <w:tcPr>
            <w:tcW w:w="1699" w:type="dxa"/>
          </w:tcPr>
          <w:p w14:paraId="58501F71" w14:textId="77777777" w:rsidR="003D18E4" w:rsidRPr="001F2F10" w:rsidRDefault="003D18E4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32046" w14:textId="77777777" w:rsidR="003D18E4" w:rsidRPr="001F2F10" w:rsidRDefault="00C651E7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Стратегічні цілі</w:t>
            </w:r>
          </w:p>
        </w:tc>
        <w:tc>
          <w:tcPr>
            <w:tcW w:w="2394" w:type="dxa"/>
          </w:tcPr>
          <w:p w14:paraId="0289D854" w14:textId="77777777" w:rsidR="003D18E4" w:rsidRPr="001F2F10" w:rsidRDefault="003D18E4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0">
              <w:rPr>
                <w:rFonts w:ascii="Times New Roman" w:hAnsi="Times New Roman" w:cs="Times New Roman"/>
                <w:sz w:val="24"/>
                <w:szCs w:val="24"/>
              </w:rPr>
              <w:t>Конкурентоспроможна економіка на засадах смарт - спеціалізації</w:t>
            </w:r>
          </w:p>
        </w:tc>
        <w:tc>
          <w:tcPr>
            <w:tcW w:w="1425" w:type="dxa"/>
          </w:tcPr>
          <w:p w14:paraId="7D3CB925" w14:textId="77777777" w:rsidR="003D18E4" w:rsidRPr="001F2F10" w:rsidRDefault="003D18E4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0">
              <w:rPr>
                <w:rFonts w:ascii="Times New Roman" w:hAnsi="Times New Roman" w:cs="Times New Roman"/>
                <w:sz w:val="24"/>
                <w:szCs w:val="24"/>
              </w:rPr>
              <w:t xml:space="preserve">Якісне життя </w:t>
            </w:r>
          </w:p>
          <w:p w14:paraId="1D97CE36" w14:textId="77777777" w:rsidR="003D18E4" w:rsidRPr="001F2F10" w:rsidRDefault="003D18E4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14:paraId="63CEAB48" w14:textId="77777777" w:rsidR="003D18E4" w:rsidRPr="001F2F10" w:rsidRDefault="003D18E4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0">
              <w:rPr>
                <w:rFonts w:ascii="Times New Roman" w:hAnsi="Times New Roman" w:cs="Times New Roman"/>
                <w:sz w:val="24"/>
                <w:szCs w:val="24"/>
              </w:rPr>
              <w:t>Збалансований просторовий розвиток</w:t>
            </w:r>
          </w:p>
          <w:p w14:paraId="0A8DD5CE" w14:textId="77777777" w:rsidR="003D18E4" w:rsidRPr="001F2F10" w:rsidRDefault="003D18E4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14:paraId="7E5001D8" w14:textId="77777777" w:rsidR="003D18E4" w:rsidRPr="001F2F10" w:rsidRDefault="003D18E4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0">
              <w:rPr>
                <w:rFonts w:ascii="Times New Roman" w:hAnsi="Times New Roman" w:cs="Times New Roman"/>
                <w:sz w:val="24"/>
                <w:szCs w:val="24"/>
              </w:rPr>
              <w:t>Чисте довкілля</w:t>
            </w:r>
          </w:p>
          <w:p w14:paraId="5E63BCA5" w14:textId="77777777" w:rsidR="003D18E4" w:rsidRPr="001F2F10" w:rsidRDefault="003D18E4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14:paraId="3348E57A" w14:textId="77777777" w:rsidR="003D18E4" w:rsidRPr="001F2F10" w:rsidRDefault="003D18E4" w:rsidP="003D1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10">
              <w:rPr>
                <w:rFonts w:ascii="Times New Roman" w:hAnsi="Times New Roman" w:cs="Times New Roman"/>
                <w:sz w:val="24"/>
                <w:szCs w:val="24"/>
              </w:rPr>
              <w:t>Туристична привабливість</w:t>
            </w:r>
          </w:p>
        </w:tc>
      </w:tr>
      <w:tr w:rsidR="006D3B69" w:rsidRPr="001F2F10" w14:paraId="114D53E6" w14:textId="77777777" w:rsidTr="00DD6ADB">
        <w:trPr>
          <w:trHeight w:val="664"/>
        </w:trPr>
        <w:tc>
          <w:tcPr>
            <w:tcW w:w="1699" w:type="dxa"/>
          </w:tcPr>
          <w:p w14:paraId="02625899" w14:textId="77777777" w:rsidR="003D18E4" w:rsidRPr="001F2F10" w:rsidRDefault="006D3B69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0">
              <w:rPr>
                <w:rFonts w:ascii="Times New Roman" w:hAnsi="Times New Roman" w:cs="Times New Roman"/>
                <w:sz w:val="24"/>
                <w:szCs w:val="24"/>
              </w:rPr>
              <w:t>Економічне зростання</w:t>
            </w:r>
          </w:p>
          <w:p w14:paraId="11EDA9EB" w14:textId="77777777" w:rsidR="003D18E4" w:rsidRPr="001F2F10" w:rsidRDefault="003D18E4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659C6906" w14:textId="77777777" w:rsidR="003D18E4" w:rsidRPr="001F2F10" w:rsidRDefault="006D3B69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25" w:type="dxa"/>
          </w:tcPr>
          <w:p w14:paraId="3C75F50E" w14:textId="77777777" w:rsidR="003D18E4" w:rsidRPr="001F2F10" w:rsidRDefault="003D18E4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14:paraId="1446E6D1" w14:textId="77777777" w:rsidR="003D18E4" w:rsidRPr="001F2F10" w:rsidRDefault="006D3B69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3" w:type="dxa"/>
          </w:tcPr>
          <w:p w14:paraId="7F119366" w14:textId="77777777" w:rsidR="003D18E4" w:rsidRPr="001F2F10" w:rsidRDefault="003D18E4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14:paraId="6050A817" w14:textId="77777777" w:rsidR="003D18E4" w:rsidRPr="001F2F10" w:rsidRDefault="006D3B69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EF662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D3B69" w:rsidRPr="001F2F10" w14:paraId="00A8308E" w14:textId="77777777" w:rsidTr="00DD6ADB">
        <w:trPr>
          <w:trHeight w:val="750"/>
        </w:trPr>
        <w:tc>
          <w:tcPr>
            <w:tcW w:w="1699" w:type="dxa"/>
          </w:tcPr>
          <w:p w14:paraId="5E98545A" w14:textId="77777777" w:rsidR="006D3B69" w:rsidRPr="001F2F10" w:rsidRDefault="006D3B69" w:rsidP="006D3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0">
              <w:rPr>
                <w:rFonts w:ascii="Times New Roman" w:hAnsi="Times New Roman" w:cs="Times New Roman"/>
                <w:sz w:val="24"/>
                <w:szCs w:val="24"/>
              </w:rPr>
              <w:t>Висока якість життя</w:t>
            </w:r>
          </w:p>
          <w:p w14:paraId="14E8EA92" w14:textId="77777777" w:rsidR="006D3B69" w:rsidRPr="001F2F10" w:rsidRDefault="006D3B69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467BAFC4" w14:textId="77777777" w:rsidR="006D3B69" w:rsidRPr="001F2F10" w:rsidRDefault="00EF6624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25" w:type="dxa"/>
          </w:tcPr>
          <w:p w14:paraId="1212CC0C" w14:textId="77777777" w:rsidR="006D3B69" w:rsidRPr="001F2F10" w:rsidRDefault="006D3B69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DD6ADB" w:rsidRPr="001F2F1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68" w:type="dxa"/>
          </w:tcPr>
          <w:p w14:paraId="762A93AA" w14:textId="77777777" w:rsidR="006D3B69" w:rsidRPr="001F2F10" w:rsidRDefault="006D3B69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3" w:type="dxa"/>
          </w:tcPr>
          <w:p w14:paraId="5A6FE082" w14:textId="77777777" w:rsidR="006D3B69" w:rsidRPr="001F2F10" w:rsidRDefault="006D3B69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DD6ADB" w:rsidRPr="001F2F1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62" w:type="dxa"/>
          </w:tcPr>
          <w:p w14:paraId="1104CFE5" w14:textId="77777777" w:rsidR="006D3B69" w:rsidRPr="001F2F10" w:rsidRDefault="006D3B69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B69" w:rsidRPr="001F2F10" w14:paraId="1999197E" w14:textId="77777777" w:rsidTr="00DD6ADB">
        <w:trPr>
          <w:trHeight w:val="870"/>
        </w:trPr>
        <w:tc>
          <w:tcPr>
            <w:tcW w:w="1699" w:type="dxa"/>
          </w:tcPr>
          <w:p w14:paraId="4F5B5914" w14:textId="77777777" w:rsidR="006D3B69" w:rsidRPr="001F2F10" w:rsidRDefault="006D3B69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0">
              <w:rPr>
                <w:rFonts w:ascii="Times New Roman" w:hAnsi="Times New Roman" w:cs="Times New Roman"/>
                <w:sz w:val="24"/>
                <w:szCs w:val="24"/>
              </w:rPr>
              <w:t>Послуги для населення за європейськими стандартами</w:t>
            </w:r>
          </w:p>
        </w:tc>
        <w:tc>
          <w:tcPr>
            <w:tcW w:w="2394" w:type="dxa"/>
          </w:tcPr>
          <w:p w14:paraId="7E753585" w14:textId="77777777" w:rsidR="006D3B69" w:rsidRPr="001F2F10" w:rsidRDefault="006D3B69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</w:tcPr>
          <w:p w14:paraId="71933223" w14:textId="77777777" w:rsidR="006D3B69" w:rsidRPr="001F2F10" w:rsidRDefault="006D3B69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DD6ADB" w:rsidRPr="001F2F1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68" w:type="dxa"/>
          </w:tcPr>
          <w:p w14:paraId="36F76E9D" w14:textId="77777777" w:rsidR="006D3B69" w:rsidRPr="001F2F10" w:rsidRDefault="006D3B69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23" w:type="dxa"/>
          </w:tcPr>
          <w:p w14:paraId="4D5B474A" w14:textId="77777777" w:rsidR="006D3B69" w:rsidRPr="001F2F10" w:rsidRDefault="006D3B69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14:paraId="41CABBF2" w14:textId="77777777" w:rsidR="006D3B69" w:rsidRPr="001F2F10" w:rsidRDefault="006D3B69" w:rsidP="003D1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73C3CD" w14:textId="77777777" w:rsidR="008F2FDF" w:rsidRDefault="00DD6ADB" w:rsidP="00DD6AD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F2F10">
        <w:rPr>
          <w:rFonts w:ascii="Times New Roman" w:hAnsi="Times New Roman" w:cs="Times New Roman"/>
          <w:sz w:val="24"/>
          <w:szCs w:val="24"/>
        </w:rPr>
        <w:t>Примітка: ++ - сильний зв’язок, + - опосередкований зв’язок</w:t>
      </w:r>
    </w:p>
    <w:p w14:paraId="712B5ED2" w14:textId="77777777" w:rsidR="00237039" w:rsidRDefault="00237039" w:rsidP="0023703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Територія Городоцької територіальної громади охоплює такі типи функціональних територій відповідно до Державної стратегії регіонального розвитку на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lastRenderedPageBreak/>
        <w:t xml:space="preserve">2021-2027 років: «Прикордонні регіони»,  «Міські агломерації», «Центри, що мають ознаки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ядер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розвитку» та «Центри, що потребують підтримки».</w:t>
      </w:r>
      <w:r w:rsidR="00717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</w:p>
    <w:p w14:paraId="27E185D7" w14:textId="77777777" w:rsidR="001F2F10" w:rsidRDefault="00C651E7" w:rsidP="00C651E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</w:pPr>
      <w:r w:rsidRPr="00C651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Реалізація Стратегії здійснюватиметься у два етапи: перший – 2021-2023 роки; другий – 2024-2027 роки. План заходів з реалізації Стратегії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розвитку Городоцької територіальної громади</w:t>
      </w:r>
      <w:r w:rsidRPr="00C651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на період 2021-2027 років розробляється строком на три роки та після оцінки виконання на наступні роки періоду дії Стратегії. План заходів з реалізації Стратегії передбачає заходи, обсяги і джерела фінансування з визначенням індикаторів результативності їх виконання та є основою для розроблення інвестиційних програм (</w:t>
      </w:r>
      <w:proofErr w:type="spellStart"/>
      <w:r w:rsidRPr="00C651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проєктів</w:t>
      </w:r>
      <w:proofErr w:type="spellEnd"/>
      <w:r w:rsidRPr="00C651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),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спрямованих на розвиток громади</w:t>
      </w:r>
      <w:r w:rsidRPr="00C651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.</w:t>
      </w:r>
    </w:p>
    <w:p w14:paraId="11D86426" w14:textId="77777777" w:rsidR="00C36E59" w:rsidRDefault="00C36E59" w:rsidP="00C36E5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Джерелам</w:t>
      </w:r>
      <w:r w:rsidR="00DF0A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и</w:t>
      </w:r>
      <w:r w:rsidRPr="00C36E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фінансува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ння реалізації Стратегії</w:t>
      </w:r>
      <w:r w:rsidR="00DF0A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є</w:t>
      </w:r>
      <w:r w:rsidRPr="00C36E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:</w:t>
      </w:r>
    </w:p>
    <w:p w14:paraId="3586AD85" w14:textId="77777777" w:rsidR="00796F7B" w:rsidRPr="00796F7B" w:rsidRDefault="00796F7B" w:rsidP="00796F7B">
      <w:pPr>
        <w:pStyle w:val="a4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</w:pPr>
      <w:r w:rsidRPr="00796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кошти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міського</w:t>
      </w:r>
      <w:r w:rsidRPr="00796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бюджету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;</w:t>
      </w:r>
    </w:p>
    <w:p w14:paraId="0ABB8523" w14:textId="77777777" w:rsidR="00796F7B" w:rsidRDefault="00C36E59" w:rsidP="00796F7B">
      <w:pPr>
        <w:pStyle w:val="a4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</w:pPr>
      <w:r w:rsidRPr="00796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кошти Державного бюджету України, зокрема, Державног</w:t>
      </w:r>
      <w:r w:rsidR="00796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о фонду реґіонального розвитку;</w:t>
      </w:r>
    </w:p>
    <w:p w14:paraId="56EF3D92" w14:textId="77777777" w:rsidR="00796F7B" w:rsidRDefault="00796F7B" w:rsidP="00796F7B">
      <w:pPr>
        <w:pStyle w:val="a4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</w:pPr>
      <w:r w:rsidRPr="00796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кошти обласного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бюджету</w:t>
      </w:r>
      <w:r w:rsidR="00C36E59" w:rsidRPr="00796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; </w:t>
      </w:r>
    </w:p>
    <w:p w14:paraId="3319EA2C" w14:textId="77777777" w:rsidR="00796F7B" w:rsidRDefault="00796F7B" w:rsidP="00796F7B">
      <w:pPr>
        <w:pStyle w:val="a4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кошти міжнародної технічної</w:t>
      </w:r>
      <w:r w:rsidR="004060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допомоги</w:t>
      </w:r>
      <w:r w:rsidR="00C36E59" w:rsidRPr="00796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,</w:t>
      </w:r>
    </w:p>
    <w:p w14:paraId="0439758D" w14:textId="77777777" w:rsidR="00796F7B" w:rsidRDefault="00C36E59" w:rsidP="00796F7B">
      <w:pPr>
        <w:pStyle w:val="a4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</w:pPr>
      <w:r w:rsidRPr="00796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благодійні внески;</w:t>
      </w:r>
    </w:p>
    <w:p w14:paraId="2B5F545A" w14:textId="77777777" w:rsidR="00C36E59" w:rsidRPr="00796F7B" w:rsidRDefault="00C36E59" w:rsidP="00796F7B">
      <w:pPr>
        <w:pStyle w:val="a4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</w:pPr>
      <w:r w:rsidRPr="00796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кошти з інших джерел, не заборонених законодавством.</w:t>
      </w:r>
    </w:p>
    <w:p w14:paraId="0333C808" w14:textId="77777777" w:rsidR="0000317E" w:rsidRDefault="00EA74D4" w:rsidP="0000317E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</w:pPr>
      <w:r w:rsidRPr="00EA7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Конкретні обсяги фінансових, матеріально-технічних і трудових ресурсів, необхідних для виконання Стратегії, будуть визначені під час розроблення Плану заходів з її реалізації. </w:t>
      </w:r>
    </w:p>
    <w:p w14:paraId="748D8B62" w14:textId="77777777" w:rsidR="008F2FDF" w:rsidRPr="00EA74D4" w:rsidRDefault="00EA74D4" w:rsidP="00EA74D4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</w:pPr>
      <w:r w:rsidRPr="00EA7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У ході моніторингу Стратегії вирішується низка завдань: контроль за реалізацією Стратегії в</w:t>
      </w:r>
      <w:r w:rsidR="00D41B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r w:rsidRPr="00EA7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цілому; оцінювання ступеня досягнення прогресу за стратегічними цілями, п</w:t>
      </w:r>
      <w:r w:rsidR="00E848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>росування до оперативних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цілей.</w:t>
      </w:r>
      <w:r w:rsidR="00FF2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 </w:t>
      </w:r>
      <w:r w:rsidRPr="00EA7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 w:bidi="uk-UA"/>
        </w:rPr>
        <w:t xml:space="preserve">Моніторинг базується на розгляді обмеженої кількості відібраних показників (індикаторів). </w:t>
      </w:r>
    </w:p>
    <w:p w14:paraId="75291C72" w14:textId="77777777" w:rsidR="008F2FDF" w:rsidRDefault="008F2FDF" w:rsidP="009D2A25">
      <w:pPr>
        <w:jc w:val="center"/>
      </w:pPr>
    </w:p>
    <w:p w14:paraId="45353D45" w14:textId="77777777" w:rsidR="008F2FDF" w:rsidRDefault="008F2FDF" w:rsidP="009D2A25">
      <w:pPr>
        <w:jc w:val="center"/>
      </w:pPr>
    </w:p>
    <w:p w14:paraId="267C63A6" w14:textId="77777777" w:rsidR="008F2FDF" w:rsidRPr="008F2FDF" w:rsidRDefault="008F2FDF" w:rsidP="009D2A25">
      <w:pPr>
        <w:jc w:val="center"/>
        <w:rPr>
          <w:color w:val="000000"/>
          <w:sz w:val="24"/>
          <w:szCs w:val="24"/>
        </w:rPr>
      </w:pPr>
    </w:p>
    <w:p w14:paraId="0D079A25" w14:textId="6BEC6F70" w:rsidR="008F2FDF" w:rsidRPr="001446C8" w:rsidRDefault="001446C8" w:rsidP="001446C8">
      <w:pPr>
        <w:rPr>
          <w:rFonts w:ascii="Century" w:hAnsi="Century"/>
          <w:b/>
          <w:bCs/>
          <w:color w:val="000000"/>
          <w:sz w:val="28"/>
          <w:szCs w:val="28"/>
        </w:rPr>
      </w:pPr>
      <w:r w:rsidRPr="001446C8">
        <w:rPr>
          <w:rFonts w:ascii="Century" w:hAnsi="Century"/>
          <w:b/>
          <w:bCs/>
          <w:color w:val="000000"/>
          <w:sz w:val="28"/>
          <w:szCs w:val="28"/>
        </w:rPr>
        <w:t>Секретар ради</w:t>
      </w:r>
      <w:r w:rsidRPr="001446C8">
        <w:rPr>
          <w:rFonts w:ascii="Century" w:hAnsi="Century"/>
          <w:b/>
          <w:bCs/>
          <w:color w:val="000000"/>
          <w:sz w:val="28"/>
          <w:szCs w:val="28"/>
        </w:rPr>
        <w:tab/>
      </w:r>
      <w:r w:rsidRPr="001446C8">
        <w:rPr>
          <w:rFonts w:ascii="Century" w:hAnsi="Century"/>
          <w:b/>
          <w:bCs/>
          <w:color w:val="000000"/>
          <w:sz w:val="28"/>
          <w:szCs w:val="28"/>
        </w:rPr>
        <w:tab/>
      </w:r>
      <w:r w:rsidRPr="001446C8">
        <w:rPr>
          <w:rFonts w:ascii="Century" w:hAnsi="Century"/>
          <w:b/>
          <w:bCs/>
          <w:color w:val="000000"/>
          <w:sz w:val="28"/>
          <w:szCs w:val="28"/>
        </w:rPr>
        <w:tab/>
      </w:r>
      <w:r>
        <w:rPr>
          <w:rFonts w:ascii="Century" w:hAnsi="Century"/>
          <w:b/>
          <w:bCs/>
          <w:color w:val="000000"/>
          <w:sz w:val="28"/>
          <w:szCs w:val="28"/>
        </w:rPr>
        <w:tab/>
      </w:r>
      <w:r>
        <w:rPr>
          <w:rFonts w:ascii="Century" w:hAnsi="Century"/>
          <w:b/>
          <w:bCs/>
          <w:color w:val="000000"/>
          <w:sz w:val="28"/>
          <w:szCs w:val="28"/>
        </w:rPr>
        <w:tab/>
      </w:r>
      <w:r>
        <w:rPr>
          <w:rFonts w:ascii="Century" w:hAnsi="Century"/>
          <w:b/>
          <w:bCs/>
          <w:color w:val="000000"/>
          <w:sz w:val="28"/>
          <w:szCs w:val="28"/>
        </w:rPr>
        <w:tab/>
      </w:r>
      <w:r>
        <w:rPr>
          <w:rFonts w:ascii="Century" w:hAnsi="Century"/>
          <w:b/>
          <w:bCs/>
          <w:color w:val="000000"/>
          <w:sz w:val="28"/>
          <w:szCs w:val="28"/>
        </w:rPr>
        <w:tab/>
      </w:r>
      <w:r w:rsidRPr="001446C8">
        <w:rPr>
          <w:rFonts w:ascii="Century" w:hAnsi="Century"/>
          <w:b/>
          <w:bCs/>
          <w:color w:val="000000"/>
          <w:sz w:val="28"/>
          <w:szCs w:val="28"/>
        </w:rPr>
        <w:t>Микола ЛУПІЙ</w:t>
      </w:r>
    </w:p>
    <w:sectPr w:rsidR="008F2FDF" w:rsidRPr="001446C8" w:rsidSect="000A0DCE">
      <w:footerReference w:type="default" r:id="rId16"/>
      <w:pgSz w:w="11906" w:h="16838"/>
      <w:pgMar w:top="567" w:right="680" w:bottom="567" w:left="720" w:header="709" w:footer="709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60FA7" w14:textId="77777777" w:rsidR="00567106" w:rsidRDefault="00567106" w:rsidP="00462DF1">
      <w:pPr>
        <w:spacing w:after="0" w:line="240" w:lineRule="auto"/>
      </w:pPr>
      <w:r>
        <w:separator/>
      </w:r>
    </w:p>
  </w:endnote>
  <w:endnote w:type="continuationSeparator" w:id="0">
    <w:p w14:paraId="66B971B7" w14:textId="77777777" w:rsidR="00567106" w:rsidRDefault="00567106" w:rsidP="00462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37804"/>
      <w:docPartObj>
        <w:docPartGallery w:val="Page Numbers (Bottom of Page)"/>
        <w:docPartUnique/>
      </w:docPartObj>
    </w:sdtPr>
    <w:sdtEndPr/>
    <w:sdtContent>
      <w:p w14:paraId="096655E1" w14:textId="77777777" w:rsidR="00BB40E1" w:rsidRDefault="00BB40E1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68D8">
          <w:rPr>
            <w:noProof/>
          </w:rPr>
          <w:t>- 10 -</w:t>
        </w:r>
        <w:r>
          <w:rPr>
            <w:noProof/>
          </w:rPr>
          <w:fldChar w:fldCharType="end"/>
        </w:r>
      </w:p>
    </w:sdtContent>
  </w:sdt>
  <w:p w14:paraId="35F946D2" w14:textId="77777777" w:rsidR="00BB40E1" w:rsidRDefault="00BB40E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ABCBE" w14:textId="77777777" w:rsidR="00567106" w:rsidRDefault="00567106" w:rsidP="00462DF1">
      <w:pPr>
        <w:spacing w:after="0" w:line="240" w:lineRule="auto"/>
      </w:pPr>
      <w:r>
        <w:separator/>
      </w:r>
    </w:p>
  </w:footnote>
  <w:footnote w:type="continuationSeparator" w:id="0">
    <w:p w14:paraId="35B0C7E1" w14:textId="77777777" w:rsidR="00567106" w:rsidRDefault="00567106" w:rsidP="00462D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C4C92"/>
    <w:multiLevelType w:val="hybridMultilevel"/>
    <w:tmpl w:val="6FDCC0C0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769C2"/>
    <w:multiLevelType w:val="hybridMultilevel"/>
    <w:tmpl w:val="FD72C718"/>
    <w:lvl w:ilvl="0" w:tplc="91A872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871072"/>
    <w:multiLevelType w:val="hybridMultilevel"/>
    <w:tmpl w:val="186A1120"/>
    <w:lvl w:ilvl="0" w:tplc="0422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0177F"/>
    <w:multiLevelType w:val="hybridMultilevel"/>
    <w:tmpl w:val="20ACDBFA"/>
    <w:lvl w:ilvl="0" w:tplc="21FABC6C">
      <w:start w:val="5"/>
      <w:numFmt w:val="decimal"/>
      <w:lvlText w:val="%1."/>
      <w:lvlJc w:val="left"/>
      <w:pPr>
        <w:ind w:left="78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12B60B39"/>
    <w:multiLevelType w:val="hybridMultilevel"/>
    <w:tmpl w:val="8C401AA4"/>
    <w:lvl w:ilvl="0" w:tplc="A6F0C58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30F79"/>
    <w:multiLevelType w:val="hybridMultilevel"/>
    <w:tmpl w:val="46B63208"/>
    <w:lvl w:ilvl="0" w:tplc="BFD6240C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D7E3131"/>
    <w:multiLevelType w:val="hybridMultilevel"/>
    <w:tmpl w:val="0C80D02A"/>
    <w:lvl w:ilvl="0" w:tplc="E5F0CF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13714D4"/>
    <w:multiLevelType w:val="hybridMultilevel"/>
    <w:tmpl w:val="8F54F0A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3C16D4"/>
    <w:multiLevelType w:val="hybridMultilevel"/>
    <w:tmpl w:val="125CCEC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068B5"/>
    <w:multiLevelType w:val="multilevel"/>
    <w:tmpl w:val="50345888"/>
    <w:lvl w:ilvl="0">
      <w:start w:val="1"/>
      <w:numFmt w:val="decimal"/>
      <w:lvlText w:val="%1."/>
      <w:lvlJc w:val="left"/>
      <w:pPr>
        <w:ind w:left="785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20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65" w:hanging="2160"/>
      </w:pPr>
      <w:rPr>
        <w:rFonts w:hint="default"/>
      </w:rPr>
    </w:lvl>
  </w:abstractNum>
  <w:abstractNum w:abstractNumId="10" w15:restartNumberingAfterBreak="0">
    <w:nsid w:val="790B7FF3"/>
    <w:multiLevelType w:val="hybridMultilevel"/>
    <w:tmpl w:val="E1342FD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9"/>
  </w:num>
  <w:num w:numId="5">
    <w:abstractNumId w:val="5"/>
  </w:num>
  <w:num w:numId="6">
    <w:abstractNumId w:val="6"/>
  </w:num>
  <w:num w:numId="7">
    <w:abstractNumId w:val="2"/>
  </w:num>
  <w:num w:numId="8">
    <w:abstractNumId w:val="0"/>
  </w:num>
  <w:num w:numId="9">
    <w:abstractNumId w:val="1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B7A"/>
    <w:rsid w:val="0000317E"/>
    <w:rsid w:val="00004DDC"/>
    <w:rsid w:val="000124D9"/>
    <w:rsid w:val="000176F1"/>
    <w:rsid w:val="000178A9"/>
    <w:rsid w:val="000242AB"/>
    <w:rsid w:val="00024D2E"/>
    <w:rsid w:val="00032FD2"/>
    <w:rsid w:val="000379C2"/>
    <w:rsid w:val="000406CF"/>
    <w:rsid w:val="00040E99"/>
    <w:rsid w:val="00041A23"/>
    <w:rsid w:val="000424AE"/>
    <w:rsid w:val="00046921"/>
    <w:rsid w:val="000514BA"/>
    <w:rsid w:val="00052751"/>
    <w:rsid w:val="0006046C"/>
    <w:rsid w:val="0006324F"/>
    <w:rsid w:val="00064FAF"/>
    <w:rsid w:val="00071618"/>
    <w:rsid w:val="00075136"/>
    <w:rsid w:val="000764EB"/>
    <w:rsid w:val="00081C47"/>
    <w:rsid w:val="00083F7D"/>
    <w:rsid w:val="00086709"/>
    <w:rsid w:val="0009479A"/>
    <w:rsid w:val="0009499D"/>
    <w:rsid w:val="0009540F"/>
    <w:rsid w:val="00096FEC"/>
    <w:rsid w:val="000A0DCE"/>
    <w:rsid w:val="000B52A3"/>
    <w:rsid w:val="000E05C2"/>
    <w:rsid w:val="000E6D1F"/>
    <w:rsid w:val="000E72EA"/>
    <w:rsid w:val="000F050F"/>
    <w:rsid w:val="000F2CB5"/>
    <w:rsid w:val="000F63EF"/>
    <w:rsid w:val="00106D5D"/>
    <w:rsid w:val="00106DF6"/>
    <w:rsid w:val="00120AE1"/>
    <w:rsid w:val="00127164"/>
    <w:rsid w:val="00130A78"/>
    <w:rsid w:val="00134A1B"/>
    <w:rsid w:val="00143827"/>
    <w:rsid w:val="001446C8"/>
    <w:rsid w:val="00150B7A"/>
    <w:rsid w:val="001515EF"/>
    <w:rsid w:val="00157E00"/>
    <w:rsid w:val="00162CDD"/>
    <w:rsid w:val="00166D8F"/>
    <w:rsid w:val="001671D4"/>
    <w:rsid w:val="00170F04"/>
    <w:rsid w:val="0017522F"/>
    <w:rsid w:val="00175361"/>
    <w:rsid w:val="001816DC"/>
    <w:rsid w:val="00184F4D"/>
    <w:rsid w:val="00196189"/>
    <w:rsid w:val="00196803"/>
    <w:rsid w:val="00197438"/>
    <w:rsid w:val="001A447B"/>
    <w:rsid w:val="001A45B2"/>
    <w:rsid w:val="001A4C9C"/>
    <w:rsid w:val="001A696C"/>
    <w:rsid w:val="001A7A0F"/>
    <w:rsid w:val="001B064F"/>
    <w:rsid w:val="001B3A8D"/>
    <w:rsid w:val="001B3D84"/>
    <w:rsid w:val="001B6AA3"/>
    <w:rsid w:val="001C09B7"/>
    <w:rsid w:val="001C0E89"/>
    <w:rsid w:val="001D3945"/>
    <w:rsid w:val="001E0A7A"/>
    <w:rsid w:val="001E2303"/>
    <w:rsid w:val="001E63FE"/>
    <w:rsid w:val="001E676E"/>
    <w:rsid w:val="001F024D"/>
    <w:rsid w:val="001F20AF"/>
    <w:rsid w:val="001F2F10"/>
    <w:rsid w:val="00204BDC"/>
    <w:rsid w:val="00216F86"/>
    <w:rsid w:val="00217689"/>
    <w:rsid w:val="00221548"/>
    <w:rsid w:val="0023043C"/>
    <w:rsid w:val="00230D62"/>
    <w:rsid w:val="0023155C"/>
    <w:rsid w:val="0023231B"/>
    <w:rsid w:val="00232C80"/>
    <w:rsid w:val="0023641E"/>
    <w:rsid w:val="00237039"/>
    <w:rsid w:val="0023762A"/>
    <w:rsid w:val="00240347"/>
    <w:rsid w:val="00242909"/>
    <w:rsid w:val="002439B0"/>
    <w:rsid w:val="00251975"/>
    <w:rsid w:val="0025284C"/>
    <w:rsid w:val="00257CE2"/>
    <w:rsid w:val="00260217"/>
    <w:rsid w:val="0027291D"/>
    <w:rsid w:val="00281571"/>
    <w:rsid w:val="00284CAD"/>
    <w:rsid w:val="00294F4C"/>
    <w:rsid w:val="0029542E"/>
    <w:rsid w:val="00297239"/>
    <w:rsid w:val="002A3277"/>
    <w:rsid w:val="002A5F99"/>
    <w:rsid w:val="002C2613"/>
    <w:rsid w:val="002C2A79"/>
    <w:rsid w:val="002C30EC"/>
    <w:rsid w:val="002C7091"/>
    <w:rsid w:val="002D3B48"/>
    <w:rsid w:val="002D4182"/>
    <w:rsid w:val="002D4B10"/>
    <w:rsid w:val="002D4CA4"/>
    <w:rsid w:val="002D5479"/>
    <w:rsid w:val="002D6F3E"/>
    <w:rsid w:val="002E0321"/>
    <w:rsid w:val="002F43A6"/>
    <w:rsid w:val="00305A5E"/>
    <w:rsid w:val="00305BD5"/>
    <w:rsid w:val="003119C9"/>
    <w:rsid w:val="00312CF4"/>
    <w:rsid w:val="00325EA8"/>
    <w:rsid w:val="00331999"/>
    <w:rsid w:val="00331E57"/>
    <w:rsid w:val="003341E2"/>
    <w:rsid w:val="00340084"/>
    <w:rsid w:val="0034562F"/>
    <w:rsid w:val="00345C9F"/>
    <w:rsid w:val="003468EB"/>
    <w:rsid w:val="00350BFD"/>
    <w:rsid w:val="0036137E"/>
    <w:rsid w:val="0037092E"/>
    <w:rsid w:val="00373626"/>
    <w:rsid w:val="00375126"/>
    <w:rsid w:val="00380E7E"/>
    <w:rsid w:val="00387FAE"/>
    <w:rsid w:val="003975B7"/>
    <w:rsid w:val="003B6FD0"/>
    <w:rsid w:val="003C219D"/>
    <w:rsid w:val="003C60DE"/>
    <w:rsid w:val="003C6F0D"/>
    <w:rsid w:val="003D18E4"/>
    <w:rsid w:val="003D5343"/>
    <w:rsid w:val="003F1A34"/>
    <w:rsid w:val="003F1CE5"/>
    <w:rsid w:val="003F2D12"/>
    <w:rsid w:val="003F7576"/>
    <w:rsid w:val="003F7F19"/>
    <w:rsid w:val="00401C00"/>
    <w:rsid w:val="00405F44"/>
    <w:rsid w:val="00406011"/>
    <w:rsid w:val="004070B3"/>
    <w:rsid w:val="00407C08"/>
    <w:rsid w:val="00410B75"/>
    <w:rsid w:val="00414A8A"/>
    <w:rsid w:val="00414AA7"/>
    <w:rsid w:val="0041500F"/>
    <w:rsid w:val="004154F8"/>
    <w:rsid w:val="00415A12"/>
    <w:rsid w:val="004222FC"/>
    <w:rsid w:val="00423CC2"/>
    <w:rsid w:val="00426D42"/>
    <w:rsid w:val="00434CB9"/>
    <w:rsid w:val="004361B2"/>
    <w:rsid w:val="0046176D"/>
    <w:rsid w:val="00462DF1"/>
    <w:rsid w:val="00464059"/>
    <w:rsid w:val="0046535B"/>
    <w:rsid w:val="00470548"/>
    <w:rsid w:val="00470EFA"/>
    <w:rsid w:val="0047247A"/>
    <w:rsid w:val="00475C5B"/>
    <w:rsid w:val="004835D8"/>
    <w:rsid w:val="00485333"/>
    <w:rsid w:val="004959C1"/>
    <w:rsid w:val="004B0B7C"/>
    <w:rsid w:val="004B270C"/>
    <w:rsid w:val="004C19D2"/>
    <w:rsid w:val="004C4207"/>
    <w:rsid w:val="004C60F8"/>
    <w:rsid w:val="004C6EB7"/>
    <w:rsid w:val="004D2E15"/>
    <w:rsid w:val="004D3779"/>
    <w:rsid w:val="004D591F"/>
    <w:rsid w:val="004D624A"/>
    <w:rsid w:val="004D6578"/>
    <w:rsid w:val="004E1BD3"/>
    <w:rsid w:val="004F1DC0"/>
    <w:rsid w:val="004F4041"/>
    <w:rsid w:val="004F5241"/>
    <w:rsid w:val="004F6EDA"/>
    <w:rsid w:val="00500E89"/>
    <w:rsid w:val="005134C4"/>
    <w:rsid w:val="00521FE8"/>
    <w:rsid w:val="00523E2C"/>
    <w:rsid w:val="005241D8"/>
    <w:rsid w:val="0052462C"/>
    <w:rsid w:val="00524801"/>
    <w:rsid w:val="00530481"/>
    <w:rsid w:val="0053198A"/>
    <w:rsid w:val="0053787F"/>
    <w:rsid w:val="00542291"/>
    <w:rsid w:val="005516FF"/>
    <w:rsid w:val="00557A22"/>
    <w:rsid w:val="00567106"/>
    <w:rsid w:val="005843FD"/>
    <w:rsid w:val="005901BC"/>
    <w:rsid w:val="0059518E"/>
    <w:rsid w:val="005A0686"/>
    <w:rsid w:val="005A2673"/>
    <w:rsid w:val="005A2CF3"/>
    <w:rsid w:val="005A6604"/>
    <w:rsid w:val="005B163E"/>
    <w:rsid w:val="005B1D18"/>
    <w:rsid w:val="005B5773"/>
    <w:rsid w:val="005C00F4"/>
    <w:rsid w:val="005C3508"/>
    <w:rsid w:val="005C38FC"/>
    <w:rsid w:val="005C45B7"/>
    <w:rsid w:val="005C4F80"/>
    <w:rsid w:val="005D2D9F"/>
    <w:rsid w:val="005D2E7B"/>
    <w:rsid w:val="005D4252"/>
    <w:rsid w:val="005D43A7"/>
    <w:rsid w:val="005E5733"/>
    <w:rsid w:val="005F17C3"/>
    <w:rsid w:val="005F1817"/>
    <w:rsid w:val="005F345D"/>
    <w:rsid w:val="005F7FD0"/>
    <w:rsid w:val="00606C77"/>
    <w:rsid w:val="006159D0"/>
    <w:rsid w:val="00615C15"/>
    <w:rsid w:val="006173FC"/>
    <w:rsid w:val="0061753D"/>
    <w:rsid w:val="00621BA2"/>
    <w:rsid w:val="00630566"/>
    <w:rsid w:val="006319D6"/>
    <w:rsid w:val="006353CF"/>
    <w:rsid w:val="006361BC"/>
    <w:rsid w:val="00640822"/>
    <w:rsid w:val="006417A4"/>
    <w:rsid w:val="006479CC"/>
    <w:rsid w:val="006550ED"/>
    <w:rsid w:val="00657F0C"/>
    <w:rsid w:val="006600CF"/>
    <w:rsid w:val="00662136"/>
    <w:rsid w:val="00665D97"/>
    <w:rsid w:val="00666601"/>
    <w:rsid w:val="00666E2B"/>
    <w:rsid w:val="00673867"/>
    <w:rsid w:val="006749AF"/>
    <w:rsid w:val="00674B89"/>
    <w:rsid w:val="00680CA4"/>
    <w:rsid w:val="0068264C"/>
    <w:rsid w:val="00682D19"/>
    <w:rsid w:val="00683602"/>
    <w:rsid w:val="00683C83"/>
    <w:rsid w:val="00683CE2"/>
    <w:rsid w:val="00691D22"/>
    <w:rsid w:val="0069387E"/>
    <w:rsid w:val="006A337F"/>
    <w:rsid w:val="006A4FA7"/>
    <w:rsid w:val="006B17CE"/>
    <w:rsid w:val="006B49E7"/>
    <w:rsid w:val="006B4AAB"/>
    <w:rsid w:val="006B7B3F"/>
    <w:rsid w:val="006D12D3"/>
    <w:rsid w:val="006D3B69"/>
    <w:rsid w:val="006D73DB"/>
    <w:rsid w:val="006D79F7"/>
    <w:rsid w:val="006E1535"/>
    <w:rsid w:val="006E2B5B"/>
    <w:rsid w:val="006E4B42"/>
    <w:rsid w:val="006F35C3"/>
    <w:rsid w:val="006F3B80"/>
    <w:rsid w:val="006F5594"/>
    <w:rsid w:val="0070193F"/>
    <w:rsid w:val="007045C5"/>
    <w:rsid w:val="00706ED8"/>
    <w:rsid w:val="00715436"/>
    <w:rsid w:val="0071723D"/>
    <w:rsid w:val="00720D70"/>
    <w:rsid w:val="0072133D"/>
    <w:rsid w:val="00726E76"/>
    <w:rsid w:val="007339FF"/>
    <w:rsid w:val="0073408C"/>
    <w:rsid w:val="00740953"/>
    <w:rsid w:val="00741407"/>
    <w:rsid w:val="00743FDB"/>
    <w:rsid w:val="007441C0"/>
    <w:rsid w:val="00746F2A"/>
    <w:rsid w:val="007577B5"/>
    <w:rsid w:val="00763491"/>
    <w:rsid w:val="007637CE"/>
    <w:rsid w:val="00765091"/>
    <w:rsid w:val="00767723"/>
    <w:rsid w:val="00767F5B"/>
    <w:rsid w:val="00770156"/>
    <w:rsid w:val="007843F9"/>
    <w:rsid w:val="00786779"/>
    <w:rsid w:val="00794FC0"/>
    <w:rsid w:val="00796F7B"/>
    <w:rsid w:val="007A1091"/>
    <w:rsid w:val="007B3F58"/>
    <w:rsid w:val="007B5F3B"/>
    <w:rsid w:val="007C0AA1"/>
    <w:rsid w:val="007C28EE"/>
    <w:rsid w:val="007C4678"/>
    <w:rsid w:val="007D1F62"/>
    <w:rsid w:val="007D6C66"/>
    <w:rsid w:val="007E0AB1"/>
    <w:rsid w:val="007E5E44"/>
    <w:rsid w:val="007E61B8"/>
    <w:rsid w:val="007E7304"/>
    <w:rsid w:val="007F2D13"/>
    <w:rsid w:val="007F5EB2"/>
    <w:rsid w:val="00803A34"/>
    <w:rsid w:val="008245E1"/>
    <w:rsid w:val="008324CD"/>
    <w:rsid w:val="00843B6F"/>
    <w:rsid w:val="00845573"/>
    <w:rsid w:val="00854632"/>
    <w:rsid w:val="008574F4"/>
    <w:rsid w:val="008618FB"/>
    <w:rsid w:val="00873A69"/>
    <w:rsid w:val="008764C8"/>
    <w:rsid w:val="008776D2"/>
    <w:rsid w:val="00882B32"/>
    <w:rsid w:val="00883AAA"/>
    <w:rsid w:val="00893BD0"/>
    <w:rsid w:val="00893DCF"/>
    <w:rsid w:val="008B6E5C"/>
    <w:rsid w:val="008C3BE3"/>
    <w:rsid w:val="008D41FC"/>
    <w:rsid w:val="008D71BB"/>
    <w:rsid w:val="008E0E59"/>
    <w:rsid w:val="008E38B6"/>
    <w:rsid w:val="008F0E09"/>
    <w:rsid w:val="008F2FDF"/>
    <w:rsid w:val="008F6801"/>
    <w:rsid w:val="00901C05"/>
    <w:rsid w:val="009026C1"/>
    <w:rsid w:val="0090622D"/>
    <w:rsid w:val="0090656F"/>
    <w:rsid w:val="00910B9D"/>
    <w:rsid w:val="009120D1"/>
    <w:rsid w:val="00912C58"/>
    <w:rsid w:val="00914CA0"/>
    <w:rsid w:val="00917681"/>
    <w:rsid w:val="009206F0"/>
    <w:rsid w:val="00921BF6"/>
    <w:rsid w:val="0092619B"/>
    <w:rsid w:val="0092718D"/>
    <w:rsid w:val="0092764B"/>
    <w:rsid w:val="00930F55"/>
    <w:rsid w:val="00953EF0"/>
    <w:rsid w:val="00954B65"/>
    <w:rsid w:val="00954FDA"/>
    <w:rsid w:val="009567DB"/>
    <w:rsid w:val="00956BF7"/>
    <w:rsid w:val="00957188"/>
    <w:rsid w:val="00957A13"/>
    <w:rsid w:val="00957AC2"/>
    <w:rsid w:val="00961406"/>
    <w:rsid w:val="00962136"/>
    <w:rsid w:val="00964FB0"/>
    <w:rsid w:val="00970068"/>
    <w:rsid w:val="00970DB2"/>
    <w:rsid w:val="00975012"/>
    <w:rsid w:val="009858B1"/>
    <w:rsid w:val="00986775"/>
    <w:rsid w:val="00990022"/>
    <w:rsid w:val="009A50CF"/>
    <w:rsid w:val="009B4DEA"/>
    <w:rsid w:val="009B7785"/>
    <w:rsid w:val="009C0BD8"/>
    <w:rsid w:val="009D267D"/>
    <w:rsid w:val="009D2A20"/>
    <w:rsid w:val="009D2A25"/>
    <w:rsid w:val="009D4844"/>
    <w:rsid w:val="009E2325"/>
    <w:rsid w:val="009E41FA"/>
    <w:rsid w:val="009E4C10"/>
    <w:rsid w:val="009F0646"/>
    <w:rsid w:val="009F0759"/>
    <w:rsid w:val="009F1D7F"/>
    <w:rsid w:val="009F2593"/>
    <w:rsid w:val="009F3C1F"/>
    <w:rsid w:val="009F3DF2"/>
    <w:rsid w:val="00A01C6B"/>
    <w:rsid w:val="00A06E3F"/>
    <w:rsid w:val="00A11697"/>
    <w:rsid w:val="00A14184"/>
    <w:rsid w:val="00A23FE1"/>
    <w:rsid w:val="00A24C27"/>
    <w:rsid w:val="00A3175D"/>
    <w:rsid w:val="00A33AF4"/>
    <w:rsid w:val="00A37181"/>
    <w:rsid w:val="00A5347D"/>
    <w:rsid w:val="00A558D8"/>
    <w:rsid w:val="00A55ADC"/>
    <w:rsid w:val="00A55BF6"/>
    <w:rsid w:val="00A57358"/>
    <w:rsid w:val="00A642E7"/>
    <w:rsid w:val="00A65AEF"/>
    <w:rsid w:val="00A7062E"/>
    <w:rsid w:val="00A707FA"/>
    <w:rsid w:val="00A80837"/>
    <w:rsid w:val="00A8375C"/>
    <w:rsid w:val="00AA4560"/>
    <w:rsid w:val="00AB73D0"/>
    <w:rsid w:val="00AC3039"/>
    <w:rsid w:val="00AC6BA9"/>
    <w:rsid w:val="00AD0F22"/>
    <w:rsid w:val="00AD4DA6"/>
    <w:rsid w:val="00AD7B62"/>
    <w:rsid w:val="00AE22E3"/>
    <w:rsid w:val="00AE430E"/>
    <w:rsid w:val="00AE4E72"/>
    <w:rsid w:val="00AF0BFF"/>
    <w:rsid w:val="00AF39B9"/>
    <w:rsid w:val="00AF56E8"/>
    <w:rsid w:val="00AF7440"/>
    <w:rsid w:val="00B015B8"/>
    <w:rsid w:val="00B05B55"/>
    <w:rsid w:val="00B05B9A"/>
    <w:rsid w:val="00B168D8"/>
    <w:rsid w:val="00B30E2A"/>
    <w:rsid w:val="00B33574"/>
    <w:rsid w:val="00B52D54"/>
    <w:rsid w:val="00B6445A"/>
    <w:rsid w:val="00B672EC"/>
    <w:rsid w:val="00B7085A"/>
    <w:rsid w:val="00B7233C"/>
    <w:rsid w:val="00B759BC"/>
    <w:rsid w:val="00B8250D"/>
    <w:rsid w:val="00B85364"/>
    <w:rsid w:val="00B91E99"/>
    <w:rsid w:val="00B9214F"/>
    <w:rsid w:val="00B92BDE"/>
    <w:rsid w:val="00B9331D"/>
    <w:rsid w:val="00B94E25"/>
    <w:rsid w:val="00B977E0"/>
    <w:rsid w:val="00BA0253"/>
    <w:rsid w:val="00BA2409"/>
    <w:rsid w:val="00BA3DE8"/>
    <w:rsid w:val="00BA6B8A"/>
    <w:rsid w:val="00BB40E1"/>
    <w:rsid w:val="00BC02B9"/>
    <w:rsid w:val="00BC1029"/>
    <w:rsid w:val="00BC4606"/>
    <w:rsid w:val="00BD2A8A"/>
    <w:rsid w:val="00BD4CC1"/>
    <w:rsid w:val="00BE6A3C"/>
    <w:rsid w:val="00BF1AF2"/>
    <w:rsid w:val="00BF3A4F"/>
    <w:rsid w:val="00BF4C5F"/>
    <w:rsid w:val="00C121C2"/>
    <w:rsid w:val="00C12FB4"/>
    <w:rsid w:val="00C1497C"/>
    <w:rsid w:val="00C319B3"/>
    <w:rsid w:val="00C33BB8"/>
    <w:rsid w:val="00C35FE9"/>
    <w:rsid w:val="00C36E59"/>
    <w:rsid w:val="00C40624"/>
    <w:rsid w:val="00C42145"/>
    <w:rsid w:val="00C452D5"/>
    <w:rsid w:val="00C45FDA"/>
    <w:rsid w:val="00C526DD"/>
    <w:rsid w:val="00C55388"/>
    <w:rsid w:val="00C556E4"/>
    <w:rsid w:val="00C5599B"/>
    <w:rsid w:val="00C559E6"/>
    <w:rsid w:val="00C651E7"/>
    <w:rsid w:val="00C74447"/>
    <w:rsid w:val="00C76276"/>
    <w:rsid w:val="00C85097"/>
    <w:rsid w:val="00C87B05"/>
    <w:rsid w:val="00C9625A"/>
    <w:rsid w:val="00C96F91"/>
    <w:rsid w:val="00CA56FF"/>
    <w:rsid w:val="00CA6B04"/>
    <w:rsid w:val="00CA76B2"/>
    <w:rsid w:val="00CB1272"/>
    <w:rsid w:val="00CB2BA6"/>
    <w:rsid w:val="00CB51A1"/>
    <w:rsid w:val="00CC246F"/>
    <w:rsid w:val="00CC42B4"/>
    <w:rsid w:val="00CC4D5E"/>
    <w:rsid w:val="00CD617D"/>
    <w:rsid w:val="00CE19F4"/>
    <w:rsid w:val="00CF26F3"/>
    <w:rsid w:val="00CF6149"/>
    <w:rsid w:val="00D13F81"/>
    <w:rsid w:val="00D16782"/>
    <w:rsid w:val="00D41BE2"/>
    <w:rsid w:val="00D4246A"/>
    <w:rsid w:val="00D4250B"/>
    <w:rsid w:val="00D4359C"/>
    <w:rsid w:val="00D47653"/>
    <w:rsid w:val="00D54718"/>
    <w:rsid w:val="00D556B8"/>
    <w:rsid w:val="00D56786"/>
    <w:rsid w:val="00D567BC"/>
    <w:rsid w:val="00D57DB3"/>
    <w:rsid w:val="00D61930"/>
    <w:rsid w:val="00D62CAD"/>
    <w:rsid w:val="00D62FEC"/>
    <w:rsid w:val="00D703A5"/>
    <w:rsid w:val="00D73497"/>
    <w:rsid w:val="00D75649"/>
    <w:rsid w:val="00D807CD"/>
    <w:rsid w:val="00D80C61"/>
    <w:rsid w:val="00D858DB"/>
    <w:rsid w:val="00D92FF0"/>
    <w:rsid w:val="00DA47A5"/>
    <w:rsid w:val="00DB5753"/>
    <w:rsid w:val="00DC2F0B"/>
    <w:rsid w:val="00DC6752"/>
    <w:rsid w:val="00DC6FBD"/>
    <w:rsid w:val="00DD660E"/>
    <w:rsid w:val="00DD6ADB"/>
    <w:rsid w:val="00DD7DDD"/>
    <w:rsid w:val="00DE7E3A"/>
    <w:rsid w:val="00DF0A8A"/>
    <w:rsid w:val="00E055D2"/>
    <w:rsid w:val="00E06162"/>
    <w:rsid w:val="00E115CA"/>
    <w:rsid w:val="00E13430"/>
    <w:rsid w:val="00E139FE"/>
    <w:rsid w:val="00E22C27"/>
    <w:rsid w:val="00E24FB0"/>
    <w:rsid w:val="00E32308"/>
    <w:rsid w:val="00E34DFC"/>
    <w:rsid w:val="00E35448"/>
    <w:rsid w:val="00E37BDB"/>
    <w:rsid w:val="00E419F2"/>
    <w:rsid w:val="00E458C6"/>
    <w:rsid w:val="00E461ED"/>
    <w:rsid w:val="00E46D39"/>
    <w:rsid w:val="00E51D1B"/>
    <w:rsid w:val="00E52B59"/>
    <w:rsid w:val="00E54819"/>
    <w:rsid w:val="00E652A8"/>
    <w:rsid w:val="00E665A7"/>
    <w:rsid w:val="00E66925"/>
    <w:rsid w:val="00E721F5"/>
    <w:rsid w:val="00E8119C"/>
    <w:rsid w:val="00E847C9"/>
    <w:rsid w:val="00E848EE"/>
    <w:rsid w:val="00E86D9A"/>
    <w:rsid w:val="00E9239A"/>
    <w:rsid w:val="00E9598B"/>
    <w:rsid w:val="00E96273"/>
    <w:rsid w:val="00EA0F2B"/>
    <w:rsid w:val="00EA45B4"/>
    <w:rsid w:val="00EA630A"/>
    <w:rsid w:val="00EA7311"/>
    <w:rsid w:val="00EA74D4"/>
    <w:rsid w:val="00EB0C5C"/>
    <w:rsid w:val="00EB3C5A"/>
    <w:rsid w:val="00EB5BB8"/>
    <w:rsid w:val="00EB5FAD"/>
    <w:rsid w:val="00EC1988"/>
    <w:rsid w:val="00EC6313"/>
    <w:rsid w:val="00EC65E7"/>
    <w:rsid w:val="00ED1962"/>
    <w:rsid w:val="00ED2B4A"/>
    <w:rsid w:val="00EE34D2"/>
    <w:rsid w:val="00EE4F38"/>
    <w:rsid w:val="00EF6624"/>
    <w:rsid w:val="00F02655"/>
    <w:rsid w:val="00F068E8"/>
    <w:rsid w:val="00F10CAE"/>
    <w:rsid w:val="00F16030"/>
    <w:rsid w:val="00F24DDA"/>
    <w:rsid w:val="00F40006"/>
    <w:rsid w:val="00F42889"/>
    <w:rsid w:val="00F42F4B"/>
    <w:rsid w:val="00F45A98"/>
    <w:rsid w:val="00F5625D"/>
    <w:rsid w:val="00F577A1"/>
    <w:rsid w:val="00F64581"/>
    <w:rsid w:val="00F64AD0"/>
    <w:rsid w:val="00F77293"/>
    <w:rsid w:val="00F81189"/>
    <w:rsid w:val="00F81A1E"/>
    <w:rsid w:val="00F82AD7"/>
    <w:rsid w:val="00F8335B"/>
    <w:rsid w:val="00F83920"/>
    <w:rsid w:val="00F8785D"/>
    <w:rsid w:val="00F92092"/>
    <w:rsid w:val="00F92A21"/>
    <w:rsid w:val="00F9761D"/>
    <w:rsid w:val="00FA0E6B"/>
    <w:rsid w:val="00FA363A"/>
    <w:rsid w:val="00FA3E66"/>
    <w:rsid w:val="00FA61BF"/>
    <w:rsid w:val="00FA62A0"/>
    <w:rsid w:val="00FA7DF8"/>
    <w:rsid w:val="00FB3449"/>
    <w:rsid w:val="00FE1BD2"/>
    <w:rsid w:val="00FE277E"/>
    <w:rsid w:val="00FF287C"/>
    <w:rsid w:val="00FF2DBD"/>
    <w:rsid w:val="00FF67EF"/>
    <w:rsid w:val="00FF69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FB766"/>
  <w15:docId w15:val="{F787B03E-0751-40A9-AD08-A1180E912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6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2E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452D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20AE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62DF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462DF1"/>
  </w:style>
  <w:style w:type="paragraph" w:styleId="a8">
    <w:name w:val="footer"/>
    <w:basedOn w:val="a"/>
    <w:link w:val="a9"/>
    <w:uiPriority w:val="99"/>
    <w:unhideWhenUsed/>
    <w:rsid w:val="00462DF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462DF1"/>
  </w:style>
  <w:style w:type="character" w:customStyle="1" w:styleId="2">
    <w:name w:val="Основной текст (2)_"/>
    <w:link w:val="21"/>
    <w:uiPriority w:val="99"/>
    <w:locked/>
    <w:rsid w:val="007441C0"/>
    <w:rPr>
      <w:rFonts w:ascii="Times New Roman" w:hAnsi="Times New Roman"/>
      <w:b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7441C0"/>
    <w:pPr>
      <w:widowControl w:val="0"/>
      <w:shd w:val="clear" w:color="auto" w:fill="FFFFFF"/>
      <w:spacing w:after="0" w:line="244" w:lineRule="exact"/>
      <w:jc w:val="center"/>
    </w:pPr>
    <w:rPr>
      <w:rFonts w:ascii="Times New Roman" w:hAnsi="Times New Roman"/>
      <w:b/>
    </w:rPr>
  </w:style>
  <w:style w:type="character" w:styleId="aa">
    <w:name w:val="Hyperlink"/>
    <w:basedOn w:val="a0"/>
    <w:uiPriority w:val="99"/>
    <w:semiHidden/>
    <w:unhideWhenUsed/>
    <w:rsid w:val="00C5599B"/>
    <w:rPr>
      <w:color w:val="0000FF"/>
      <w:u w:val="single"/>
    </w:rPr>
  </w:style>
  <w:style w:type="character" w:styleId="ab">
    <w:name w:val="Strong"/>
    <w:basedOn w:val="a0"/>
    <w:uiPriority w:val="22"/>
    <w:qFormat/>
    <w:rsid w:val="005843FD"/>
    <w:rPr>
      <w:b/>
      <w:bCs/>
    </w:rPr>
  </w:style>
  <w:style w:type="paragraph" w:styleId="ac">
    <w:name w:val="No Spacing"/>
    <w:uiPriority w:val="1"/>
    <w:qFormat/>
    <w:rsid w:val="00E51D1B"/>
    <w:pPr>
      <w:spacing w:after="0"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854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у виносці Знак"/>
    <w:basedOn w:val="a0"/>
    <w:link w:val="ad"/>
    <w:uiPriority w:val="99"/>
    <w:semiHidden/>
    <w:rsid w:val="00854632"/>
    <w:rPr>
      <w:rFonts w:ascii="Tahoma" w:hAnsi="Tahoma" w:cs="Tahoma"/>
      <w:sz w:val="16"/>
      <w:szCs w:val="16"/>
    </w:rPr>
  </w:style>
  <w:style w:type="paragraph" w:styleId="af">
    <w:name w:val="Title"/>
    <w:basedOn w:val="a"/>
    <w:link w:val="af0"/>
    <w:uiPriority w:val="10"/>
    <w:qFormat/>
    <w:rsid w:val="00BF3A4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uk-UA"/>
    </w:rPr>
  </w:style>
  <w:style w:type="character" w:customStyle="1" w:styleId="af0">
    <w:name w:val="Назва Знак"/>
    <w:basedOn w:val="a0"/>
    <w:link w:val="af"/>
    <w:uiPriority w:val="10"/>
    <w:rsid w:val="00BF3A4F"/>
    <w:rPr>
      <w:rFonts w:ascii="Times New Roman" w:eastAsia="Times New Roman" w:hAnsi="Times New Roman" w:cs="Times New Roman"/>
      <w:sz w:val="28"/>
      <w:szCs w:val="20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k.wikipedia.org/wiki/%D0%9F%D1%80%D0%B8%D1%80%D0%BE%D0%B4%D0%BD%D0%B8%D0%B9_%D0%B3%D0%B0%D0%B7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hyperlink" Target="https://uk.wikipedia.org/wiki/%D0%A2%D0%BE%D1%80%D1%8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92%D0%B5%D1%80%D0%B5%D1%89%D0%B8%D1%86%D1%8F_(%D1%80%D1%96%D1%87%D0%BA%D0%B0)" TargetMode="Externa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ochena\Desktop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6;&#1077;&#1079;&#1091;&#1083;&#1100;&#1090;&#1072;&#1090;&#1080;%20&#1086;&#1087;&#1080;&#1090;&#1091;&#1074;&#1072;&#1085;&#1085;&#110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88;&#1086;&#1077;&#1082;&#1090;\&#1057;&#1090;&#1088;&#1072;&#1090;&#1077;&#1075;&#1110;&#1095;&#1085;&#1077;%20&#1087;&#1083;&#1072;&#1085;&#1091;&#1074;&#1072;&#1085;&#1085;&#1103;\&#1056;&#1077;&#1079;&#1091;&#1083;&#1100;&#1090;&#1072;&#1090;&#1080;%20&#1086;&#1087;&#1080;&#1090;&#1091;&#1074;&#1072;&#1085;&#1085;&#1103;%20&#1086;&#1085;&#1083;&#1072;&#1081;&#1085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88;&#1086;&#1077;&#1082;&#1090;\&#1057;&#1090;&#1088;&#1072;&#1090;&#1077;&#1075;&#1110;&#1095;&#1085;&#1077;%20&#1087;&#1083;&#1072;&#1085;&#1091;&#1074;&#1072;&#1085;&#1085;&#1103;\&#1056;&#1077;&#1079;&#1091;&#1083;&#1100;&#1090;&#1072;&#1090;&#1080;%20&#1086;&#1087;&#1080;&#1090;&#1091;&#1074;&#1072;&#1085;&#1085;&#1103;%20&#1086;&#1085;&#1083;&#1072;&#1081;&#1085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.30582385535141604"/>
          <c:w val="0.93888888888889066"/>
          <c:h val="0.54380176436278793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Львівська область</c:v>
                </c:pt>
              </c:strCache>
            </c:strRef>
          </c:tx>
          <c:dLbls>
            <c:dLbl>
              <c:idx val="0"/>
              <c:layout>
                <c:manualLayout>
                  <c:x val="-4.4444444444444564E-2"/>
                  <c:y val="7.4074074074074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C32-480B-BB94-0A989A59B574}"/>
                </c:ext>
              </c:extLst>
            </c:dLbl>
            <c:dLbl>
              <c:idx val="1"/>
              <c:layout>
                <c:manualLayout>
                  <c:x val="-2.7777777777777967E-2"/>
                  <c:y val="6.94444444444446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C32-480B-BB94-0A989A59B574}"/>
                </c:ext>
              </c:extLst>
            </c:dLbl>
            <c:dLbl>
              <c:idx val="2"/>
              <c:layout>
                <c:manualLayout>
                  <c:x val="-6.1111111111111192E-2"/>
                  <c:y val="5.5555555555555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C32-480B-BB94-0A989A59B57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Лист1!$C$2:$E$2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Лист1!$C$3:$E$3</c:f>
              <c:numCache>
                <c:formatCode>General</c:formatCode>
                <c:ptCount val="3"/>
                <c:pt idx="0">
                  <c:v>2511238</c:v>
                </c:pt>
                <c:pt idx="1">
                  <c:v>2503651</c:v>
                </c:pt>
                <c:pt idx="2">
                  <c:v>2493714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C32-480B-BB94-0A989A59B574}"/>
            </c:ext>
          </c:extLst>
        </c:ser>
        <c:ser>
          <c:idx val="1"/>
          <c:order val="1"/>
          <c:tx>
            <c:strRef>
              <c:f>Лист1!$B$4</c:f>
              <c:strCache>
                <c:ptCount val="1"/>
                <c:pt idx="0">
                  <c:v>Городоцький район</c:v>
                </c:pt>
              </c:strCache>
            </c:strRef>
          </c:tx>
          <c:dLbls>
            <c:dLbl>
              <c:idx val="0"/>
              <c:layout>
                <c:manualLayout>
                  <c:x val="-2.2222222222222292E-2"/>
                  <c:y val="7.40740740740740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C32-480B-BB94-0A989A59B574}"/>
                </c:ext>
              </c:extLst>
            </c:dLbl>
            <c:dLbl>
              <c:idx val="1"/>
              <c:layout>
                <c:manualLayout>
                  <c:x val="-4.7222222222222394E-2"/>
                  <c:y val="6.9444444444444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C32-480B-BB94-0A989A59B574}"/>
                </c:ext>
              </c:extLst>
            </c:dLbl>
            <c:dLbl>
              <c:idx val="2"/>
              <c:layout>
                <c:manualLayout>
                  <c:x val="-5.8333333333333605E-2"/>
                  <c:y val="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C32-480B-BB94-0A989A59B57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Лист1!$C$2:$E$2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Лист1!$C$4:$E$4</c:f>
              <c:numCache>
                <c:formatCode>General</c:formatCode>
                <c:ptCount val="3"/>
                <c:pt idx="0">
                  <c:v>68910</c:v>
                </c:pt>
                <c:pt idx="1">
                  <c:v>68707</c:v>
                </c:pt>
                <c:pt idx="2">
                  <c:v>68428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4C32-480B-BB94-0A989A59B57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144960"/>
        <c:axId val="69146496"/>
      </c:lineChart>
      <c:catAx>
        <c:axId val="69144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69146496"/>
        <c:crosses val="autoZero"/>
        <c:auto val="1"/>
        <c:lblAlgn val="ctr"/>
        <c:lblOffset val="100"/>
        <c:noMultiLvlLbl val="0"/>
      </c:catAx>
      <c:valAx>
        <c:axId val="691464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6914496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2550695177023224"/>
          <c:y val="0.18580251429049149"/>
          <c:w val="0.66814133652947083"/>
          <c:h val="7.5572577583173983E-2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"/>
          <c:w val="0.95253505933117966"/>
          <c:h val="0.8948626045400245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80E-4FB9-9BC0-4296D84F7BE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80E-4FB9-9BC0-4296D84F7BEB}"/>
              </c:ext>
            </c:extLst>
          </c:dPt>
          <c:dLbls>
            <c:dLbl>
              <c:idx val="0"/>
              <c:layout>
                <c:manualLayout>
                  <c:x val="-0.20309439475405391"/>
                  <c:y val="-0.1225490362091835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lang="uk-UA"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uk-UA" b="1"/>
                      <a:t>Мешканці</a:t>
                    </a:r>
                    <a:r>
                      <a:rPr lang="uk-UA" b="1" baseline="0"/>
                      <a:t> м.Городка</a:t>
                    </a:r>
                  </a:p>
                  <a:p>
                    <a:pPr>
                      <a:defRPr lang="uk-UA"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uk-UA" b="1" baseline="0"/>
                      <a:t>55%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44120819848975"/>
                      <c:h val="0.1718996415770609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180E-4FB9-9BC0-4296D84F7BEB}"/>
                </c:ext>
              </c:extLst>
            </c:dLbl>
            <c:dLbl>
              <c:idx val="1"/>
              <c:layout>
                <c:manualLayout>
                  <c:x val="0.24207782279642345"/>
                  <c:y val="6.969077790007453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lang="uk-UA"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uk-UA" b="1"/>
                      <a:t>Мешканці </a:t>
                    </a:r>
                    <a:r>
                      <a:rPr lang="uk-UA" b="1" baseline="0"/>
                      <a:t> сіл </a:t>
                    </a:r>
                  </a:p>
                  <a:p>
                    <a:pPr>
                      <a:defRPr lang="uk-UA"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uk-UA" b="1" baseline="0"/>
                      <a:t>45%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793967501635111"/>
                      <c:h val="0.26255675029868575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3-180E-4FB9-9BC0-4296D84F7B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uk-UA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Аркуш2!$B$4:$B$5</c:f>
              <c:strCache>
                <c:ptCount val="2"/>
                <c:pt idx="0">
                  <c:v>Городок</c:v>
                </c:pt>
                <c:pt idx="1">
                  <c:v>Мешканці сіл</c:v>
                </c:pt>
              </c:strCache>
            </c:strRef>
          </c:cat>
          <c:val>
            <c:numRef>
              <c:f>Аркуш2!$C$4:$C$5</c:f>
              <c:numCache>
                <c:formatCode>General</c:formatCode>
                <c:ptCount val="2"/>
                <c:pt idx="0">
                  <c:v>123</c:v>
                </c:pt>
                <c:pt idx="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80E-4FB9-9BC0-4296D84F7BEB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180E-4FB9-9BC0-4296D84F7BE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8-180E-4FB9-9BC0-4296D84F7BE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uk-UA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Аркуш2!$B$4:$B$5</c:f>
              <c:strCache>
                <c:ptCount val="2"/>
                <c:pt idx="0">
                  <c:v>Городок</c:v>
                </c:pt>
                <c:pt idx="1">
                  <c:v>Мешканці сіл</c:v>
                </c:pt>
              </c:strCache>
            </c:strRef>
          </c:cat>
          <c:val>
            <c:numRef>
              <c:f>Аркуш2!$D$4:$D$5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9-180E-4FB9-9BC0-4296D84F7BE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Аркуш2!$C$69</c:f>
              <c:strCache>
                <c:ptCount val="1"/>
                <c:pt idx="0">
                  <c:v>Незадовільно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uk-UA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Аркуш2!$B$70:$B$89</c:f>
              <c:strCache>
                <c:ptCount val="20"/>
                <c:pt idx="0">
                  <c:v>Можливість працевл.</c:v>
                </c:pt>
                <c:pt idx="1">
                  <c:v>Відчуття захищ. і безпеки</c:v>
                </c:pt>
                <c:pt idx="2">
                  <c:v>Стан доріг</c:v>
                </c:pt>
                <c:pt idx="3">
                  <c:v>Стан тротуарів</c:v>
                </c:pt>
                <c:pt idx="4">
                  <c:v>Освітлення вулиць</c:v>
                </c:pt>
                <c:pt idx="5">
                  <c:v>Якість водопостачання</c:v>
                </c:pt>
                <c:pt idx="6">
                  <c:v>Якість каналізування</c:v>
                </c:pt>
                <c:pt idx="7">
                  <c:v>Прибирання території</c:v>
                </c:pt>
                <c:pt idx="8">
                  <c:v>Якість пас. перевезень</c:v>
                </c:pt>
                <c:pt idx="9">
                  <c:v>Вивезення ТПВ</c:v>
                </c:pt>
                <c:pt idx="10">
                  <c:v>Якість електропостачання</c:v>
                </c:pt>
                <c:pt idx="11">
                  <c:v>Якість освітніх  послуг</c:v>
                </c:pt>
                <c:pt idx="12">
                  <c:v>Якість медичних послуг</c:v>
                </c:pt>
                <c:pt idx="13">
                  <c:v>Якість адміністративних послуг</c:v>
                </c:pt>
                <c:pt idx="14">
                  <c:v>Рівень задовол. культ. потреб</c:v>
                </c:pt>
                <c:pt idx="15">
                  <c:v>Умови ведення  бізнесу</c:v>
                </c:pt>
                <c:pt idx="16">
                  <c:v>Інфраструктура відп. та дозвілля</c:v>
                </c:pt>
                <c:pt idx="17">
                  <c:v>Спортивна інфраструктура</c:v>
                </c:pt>
                <c:pt idx="18">
                  <c:v>Екологія</c:v>
                </c:pt>
                <c:pt idx="19">
                  <c:v>Можл-сті для розвитку молоді</c:v>
                </c:pt>
              </c:strCache>
            </c:strRef>
          </c:cat>
          <c:val>
            <c:numRef>
              <c:f>Аркуш2!$C$70:$C$89</c:f>
              <c:numCache>
                <c:formatCode>General</c:formatCode>
                <c:ptCount val="20"/>
                <c:pt idx="0">
                  <c:v>65</c:v>
                </c:pt>
                <c:pt idx="1">
                  <c:v>81</c:v>
                </c:pt>
                <c:pt idx="2">
                  <c:v>81</c:v>
                </c:pt>
                <c:pt idx="3">
                  <c:v>80</c:v>
                </c:pt>
                <c:pt idx="4">
                  <c:v>24</c:v>
                </c:pt>
                <c:pt idx="5">
                  <c:v>83</c:v>
                </c:pt>
                <c:pt idx="6">
                  <c:v>110</c:v>
                </c:pt>
                <c:pt idx="7">
                  <c:v>82</c:v>
                </c:pt>
                <c:pt idx="8">
                  <c:v>77</c:v>
                </c:pt>
                <c:pt idx="9">
                  <c:v>56</c:v>
                </c:pt>
                <c:pt idx="10">
                  <c:v>59</c:v>
                </c:pt>
                <c:pt idx="11">
                  <c:v>31</c:v>
                </c:pt>
                <c:pt idx="12">
                  <c:v>79</c:v>
                </c:pt>
                <c:pt idx="13">
                  <c:v>54</c:v>
                </c:pt>
                <c:pt idx="14">
                  <c:v>84</c:v>
                </c:pt>
                <c:pt idx="15">
                  <c:v>51</c:v>
                </c:pt>
                <c:pt idx="16">
                  <c:v>107</c:v>
                </c:pt>
                <c:pt idx="17">
                  <c:v>79</c:v>
                </c:pt>
                <c:pt idx="18">
                  <c:v>90</c:v>
                </c:pt>
                <c:pt idx="19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4C-45F4-971F-0BE22B7F6B41}"/>
            </c:ext>
          </c:extLst>
        </c:ser>
        <c:ser>
          <c:idx val="1"/>
          <c:order val="1"/>
          <c:tx>
            <c:strRef>
              <c:f>Аркуш2!$D$69</c:f>
              <c:strCache>
                <c:ptCount val="1"/>
                <c:pt idx="0">
                  <c:v>Задовільно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uk-UA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Аркуш2!$B$70:$B$89</c:f>
              <c:strCache>
                <c:ptCount val="20"/>
                <c:pt idx="0">
                  <c:v>Можливість працевл.</c:v>
                </c:pt>
                <c:pt idx="1">
                  <c:v>Відчуття захищ. і безпеки</c:v>
                </c:pt>
                <c:pt idx="2">
                  <c:v>Стан доріг</c:v>
                </c:pt>
                <c:pt idx="3">
                  <c:v>Стан тротуарів</c:v>
                </c:pt>
                <c:pt idx="4">
                  <c:v>Освітлення вулиць</c:v>
                </c:pt>
                <c:pt idx="5">
                  <c:v>Якість водопостачання</c:v>
                </c:pt>
                <c:pt idx="6">
                  <c:v>Якість каналізування</c:v>
                </c:pt>
                <c:pt idx="7">
                  <c:v>Прибирання території</c:v>
                </c:pt>
                <c:pt idx="8">
                  <c:v>Якість пас. перевезень</c:v>
                </c:pt>
                <c:pt idx="9">
                  <c:v>Вивезення ТПВ</c:v>
                </c:pt>
                <c:pt idx="10">
                  <c:v>Якість електропостачання</c:v>
                </c:pt>
                <c:pt idx="11">
                  <c:v>Якість освітніх  послуг</c:v>
                </c:pt>
                <c:pt idx="12">
                  <c:v>Якість медичних послуг</c:v>
                </c:pt>
                <c:pt idx="13">
                  <c:v>Якість адміністративних послуг</c:v>
                </c:pt>
                <c:pt idx="14">
                  <c:v>Рівень задовол. культ. потреб</c:v>
                </c:pt>
                <c:pt idx="15">
                  <c:v>Умови ведення  бізнесу</c:v>
                </c:pt>
                <c:pt idx="16">
                  <c:v>Інфраструктура відп. та дозвілля</c:v>
                </c:pt>
                <c:pt idx="17">
                  <c:v>Спортивна інфраструктура</c:v>
                </c:pt>
                <c:pt idx="18">
                  <c:v>Екологія</c:v>
                </c:pt>
                <c:pt idx="19">
                  <c:v>Можл-сті для розвитку молоді</c:v>
                </c:pt>
              </c:strCache>
            </c:strRef>
          </c:cat>
          <c:val>
            <c:numRef>
              <c:f>Аркуш2!$D$70:$D$89</c:f>
              <c:numCache>
                <c:formatCode>0</c:formatCode>
                <c:ptCount val="20"/>
                <c:pt idx="0">
                  <c:v>69</c:v>
                </c:pt>
                <c:pt idx="1">
                  <c:v>75</c:v>
                </c:pt>
                <c:pt idx="2">
                  <c:v>78</c:v>
                </c:pt>
                <c:pt idx="3">
                  <c:v>80</c:v>
                </c:pt>
                <c:pt idx="4">
                  <c:v>79</c:v>
                </c:pt>
                <c:pt idx="5">
                  <c:v>61</c:v>
                </c:pt>
                <c:pt idx="6">
                  <c:v>53</c:v>
                </c:pt>
                <c:pt idx="7" formatCode="General">
                  <c:v>72</c:v>
                </c:pt>
                <c:pt idx="8" formatCode="General">
                  <c:v>68</c:v>
                </c:pt>
                <c:pt idx="9" formatCode="General">
                  <c:v>67</c:v>
                </c:pt>
                <c:pt idx="10" formatCode="General">
                  <c:v>72</c:v>
                </c:pt>
                <c:pt idx="11" formatCode="General">
                  <c:v>75</c:v>
                </c:pt>
                <c:pt idx="12" formatCode="General">
                  <c:v>74</c:v>
                </c:pt>
                <c:pt idx="13" formatCode="General">
                  <c:v>81</c:v>
                </c:pt>
                <c:pt idx="14" formatCode="General">
                  <c:v>68</c:v>
                </c:pt>
                <c:pt idx="15" formatCode="General">
                  <c:v>69</c:v>
                </c:pt>
                <c:pt idx="16" formatCode="General">
                  <c:v>61</c:v>
                </c:pt>
                <c:pt idx="17" formatCode="General">
                  <c:v>80</c:v>
                </c:pt>
                <c:pt idx="18" formatCode="General">
                  <c:v>75</c:v>
                </c:pt>
                <c:pt idx="19" formatCode="General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4C-45F4-971F-0BE22B7F6B41}"/>
            </c:ext>
          </c:extLst>
        </c:ser>
        <c:ser>
          <c:idx val="2"/>
          <c:order val="2"/>
          <c:tx>
            <c:strRef>
              <c:f>Аркуш2!$E$69</c:f>
              <c:strCache>
                <c:ptCount val="1"/>
                <c:pt idx="0">
                  <c:v>Добре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uk-UA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Аркуш2!$B$70:$B$89</c:f>
              <c:strCache>
                <c:ptCount val="20"/>
                <c:pt idx="0">
                  <c:v>Можливість працевл.</c:v>
                </c:pt>
                <c:pt idx="1">
                  <c:v>Відчуття захищ. і безпеки</c:v>
                </c:pt>
                <c:pt idx="2">
                  <c:v>Стан доріг</c:v>
                </c:pt>
                <c:pt idx="3">
                  <c:v>Стан тротуарів</c:v>
                </c:pt>
                <c:pt idx="4">
                  <c:v>Освітлення вулиць</c:v>
                </c:pt>
                <c:pt idx="5">
                  <c:v>Якість водопостачання</c:v>
                </c:pt>
                <c:pt idx="6">
                  <c:v>Якість каналізування</c:v>
                </c:pt>
                <c:pt idx="7">
                  <c:v>Прибирання території</c:v>
                </c:pt>
                <c:pt idx="8">
                  <c:v>Якість пас. перевезень</c:v>
                </c:pt>
                <c:pt idx="9">
                  <c:v>Вивезення ТПВ</c:v>
                </c:pt>
                <c:pt idx="10">
                  <c:v>Якість електропостачання</c:v>
                </c:pt>
                <c:pt idx="11">
                  <c:v>Якість освітніх  послуг</c:v>
                </c:pt>
                <c:pt idx="12">
                  <c:v>Якість медичних послуг</c:v>
                </c:pt>
                <c:pt idx="13">
                  <c:v>Якість адміністративних послуг</c:v>
                </c:pt>
                <c:pt idx="14">
                  <c:v>Рівень задовол. культ. потреб</c:v>
                </c:pt>
                <c:pt idx="15">
                  <c:v>Умови ведення  бізнесу</c:v>
                </c:pt>
                <c:pt idx="16">
                  <c:v>Інфраструктура відп. та дозвілля</c:v>
                </c:pt>
                <c:pt idx="17">
                  <c:v>Спортивна інфраструктура</c:v>
                </c:pt>
                <c:pt idx="18">
                  <c:v>Екологія</c:v>
                </c:pt>
                <c:pt idx="19">
                  <c:v>Можл-сті для розвитку молоді</c:v>
                </c:pt>
              </c:strCache>
            </c:strRef>
          </c:cat>
          <c:val>
            <c:numRef>
              <c:f>Аркуш2!$E$70:$E$89</c:f>
              <c:numCache>
                <c:formatCode>General</c:formatCode>
                <c:ptCount val="20"/>
                <c:pt idx="0">
                  <c:v>45</c:v>
                </c:pt>
                <c:pt idx="1">
                  <c:v>32</c:v>
                </c:pt>
                <c:pt idx="2">
                  <c:v>42</c:v>
                </c:pt>
                <c:pt idx="3">
                  <c:v>26</c:v>
                </c:pt>
                <c:pt idx="4">
                  <c:v>74</c:v>
                </c:pt>
                <c:pt idx="5">
                  <c:v>27</c:v>
                </c:pt>
                <c:pt idx="6">
                  <c:v>13</c:v>
                </c:pt>
                <c:pt idx="7">
                  <c:v>28</c:v>
                </c:pt>
                <c:pt idx="8">
                  <c:v>35</c:v>
                </c:pt>
                <c:pt idx="9">
                  <c:v>58</c:v>
                </c:pt>
                <c:pt idx="10">
                  <c:v>52</c:v>
                </c:pt>
                <c:pt idx="11">
                  <c:v>64</c:v>
                </c:pt>
                <c:pt idx="12">
                  <c:v>34</c:v>
                </c:pt>
                <c:pt idx="13">
                  <c:v>39</c:v>
                </c:pt>
                <c:pt idx="14">
                  <c:v>30</c:v>
                </c:pt>
                <c:pt idx="15">
                  <c:v>37</c:v>
                </c:pt>
                <c:pt idx="16">
                  <c:v>17</c:v>
                </c:pt>
                <c:pt idx="17">
                  <c:v>25</c:v>
                </c:pt>
                <c:pt idx="18">
                  <c:v>23</c:v>
                </c:pt>
                <c:pt idx="19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74C-45F4-971F-0BE22B7F6B41}"/>
            </c:ext>
          </c:extLst>
        </c:ser>
        <c:ser>
          <c:idx val="3"/>
          <c:order val="3"/>
          <c:tx>
            <c:strRef>
              <c:f>Аркуш2!$F$69</c:f>
              <c:strCache>
                <c:ptCount val="1"/>
                <c:pt idx="0">
                  <c:v>Відмінно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uk-UA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Аркуш2!$B$70:$B$89</c:f>
              <c:strCache>
                <c:ptCount val="20"/>
                <c:pt idx="0">
                  <c:v>Можливість працевл.</c:v>
                </c:pt>
                <c:pt idx="1">
                  <c:v>Відчуття захищ. і безпеки</c:v>
                </c:pt>
                <c:pt idx="2">
                  <c:v>Стан доріг</c:v>
                </c:pt>
                <c:pt idx="3">
                  <c:v>Стан тротуарів</c:v>
                </c:pt>
                <c:pt idx="4">
                  <c:v>Освітлення вулиць</c:v>
                </c:pt>
                <c:pt idx="5">
                  <c:v>Якість водопостачання</c:v>
                </c:pt>
                <c:pt idx="6">
                  <c:v>Якість каналізування</c:v>
                </c:pt>
                <c:pt idx="7">
                  <c:v>Прибирання території</c:v>
                </c:pt>
                <c:pt idx="8">
                  <c:v>Якість пас. перевезень</c:v>
                </c:pt>
                <c:pt idx="9">
                  <c:v>Вивезення ТПВ</c:v>
                </c:pt>
                <c:pt idx="10">
                  <c:v>Якість електропостачання</c:v>
                </c:pt>
                <c:pt idx="11">
                  <c:v>Якість освітніх  послуг</c:v>
                </c:pt>
                <c:pt idx="12">
                  <c:v>Якість медичних послуг</c:v>
                </c:pt>
                <c:pt idx="13">
                  <c:v>Якість адміністративних послуг</c:v>
                </c:pt>
                <c:pt idx="14">
                  <c:v>Рівень задовол. культ. потреб</c:v>
                </c:pt>
                <c:pt idx="15">
                  <c:v>Умови ведення  бізнесу</c:v>
                </c:pt>
                <c:pt idx="16">
                  <c:v>Інфраструктура відп. та дозвілля</c:v>
                </c:pt>
                <c:pt idx="17">
                  <c:v>Спортивна інфраструктура</c:v>
                </c:pt>
                <c:pt idx="18">
                  <c:v>Екологія</c:v>
                </c:pt>
                <c:pt idx="19">
                  <c:v>Можл-сті для розвитку молоді</c:v>
                </c:pt>
              </c:strCache>
            </c:strRef>
          </c:cat>
          <c:val>
            <c:numRef>
              <c:f>Аркуш2!$F$70:$F$89</c:f>
              <c:numCache>
                <c:formatCode>General</c:formatCode>
                <c:ptCount val="20"/>
                <c:pt idx="0">
                  <c:v>8</c:v>
                </c:pt>
                <c:pt idx="3">
                  <c:v>3</c:v>
                </c:pt>
                <c:pt idx="4">
                  <c:v>12</c:v>
                </c:pt>
                <c:pt idx="5">
                  <c:v>6</c:v>
                </c:pt>
                <c:pt idx="6">
                  <c:v>7</c:v>
                </c:pt>
                <c:pt idx="7">
                  <c:v>4</c:v>
                </c:pt>
                <c:pt idx="8">
                  <c:v>4</c:v>
                </c:pt>
                <c:pt idx="9">
                  <c:v>12</c:v>
                </c:pt>
                <c:pt idx="10">
                  <c:v>7</c:v>
                </c:pt>
                <c:pt idx="11">
                  <c:v>15</c:v>
                </c:pt>
                <c:pt idx="12">
                  <c:v>6</c:v>
                </c:pt>
                <c:pt idx="13">
                  <c:v>7</c:v>
                </c:pt>
                <c:pt idx="14">
                  <c:v>6</c:v>
                </c:pt>
                <c:pt idx="15">
                  <c:v>2</c:v>
                </c:pt>
                <c:pt idx="16">
                  <c:v>3</c:v>
                </c:pt>
                <c:pt idx="17">
                  <c:v>7</c:v>
                </c:pt>
                <c:pt idx="1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74C-45F4-971F-0BE22B7F6B4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89824640"/>
        <c:axId val="89904256"/>
      </c:barChart>
      <c:catAx>
        <c:axId val="8982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uk-UA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89904256"/>
        <c:crosses val="autoZero"/>
        <c:auto val="1"/>
        <c:lblAlgn val="ctr"/>
        <c:lblOffset val="100"/>
        <c:noMultiLvlLbl val="0"/>
      </c:catAx>
      <c:valAx>
        <c:axId val="89904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uk-UA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89824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uk-UA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uk-UA"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/>
              <a:t> </a:t>
            </a:r>
            <a:r>
              <a:rPr lang="uk-UA" sz="1100"/>
              <a:t>к-сть відповідей</a:t>
            </a:r>
          </a:p>
        </c:rich>
      </c:tx>
      <c:layout>
        <c:manualLayout>
          <c:xMode val="edge"/>
          <c:yMode val="edge"/>
          <c:x val="0.78446332129671126"/>
          <c:y val="0.85669767791764884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5340444874558278"/>
          <c:y val="3.9097790100377755E-2"/>
          <c:w val="0.48687546738222526"/>
          <c:h val="0.8735354886218046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Аркуш2!$C$117</c:f>
              <c:strCache>
                <c:ptCount val="1"/>
                <c:pt idx="0">
                  <c:v>К-сть відповідей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lang="uk-UA"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Аркуш2!$B$118:$B$127</c:f>
              <c:strCache>
                <c:ptCount val="10"/>
                <c:pt idx="0">
                  <c:v>Покращення роботи пасажирських перевезень</c:v>
                </c:pt>
                <c:pt idx="1">
                  <c:v>Розвиток туризму</c:v>
                </c:pt>
                <c:pt idx="2">
                  <c:v>Розширення мережі дошкільних закладів</c:v>
                </c:pt>
                <c:pt idx="3">
                  <c:v>Охорона навколишнього природного середовища</c:v>
                </c:pt>
                <c:pt idx="4">
                  <c:v>Розвиток спорту</c:v>
                </c:pt>
                <c:pt idx="5">
                  <c:v>Підвищення якості послуг, які надаються на рівні громади</c:v>
                </c:pt>
                <c:pt idx="6">
                  <c:v>Покращення благоустрою та озеленення населених пунктів</c:v>
                </c:pt>
                <c:pt idx="7">
                  <c:v>Створення рекреаційних відпочинкових зон</c:v>
                </c:pt>
                <c:pt idx="8">
                  <c:v>Залучення інвестицій, створення нових робочих місць</c:v>
                </c:pt>
                <c:pt idx="9">
                  <c:v>Оновлення інфраструктури населених пунктів</c:v>
                </c:pt>
              </c:strCache>
            </c:strRef>
          </c:cat>
          <c:val>
            <c:numRef>
              <c:f>Аркуш2!$C$118:$C$127</c:f>
              <c:numCache>
                <c:formatCode>General</c:formatCode>
                <c:ptCount val="10"/>
                <c:pt idx="0">
                  <c:v>33</c:v>
                </c:pt>
                <c:pt idx="1">
                  <c:v>33</c:v>
                </c:pt>
                <c:pt idx="2">
                  <c:v>48</c:v>
                </c:pt>
                <c:pt idx="3">
                  <c:v>55</c:v>
                </c:pt>
                <c:pt idx="4">
                  <c:v>55</c:v>
                </c:pt>
                <c:pt idx="5">
                  <c:v>61</c:v>
                </c:pt>
                <c:pt idx="6">
                  <c:v>62</c:v>
                </c:pt>
                <c:pt idx="7">
                  <c:v>87</c:v>
                </c:pt>
                <c:pt idx="8">
                  <c:v>138</c:v>
                </c:pt>
                <c:pt idx="9">
                  <c:v>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D7-4C0B-A27F-B41686DA61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2601472"/>
        <c:axId val="102603008"/>
      </c:barChart>
      <c:catAx>
        <c:axId val="1026014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uk-UA"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102603008"/>
        <c:crosses val="autoZero"/>
        <c:auto val="1"/>
        <c:lblAlgn val="ctr"/>
        <c:lblOffset val="100"/>
        <c:noMultiLvlLbl val="0"/>
      </c:catAx>
      <c:valAx>
        <c:axId val="1026030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uk-UA"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102601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uk-UA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4AB14-213B-4238-95BF-2275CC7CD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35762</Words>
  <Characters>20385</Characters>
  <Application>Microsoft Office Word</Application>
  <DocSecurity>0</DocSecurity>
  <Lines>169</Lines>
  <Paragraphs>112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56035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МЛ</dc:creator>
  <cp:keywords/>
  <dc:description/>
  <cp:lastModifiedBy>Secretary</cp:lastModifiedBy>
  <cp:revision>3</cp:revision>
  <cp:lastPrinted>2021-07-07T09:09:00Z</cp:lastPrinted>
  <dcterms:created xsi:type="dcterms:W3CDTF">2021-07-21T13:11:00Z</dcterms:created>
  <dcterms:modified xsi:type="dcterms:W3CDTF">2021-07-22T11:47:00Z</dcterms:modified>
</cp:coreProperties>
</file>