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D1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D159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D159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E445B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затвердження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технічної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документації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із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землеустрою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щодо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встановлення</w:t>
      </w:r>
      <w:proofErr w:type="spellEnd"/>
      <w:r w:rsidR="00E37D21" w:rsidRPr="00415BE0">
        <w:rPr>
          <w:rFonts w:ascii="Century" w:hAnsi="Century"/>
          <w:szCs w:val="26"/>
        </w:rPr>
        <w:t xml:space="preserve"> (</w:t>
      </w:r>
      <w:proofErr w:type="spellStart"/>
      <w:r w:rsidR="00E37D21" w:rsidRPr="00415BE0">
        <w:rPr>
          <w:rFonts w:ascii="Century" w:hAnsi="Century"/>
          <w:szCs w:val="26"/>
        </w:rPr>
        <w:t>відновлення</w:t>
      </w:r>
      <w:proofErr w:type="spellEnd"/>
      <w:r w:rsidR="00E37D21" w:rsidRPr="00415BE0">
        <w:rPr>
          <w:rFonts w:ascii="Century" w:hAnsi="Century"/>
          <w:szCs w:val="26"/>
        </w:rPr>
        <w:t xml:space="preserve">) меж </w:t>
      </w:r>
      <w:proofErr w:type="spellStart"/>
      <w:r w:rsidR="00E37D21" w:rsidRPr="00415BE0">
        <w:rPr>
          <w:rFonts w:ascii="Century" w:hAnsi="Century"/>
          <w:szCs w:val="26"/>
        </w:rPr>
        <w:t>земельної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ділянки</w:t>
      </w:r>
      <w:proofErr w:type="spellEnd"/>
      <w:r w:rsidR="00E37D21" w:rsidRPr="00415BE0">
        <w:rPr>
          <w:rFonts w:ascii="Century" w:hAnsi="Century"/>
          <w:szCs w:val="26"/>
        </w:rPr>
        <w:t xml:space="preserve"> в </w:t>
      </w:r>
      <w:proofErr w:type="spellStart"/>
      <w:r w:rsidR="00E37D21" w:rsidRPr="00415BE0">
        <w:rPr>
          <w:rFonts w:ascii="Century" w:hAnsi="Century"/>
          <w:szCs w:val="26"/>
        </w:rPr>
        <w:t>натурі</w:t>
      </w:r>
      <w:proofErr w:type="spellEnd"/>
      <w:r w:rsidR="00E37D21" w:rsidRPr="00415BE0">
        <w:rPr>
          <w:rFonts w:ascii="Century" w:hAnsi="Century"/>
          <w:szCs w:val="26"/>
        </w:rPr>
        <w:t xml:space="preserve"> (на </w:t>
      </w:r>
      <w:proofErr w:type="spellStart"/>
      <w:r w:rsidR="00E37D21" w:rsidRPr="00415BE0">
        <w:rPr>
          <w:rFonts w:ascii="Century" w:hAnsi="Century"/>
          <w:szCs w:val="26"/>
        </w:rPr>
        <w:t>місцевості</w:t>
      </w:r>
      <w:proofErr w:type="spellEnd"/>
      <w:r w:rsidR="00E37D21" w:rsidRPr="00415BE0">
        <w:rPr>
          <w:rFonts w:ascii="Century" w:hAnsi="Century"/>
          <w:szCs w:val="26"/>
        </w:rPr>
        <w:t xml:space="preserve">) для </w:t>
      </w:r>
      <w:proofErr w:type="spellStart"/>
      <w:r w:rsidR="00E37D21" w:rsidRPr="00415BE0">
        <w:rPr>
          <w:rFonts w:ascii="Century" w:hAnsi="Century"/>
          <w:szCs w:val="26"/>
        </w:rPr>
        <w:t>ведення</w:t>
      </w:r>
      <w:proofErr w:type="spellEnd"/>
      <w:r w:rsidR="00E37D21" w:rsidRPr="00415BE0">
        <w:rPr>
          <w:rFonts w:ascii="Century" w:hAnsi="Century"/>
          <w:szCs w:val="26"/>
        </w:rPr>
        <w:t xml:space="preserve"> товарного </w:t>
      </w:r>
      <w:proofErr w:type="spellStart"/>
      <w:r w:rsidR="00E37D21" w:rsidRPr="00415BE0">
        <w:rPr>
          <w:rFonts w:ascii="Century" w:hAnsi="Century"/>
          <w:szCs w:val="26"/>
        </w:rPr>
        <w:t>сільськогосподарського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виробництва</w:t>
      </w:r>
      <w:proofErr w:type="spellEnd"/>
      <w:r w:rsidR="00E37D21" w:rsidRPr="00415BE0">
        <w:rPr>
          <w:rFonts w:ascii="Century" w:hAnsi="Century"/>
          <w:szCs w:val="26"/>
        </w:rPr>
        <w:t xml:space="preserve"> на </w:t>
      </w:r>
      <w:proofErr w:type="spellStart"/>
      <w:r w:rsidR="00E37D21" w:rsidRPr="00415BE0">
        <w:rPr>
          <w:rFonts w:ascii="Century" w:hAnsi="Century"/>
          <w:szCs w:val="26"/>
        </w:rPr>
        <w:t>території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Заверешицького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старостинського</w:t>
      </w:r>
      <w:proofErr w:type="spellEnd"/>
      <w:r w:rsidR="00E37D21" w:rsidRPr="00415BE0">
        <w:rPr>
          <w:rFonts w:ascii="Century" w:hAnsi="Century"/>
          <w:szCs w:val="26"/>
        </w:rPr>
        <w:t xml:space="preserve"> округу </w:t>
      </w:r>
      <w:proofErr w:type="spellStart"/>
      <w:r w:rsidR="00E37D21" w:rsidRPr="00415BE0">
        <w:rPr>
          <w:rFonts w:ascii="Century" w:hAnsi="Century"/>
          <w:szCs w:val="26"/>
        </w:rPr>
        <w:t>Городоцької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міської</w:t>
      </w:r>
      <w:proofErr w:type="spellEnd"/>
      <w:r w:rsidR="00E37D21" w:rsidRPr="00415BE0">
        <w:rPr>
          <w:rFonts w:ascii="Century" w:hAnsi="Century"/>
          <w:szCs w:val="26"/>
        </w:rPr>
        <w:t xml:space="preserve"> ради та </w:t>
      </w:r>
      <w:proofErr w:type="spellStart"/>
      <w:r w:rsidR="00E37D21" w:rsidRPr="00415BE0">
        <w:rPr>
          <w:rFonts w:ascii="Century" w:hAnsi="Century"/>
          <w:szCs w:val="26"/>
        </w:rPr>
        <w:t>включення</w:t>
      </w:r>
      <w:proofErr w:type="spellEnd"/>
      <w:r w:rsidR="00E37D21" w:rsidRPr="00415BE0">
        <w:rPr>
          <w:rFonts w:ascii="Century" w:hAnsi="Century"/>
          <w:szCs w:val="26"/>
        </w:rPr>
        <w:t xml:space="preserve"> до </w:t>
      </w:r>
      <w:proofErr w:type="spellStart"/>
      <w:r w:rsidR="00E37D21" w:rsidRPr="00415BE0">
        <w:rPr>
          <w:rFonts w:ascii="Century" w:hAnsi="Century"/>
          <w:szCs w:val="26"/>
        </w:rPr>
        <w:t>переліку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земельних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ділянок</w:t>
      </w:r>
      <w:proofErr w:type="spellEnd"/>
      <w:r w:rsidR="00E37D21" w:rsidRPr="00415BE0">
        <w:rPr>
          <w:rFonts w:ascii="Century" w:hAnsi="Century"/>
          <w:szCs w:val="26"/>
        </w:rPr>
        <w:t xml:space="preserve"> для продажу права </w:t>
      </w:r>
      <w:proofErr w:type="spellStart"/>
      <w:r w:rsidR="00E37D21" w:rsidRPr="00415BE0">
        <w:rPr>
          <w:rFonts w:ascii="Century" w:hAnsi="Century"/>
          <w:szCs w:val="26"/>
        </w:rPr>
        <w:t>оренди</w:t>
      </w:r>
      <w:proofErr w:type="spellEnd"/>
      <w:r w:rsidR="00E37D21" w:rsidRPr="00415BE0">
        <w:rPr>
          <w:rFonts w:ascii="Century" w:hAnsi="Century"/>
          <w:szCs w:val="26"/>
        </w:rPr>
        <w:t xml:space="preserve"> на них на </w:t>
      </w:r>
      <w:proofErr w:type="spellStart"/>
      <w:r w:rsidR="00E37D21" w:rsidRPr="00415BE0">
        <w:rPr>
          <w:rFonts w:ascii="Century" w:hAnsi="Century"/>
          <w:szCs w:val="26"/>
        </w:rPr>
        <w:t>конкурентних</w:t>
      </w:r>
      <w:proofErr w:type="spellEnd"/>
      <w:r w:rsidR="00E37D21" w:rsidRPr="00415BE0">
        <w:rPr>
          <w:rFonts w:ascii="Century" w:hAnsi="Century"/>
          <w:szCs w:val="26"/>
        </w:rPr>
        <w:t xml:space="preserve"> засадах (на </w:t>
      </w:r>
      <w:proofErr w:type="spellStart"/>
      <w:r w:rsidR="00E37D21" w:rsidRPr="00415BE0">
        <w:rPr>
          <w:rFonts w:ascii="Century" w:hAnsi="Century"/>
          <w:szCs w:val="26"/>
        </w:rPr>
        <w:t>земельних</w:t>
      </w:r>
      <w:proofErr w:type="spellEnd"/>
      <w:r w:rsidR="00E37D21" w:rsidRPr="00415BE0">
        <w:rPr>
          <w:rFonts w:ascii="Century" w:hAnsi="Century"/>
          <w:szCs w:val="26"/>
        </w:rPr>
        <w:t xml:space="preserve"> торгах у </w:t>
      </w:r>
      <w:proofErr w:type="spellStart"/>
      <w:r w:rsidR="00E37D21" w:rsidRPr="00415BE0">
        <w:rPr>
          <w:rFonts w:ascii="Century" w:hAnsi="Century"/>
          <w:szCs w:val="26"/>
        </w:rPr>
        <w:t>формі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електронного</w:t>
      </w:r>
      <w:proofErr w:type="spellEnd"/>
      <w:r w:rsidR="00E37D21" w:rsidRPr="00415BE0">
        <w:rPr>
          <w:rFonts w:ascii="Century" w:hAnsi="Century"/>
          <w:szCs w:val="26"/>
        </w:rPr>
        <w:t xml:space="preserve"> </w:t>
      </w:r>
      <w:proofErr w:type="spellStart"/>
      <w:r w:rsidR="00E37D21" w:rsidRPr="00415BE0">
        <w:rPr>
          <w:rFonts w:ascii="Century" w:hAnsi="Century"/>
          <w:szCs w:val="26"/>
        </w:rPr>
        <w:t>аукціону</w:t>
      </w:r>
      <w:proofErr w:type="spellEnd"/>
      <w:r w:rsidR="00E37D21" w:rsidRPr="00415BE0">
        <w:rPr>
          <w:rFonts w:ascii="Century" w:hAnsi="Century"/>
          <w:szCs w:val="26"/>
        </w:rPr>
        <w:t xml:space="preserve">) </w:t>
      </w:r>
      <w:proofErr w:type="spellStart"/>
      <w:r w:rsidR="00E37D21" w:rsidRPr="00415BE0">
        <w:rPr>
          <w:rFonts w:ascii="Century" w:hAnsi="Century"/>
          <w:szCs w:val="26"/>
        </w:rPr>
        <w:t>окремими</w:t>
      </w:r>
      <w:proofErr w:type="spellEnd"/>
      <w:r w:rsidR="00E37D21" w:rsidRPr="00415BE0">
        <w:rPr>
          <w:rFonts w:ascii="Century" w:hAnsi="Century"/>
          <w:szCs w:val="26"/>
        </w:rPr>
        <w:t xml:space="preserve"> лотами.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159D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7600C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37D21"/>
    <w:rsid w:val="00E445BC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2009-01-01T00:07:00Z</cp:lastPrinted>
  <dcterms:created xsi:type="dcterms:W3CDTF">2022-04-14T08:58:00Z</dcterms:created>
  <dcterms:modified xsi:type="dcterms:W3CDTF">2009-01-01T00:07:00Z</dcterms:modified>
</cp:coreProperties>
</file>