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F965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F965A2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DE2FCE" w:rsidRDefault="00653BB1" w:rsidP="00927797">
                  <w:pPr>
                    <w:rPr>
                      <w:rFonts w:ascii="Century" w:hAnsi="Century"/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962FED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962FED" w:rsidRPr="00962FED">
        <w:rPr>
          <w:rFonts w:ascii="Century" w:hAnsi="Century"/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="00962FED" w:rsidRPr="00962FED">
        <w:rPr>
          <w:rFonts w:ascii="Century" w:hAnsi="Century"/>
          <w:szCs w:val="26"/>
          <w:lang w:val="uk-UA"/>
        </w:rPr>
        <w:t>Сохецькому</w:t>
      </w:r>
      <w:proofErr w:type="spellEnd"/>
      <w:r w:rsidR="00962FED" w:rsidRPr="00962FED">
        <w:rPr>
          <w:rFonts w:ascii="Century" w:hAnsi="Century"/>
          <w:szCs w:val="26"/>
          <w:lang w:val="uk-UA"/>
        </w:rPr>
        <w:t xml:space="preserve"> Олегу Юліановичу для ведення товарного сільськогосподарського виробництва, які розташовані на території </w:t>
      </w:r>
      <w:proofErr w:type="spellStart"/>
      <w:r w:rsidR="00962FED" w:rsidRPr="00962FED">
        <w:rPr>
          <w:rFonts w:ascii="Century" w:hAnsi="Century"/>
          <w:szCs w:val="26"/>
          <w:lang w:val="uk-UA"/>
        </w:rPr>
        <w:t>Долинянського</w:t>
      </w:r>
      <w:proofErr w:type="spellEnd"/>
      <w:r w:rsidR="00962FED" w:rsidRPr="00962FED">
        <w:rPr>
          <w:rFonts w:ascii="Century" w:hAnsi="Century"/>
          <w:szCs w:val="26"/>
          <w:lang w:val="uk-UA"/>
        </w:rPr>
        <w:t xml:space="preserve"> </w:t>
      </w:r>
      <w:proofErr w:type="spellStart"/>
      <w:r w:rsidR="00962FED" w:rsidRPr="00962FED">
        <w:rPr>
          <w:rFonts w:ascii="Century" w:hAnsi="Century"/>
          <w:szCs w:val="26"/>
          <w:lang w:val="uk-UA"/>
        </w:rPr>
        <w:t>старостинського</w:t>
      </w:r>
      <w:proofErr w:type="spellEnd"/>
      <w:r w:rsidR="00962FED" w:rsidRPr="00962FED">
        <w:rPr>
          <w:rFonts w:ascii="Century" w:hAnsi="Century"/>
          <w:szCs w:val="26"/>
          <w:lang w:val="uk-UA"/>
        </w:rPr>
        <w:t xml:space="preserve"> округу </w:t>
      </w:r>
      <w:proofErr w:type="spellStart"/>
      <w:r w:rsidR="00962FED" w:rsidRPr="00962FED">
        <w:rPr>
          <w:rFonts w:ascii="Century" w:hAnsi="Century"/>
          <w:szCs w:val="26"/>
          <w:lang w:val="uk-UA"/>
        </w:rPr>
        <w:t>Городоцької</w:t>
      </w:r>
      <w:proofErr w:type="spellEnd"/>
      <w:r w:rsidR="00962FED" w:rsidRPr="00962FED">
        <w:rPr>
          <w:rFonts w:ascii="Century" w:hAnsi="Century"/>
          <w:szCs w:val="26"/>
          <w:lang w:val="uk-UA"/>
        </w:rPr>
        <w:t xml:space="preserve"> міської ради.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РІШЕННЯ </w:t>
      </w:r>
      <w:r w:rsidR="00DE2FCE">
        <w:rPr>
          <w:rFonts w:ascii="Century" w:hAnsi="Century"/>
          <w:b/>
          <w:smallCaps/>
          <w:sz w:val="20"/>
          <w:szCs w:val="20"/>
          <w:lang w:val="uk-UA"/>
        </w:rPr>
        <w:t xml:space="preserve">не </w:t>
      </w:r>
      <w:r>
        <w:rPr>
          <w:rFonts w:ascii="Century" w:hAnsi="Century"/>
          <w:b/>
          <w:smallCaps/>
          <w:sz w:val="20"/>
          <w:szCs w:val="20"/>
          <w:lang w:val="uk-UA"/>
        </w:rPr>
        <w:t>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62FED"/>
    <w:rsid w:val="00973C75"/>
    <w:rsid w:val="0097522B"/>
    <w:rsid w:val="00986B52"/>
    <w:rsid w:val="009976E7"/>
    <w:rsid w:val="009D1341"/>
    <w:rsid w:val="009F60A0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2FCE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965A2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1226</Words>
  <Characters>699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2008-12-31T22:50:00Z</cp:lastPrinted>
  <dcterms:created xsi:type="dcterms:W3CDTF">2022-04-14T08:58:00Z</dcterms:created>
  <dcterms:modified xsi:type="dcterms:W3CDTF">2008-12-31T22:50:00Z</dcterms:modified>
</cp:coreProperties>
</file>