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215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215C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215C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7153B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7153B1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включення</w:t>
      </w:r>
      <w:proofErr w:type="spellEnd"/>
      <w:r w:rsidR="007153B1" w:rsidRPr="00415BE0">
        <w:rPr>
          <w:rFonts w:ascii="Century" w:hAnsi="Century"/>
          <w:szCs w:val="26"/>
        </w:rPr>
        <w:t xml:space="preserve"> до </w:t>
      </w:r>
      <w:proofErr w:type="spellStart"/>
      <w:r w:rsidR="007153B1" w:rsidRPr="00415BE0">
        <w:rPr>
          <w:rFonts w:ascii="Century" w:hAnsi="Century"/>
          <w:szCs w:val="26"/>
        </w:rPr>
        <w:t>переліку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земельних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ділянок</w:t>
      </w:r>
      <w:proofErr w:type="spellEnd"/>
      <w:r w:rsidR="007153B1" w:rsidRPr="00415BE0">
        <w:rPr>
          <w:rFonts w:ascii="Century" w:hAnsi="Century"/>
          <w:szCs w:val="26"/>
        </w:rPr>
        <w:t xml:space="preserve"> для </w:t>
      </w:r>
      <w:proofErr w:type="spellStart"/>
      <w:r w:rsidR="007153B1" w:rsidRPr="00415BE0">
        <w:rPr>
          <w:rFonts w:ascii="Century" w:hAnsi="Century"/>
          <w:szCs w:val="26"/>
        </w:rPr>
        <w:t>підготовки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Лотів</w:t>
      </w:r>
      <w:proofErr w:type="spellEnd"/>
      <w:r w:rsidR="007153B1" w:rsidRPr="00415BE0">
        <w:rPr>
          <w:rFonts w:ascii="Century" w:hAnsi="Century"/>
          <w:szCs w:val="26"/>
        </w:rPr>
        <w:t xml:space="preserve"> для продажу права </w:t>
      </w:r>
      <w:proofErr w:type="spellStart"/>
      <w:r w:rsidR="007153B1" w:rsidRPr="00415BE0">
        <w:rPr>
          <w:rFonts w:ascii="Century" w:hAnsi="Century"/>
          <w:szCs w:val="26"/>
        </w:rPr>
        <w:t>оренди</w:t>
      </w:r>
      <w:proofErr w:type="spellEnd"/>
      <w:r w:rsidR="007153B1" w:rsidRPr="00415BE0">
        <w:rPr>
          <w:rFonts w:ascii="Century" w:hAnsi="Century"/>
          <w:szCs w:val="26"/>
        </w:rPr>
        <w:t xml:space="preserve"> на них на </w:t>
      </w:r>
      <w:proofErr w:type="spellStart"/>
      <w:r w:rsidR="007153B1" w:rsidRPr="00415BE0">
        <w:rPr>
          <w:rFonts w:ascii="Century" w:hAnsi="Century"/>
          <w:szCs w:val="26"/>
        </w:rPr>
        <w:t>земельних</w:t>
      </w:r>
      <w:proofErr w:type="spellEnd"/>
      <w:r w:rsidR="007153B1" w:rsidRPr="00415BE0">
        <w:rPr>
          <w:rFonts w:ascii="Century" w:hAnsi="Century"/>
          <w:szCs w:val="26"/>
        </w:rPr>
        <w:t xml:space="preserve"> торгах у </w:t>
      </w:r>
      <w:proofErr w:type="spellStart"/>
      <w:r w:rsidR="007153B1" w:rsidRPr="00415BE0">
        <w:rPr>
          <w:rFonts w:ascii="Century" w:hAnsi="Century"/>
          <w:szCs w:val="26"/>
        </w:rPr>
        <w:t>формі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електронного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аукціону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земельної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ділянки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площею</w:t>
      </w:r>
      <w:proofErr w:type="spellEnd"/>
      <w:r w:rsidR="007153B1" w:rsidRPr="00415BE0">
        <w:rPr>
          <w:rFonts w:ascii="Century" w:hAnsi="Century"/>
          <w:szCs w:val="26"/>
        </w:rPr>
        <w:t xml:space="preserve"> 4,0000 га для </w:t>
      </w:r>
      <w:proofErr w:type="spellStart"/>
      <w:r w:rsidR="007153B1" w:rsidRPr="00415BE0">
        <w:rPr>
          <w:rFonts w:ascii="Century" w:hAnsi="Century"/>
          <w:szCs w:val="26"/>
        </w:rPr>
        <w:t>ведення</w:t>
      </w:r>
      <w:proofErr w:type="spellEnd"/>
      <w:r w:rsidR="007153B1" w:rsidRPr="00415BE0">
        <w:rPr>
          <w:rFonts w:ascii="Century" w:hAnsi="Century"/>
          <w:szCs w:val="26"/>
        </w:rPr>
        <w:t xml:space="preserve"> товарного </w:t>
      </w:r>
      <w:proofErr w:type="spellStart"/>
      <w:r w:rsidR="007153B1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виробництва</w:t>
      </w:r>
      <w:proofErr w:type="spellEnd"/>
      <w:r w:rsidR="007153B1" w:rsidRPr="00415BE0">
        <w:rPr>
          <w:rFonts w:ascii="Century" w:hAnsi="Century"/>
          <w:szCs w:val="26"/>
        </w:rPr>
        <w:t xml:space="preserve"> (КВЦПЗ 01.01),  </w:t>
      </w:r>
      <w:proofErr w:type="spellStart"/>
      <w:r w:rsidR="007153B1" w:rsidRPr="00415BE0">
        <w:rPr>
          <w:rFonts w:ascii="Century" w:hAnsi="Century"/>
          <w:szCs w:val="26"/>
        </w:rPr>
        <w:t>що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розташована</w:t>
      </w:r>
      <w:proofErr w:type="spellEnd"/>
      <w:r w:rsidR="007153B1" w:rsidRPr="00415BE0">
        <w:rPr>
          <w:rFonts w:ascii="Century" w:hAnsi="Century"/>
          <w:szCs w:val="26"/>
        </w:rPr>
        <w:t xml:space="preserve"> в с. </w:t>
      </w:r>
      <w:proofErr w:type="spellStart"/>
      <w:r w:rsidR="007153B1" w:rsidRPr="00415BE0">
        <w:rPr>
          <w:rFonts w:ascii="Century" w:hAnsi="Century"/>
          <w:szCs w:val="26"/>
        </w:rPr>
        <w:t>Мавковичі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Львівського</w:t>
      </w:r>
      <w:proofErr w:type="spellEnd"/>
      <w:r w:rsidR="007153B1" w:rsidRPr="00415BE0">
        <w:rPr>
          <w:rFonts w:ascii="Century" w:hAnsi="Century"/>
          <w:szCs w:val="26"/>
        </w:rPr>
        <w:t xml:space="preserve"> району </w:t>
      </w:r>
      <w:proofErr w:type="spellStart"/>
      <w:r w:rsidR="007153B1" w:rsidRPr="00415BE0">
        <w:rPr>
          <w:rFonts w:ascii="Century" w:hAnsi="Century"/>
          <w:szCs w:val="26"/>
        </w:rPr>
        <w:t>Львівської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області</w:t>
      </w:r>
      <w:proofErr w:type="spellEnd"/>
      <w:r w:rsidR="007153B1" w:rsidRPr="00415BE0">
        <w:rPr>
          <w:rFonts w:ascii="Century" w:hAnsi="Century"/>
          <w:szCs w:val="26"/>
        </w:rPr>
        <w:t xml:space="preserve">, </w:t>
      </w:r>
      <w:proofErr w:type="spellStart"/>
      <w:r w:rsidR="007153B1" w:rsidRPr="00415BE0">
        <w:rPr>
          <w:rFonts w:ascii="Century" w:hAnsi="Century"/>
          <w:szCs w:val="26"/>
        </w:rPr>
        <w:t>кадастровий</w:t>
      </w:r>
      <w:proofErr w:type="spellEnd"/>
      <w:r w:rsidR="007153B1" w:rsidRPr="00415BE0">
        <w:rPr>
          <w:rFonts w:ascii="Century" w:hAnsi="Century"/>
          <w:szCs w:val="26"/>
        </w:rPr>
        <w:t xml:space="preserve"> номер: 4620983900:30:003:0008 та </w:t>
      </w:r>
      <w:proofErr w:type="spellStart"/>
      <w:r w:rsidR="007153B1" w:rsidRPr="00415BE0">
        <w:rPr>
          <w:rFonts w:ascii="Century" w:hAnsi="Century"/>
          <w:szCs w:val="26"/>
        </w:rPr>
        <w:t>надання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дозволу</w:t>
      </w:r>
      <w:proofErr w:type="spellEnd"/>
      <w:r w:rsidR="007153B1" w:rsidRPr="00415BE0">
        <w:rPr>
          <w:rFonts w:ascii="Century" w:hAnsi="Century"/>
          <w:szCs w:val="26"/>
        </w:rPr>
        <w:t xml:space="preserve"> на </w:t>
      </w:r>
      <w:proofErr w:type="spellStart"/>
      <w:r w:rsidR="007153B1" w:rsidRPr="00415BE0">
        <w:rPr>
          <w:rFonts w:ascii="Century" w:hAnsi="Century"/>
          <w:szCs w:val="26"/>
        </w:rPr>
        <w:t>розроблення</w:t>
      </w:r>
      <w:proofErr w:type="spellEnd"/>
      <w:r w:rsidR="007153B1" w:rsidRPr="00415BE0">
        <w:rPr>
          <w:rFonts w:ascii="Century" w:hAnsi="Century"/>
          <w:szCs w:val="26"/>
        </w:rPr>
        <w:t xml:space="preserve"> проекту </w:t>
      </w:r>
      <w:proofErr w:type="spellStart"/>
      <w:r w:rsidR="007153B1" w:rsidRPr="00415BE0">
        <w:rPr>
          <w:rFonts w:ascii="Century" w:hAnsi="Century"/>
          <w:szCs w:val="26"/>
        </w:rPr>
        <w:t>землеустрою</w:t>
      </w:r>
      <w:proofErr w:type="spellEnd"/>
      <w:r w:rsidR="007153B1" w:rsidRPr="00415BE0">
        <w:rPr>
          <w:rFonts w:ascii="Century" w:hAnsi="Century"/>
          <w:szCs w:val="26"/>
        </w:rPr>
        <w:t xml:space="preserve">, </w:t>
      </w:r>
      <w:proofErr w:type="spellStart"/>
      <w:r w:rsidR="007153B1" w:rsidRPr="00415BE0">
        <w:rPr>
          <w:rFonts w:ascii="Century" w:hAnsi="Century"/>
          <w:szCs w:val="26"/>
        </w:rPr>
        <w:t>що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забезпечує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еколого-економічне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обґрунтування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сівозміни</w:t>
      </w:r>
      <w:proofErr w:type="spellEnd"/>
      <w:r w:rsidR="007153B1" w:rsidRPr="00415BE0">
        <w:rPr>
          <w:rFonts w:ascii="Century" w:hAnsi="Century"/>
          <w:szCs w:val="26"/>
        </w:rPr>
        <w:t xml:space="preserve"> та </w:t>
      </w:r>
      <w:proofErr w:type="spellStart"/>
      <w:r w:rsidR="007153B1" w:rsidRPr="00415BE0">
        <w:rPr>
          <w:rFonts w:ascii="Century" w:hAnsi="Century"/>
          <w:szCs w:val="26"/>
        </w:rPr>
        <w:t>впорядкування</w:t>
      </w:r>
      <w:proofErr w:type="spellEnd"/>
      <w:r w:rsidR="007153B1" w:rsidRPr="00415BE0">
        <w:rPr>
          <w:rFonts w:ascii="Century" w:hAnsi="Century"/>
          <w:szCs w:val="26"/>
        </w:rPr>
        <w:t xml:space="preserve"> </w:t>
      </w:r>
      <w:proofErr w:type="spellStart"/>
      <w:r w:rsidR="007153B1" w:rsidRPr="00415BE0">
        <w:rPr>
          <w:rFonts w:ascii="Century" w:hAnsi="Century"/>
          <w:szCs w:val="26"/>
        </w:rPr>
        <w:t>угідь</w:t>
      </w:r>
      <w:proofErr w:type="spellEnd"/>
      <w:r w:rsidR="007153B1" w:rsidRPr="00415BE0">
        <w:rPr>
          <w:rFonts w:ascii="Century" w:hAnsi="Century"/>
          <w:szCs w:val="26"/>
        </w:rPr>
        <w:t>.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E44CD1" w:rsidRDefault="0010307E" w:rsidP="007153B1">
      <w:pPr>
        <w:spacing w:after="0" w:line="240" w:lineRule="auto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215CA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153B1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2009-01-01T02:31:00Z</cp:lastPrinted>
  <dcterms:created xsi:type="dcterms:W3CDTF">2022-04-14T08:58:00Z</dcterms:created>
  <dcterms:modified xsi:type="dcterms:W3CDTF">2009-01-01T02:31:00Z</dcterms:modified>
</cp:coreProperties>
</file>