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336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336E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336E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7E2EC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7E2ECD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477B6" w:rsidRPr="001477B6">
        <w:rPr>
          <w:rFonts w:ascii="Georgia" w:hAnsi="Georgia"/>
          <w:lang w:val="uk-UA"/>
        </w:rPr>
        <w:t xml:space="preserve"> </w:t>
      </w:r>
      <w:r w:rsidR="001477B6" w:rsidRPr="001477B6">
        <w:rPr>
          <w:rFonts w:ascii="Century" w:hAnsi="Century"/>
          <w:szCs w:val="26"/>
          <w:lang w:val="uk-UA"/>
        </w:rPr>
        <w:t>затвердження проекту землеустрою щодо відведення земельної ділянки приватної власності Юрчишина Володимира Орестовича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 Садова, с. Бартатів, Львівського району Львівської області.</w:t>
      </w:r>
      <w:r w:rsidR="005138C5" w:rsidRPr="00E7331F">
        <w:rPr>
          <w:rFonts w:ascii="Georgia" w:hAnsi="Georgia"/>
          <w:lang w:val="uk-UA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477B6"/>
    <w:rsid w:val="0015035D"/>
    <w:rsid w:val="001508BE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336E6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7E2ECD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46</cp:revision>
  <cp:lastPrinted>2009-01-01T01:31:00Z</cp:lastPrinted>
  <dcterms:created xsi:type="dcterms:W3CDTF">2022-04-14T08:58:00Z</dcterms:created>
  <dcterms:modified xsi:type="dcterms:W3CDTF">2009-01-01T01:31:00Z</dcterms:modified>
</cp:coreProperties>
</file>