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7D9" w:rsidRPr="008937D9" w:rsidRDefault="008937D9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8937D9" w:rsidRPr="008937D9" w:rsidRDefault="008937D9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8937D9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</w:p>
    <w:p w:rsidR="008937D9" w:rsidRPr="008937D9" w:rsidRDefault="008937D9" w:rsidP="008937D9">
      <w:pPr>
        <w:shd w:val="clear" w:color="auto" w:fill="FFFFFF"/>
        <w:spacing w:after="0" w:line="300" w:lineRule="atLeast"/>
        <w:jc w:val="center"/>
        <w:rPr>
          <w:rFonts w:ascii="Century" w:eastAsia="Times New Roman" w:hAnsi="Century" w:cs="Arial"/>
          <w:sz w:val="24"/>
          <w:szCs w:val="24"/>
          <w:lang w:eastAsia="ru-RU"/>
        </w:rPr>
      </w:pPr>
      <w:r w:rsidRPr="008937D9">
        <w:rPr>
          <w:rFonts w:ascii="Century" w:eastAsia="Times New Roman" w:hAnsi="Century" w:cs="Arial"/>
          <w:noProof/>
          <w:sz w:val="24"/>
          <w:szCs w:val="24"/>
          <w:lang w:eastAsia="uk-UA"/>
        </w:rPr>
        <w:drawing>
          <wp:inline distT="0" distB="0" distL="0" distR="0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7D9" w:rsidRPr="008937D9" w:rsidRDefault="008937D9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32"/>
          <w:lang w:eastAsia="ru-RU"/>
        </w:rPr>
      </w:pPr>
      <w:r w:rsidRPr="008937D9">
        <w:rPr>
          <w:rFonts w:ascii="Century" w:eastAsia="Times New Roman" w:hAnsi="Century" w:cs="Times New Roman"/>
          <w:sz w:val="32"/>
          <w:szCs w:val="32"/>
          <w:lang w:eastAsia="ru-RU"/>
        </w:rPr>
        <w:t>УКРАЇНА</w:t>
      </w:r>
    </w:p>
    <w:p w:rsidR="008937D9" w:rsidRPr="008937D9" w:rsidRDefault="008937D9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sz w:val="32"/>
          <w:szCs w:val="24"/>
          <w:lang w:val="ru-RU" w:eastAsia="ru-RU"/>
        </w:rPr>
      </w:pPr>
      <w:r w:rsidRPr="008937D9">
        <w:rPr>
          <w:rFonts w:ascii="Century" w:eastAsia="Times New Roman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8937D9" w:rsidRPr="008937D9" w:rsidRDefault="008937D9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24"/>
          <w:lang w:val="ru-RU" w:eastAsia="ru-RU"/>
        </w:rPr>
      </w:pPr>
      <w:r w:rsidRPr="008937D9">
        <w:rPr>
          <w:rFonts w:ascii="Century" w:eastAsia="Times New Roman" w:hAnsi="Century" w:cs="Times New Roman"/>
          <w:sz w:val="32"/>
          <w:szCs w:val="24"/>
          <w:lang w:eastAsia="ru-RU"/>
        </w:rPr>
        <w:t>ЛЬВІВСЬКОЇ ОБЛАСТІ</w:t>
      </w:r>
    </w:p>
    <w:p w:rsidR="008937D9" w:rsidRPr="00B17E3D" w:rsidRDefault="008937D9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val="ru-RU" w:eastAsia="ru-RU"/>
        </w:rPr>
      </w:pPr>
      <w:r>
        <w:rPr>
          <w:rFonts w:ascii="Century" w:eastAsia="Times New Roman" w:hAnsi="Century" w:cs="Times New Roman"/>
          <w:b/>
          <w:color w:val="FF0000"/>
          <w:sz w:val="28"/>
          <w:szCs w:val="28"/>
          <w:lang w:eastAsia="ru-RU"/>
        </w:rPr>
        <w:t>48</w:t>
      </w:r>
      <w:r w:rsidRPr="008937D9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СЕСІЯ ВОСЬМОГО СКЛИКАННЯ</w:t>
      </w:r>
    </w:p>
    <w:p w:rsidR="00B17E3D" w:rsidRPr="00B17E3D" w:rsidRDefault="00B17E3D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val="ru-RU" w:eastAsia="ru-RU"/>
        </w:rPr>
      </w:pPr>
    </w:p>
    <w:p w:rsidR="008937D9" w:rsidRPr="00E56B45" w:rsidRDefault="008937D9" w:rsidP="008937D9">
      <w:pPr>
        <w:spacing w:after="200" w:line="276" w:lineRule="auto"/>
        <w:jc w:val="center"/>
        <w:rPr>
          <w:rFonts w:ascii="Century" w:eastAsia="Calibri" w:hAnsi="Century" w:cs="Times New Roman"/>
          <w:b/>
          <w:sz w:val="36"/>
          <w:szCs w:val="36"/>
        </w:rPr>
      </w:pPr>
      <w:r w:rsidRPr="008937D9">
        <w:rPr>
          <w:rFonts w:ascii="Century" w:eastAsia="Calibri" w:hAnsi="Century" w:cs="Times New Roman"/>
          <w:b/>
          <w:sz w:val="36"/>
          <w:szCs w:val="36"/>
        </w:rPr>
        <w:t xml:space="preserve">РІШЕННЯ № </w:t>
      </w:r>
      <w:r w:rsidR="00E56B45" w:rsidRPr="009733AC">
        <w:rPr>
          <w:rFonts w:ascii="Century" w:eastAsia="Calibri" w:hAnsi="Century"/>
          <w:b/>
          <w:sz w:val="32"/>
          <w:szCs w:val="32"/>
          <w:lang w:val="ru-RU" w:eastAsia="ru-RU"/>
        </w:rPr>
        <w:t>24/48-73</w:t>
      </w:r>
      <w:r w:rsidR="00E56B45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E56B45" w:rsidRPr="009733AC">
        <w:rPr>
          <w:rFonts w:ascii="Century" w:eastAsia="Calibri" w:hAnsi="Century"/>
          <w:b/>
          <w:sz w:val="32"/>
          <w:szCs w:val="32"/>
          <w:lang w:val="ru-RU" w:eastAsia="ru-RU"/>
        </w:rPr>
        <w:t>2</w:t>
      </w:r>
    </w:p>
    <w:p w:rsidR="008937D9" w:rsidRPr="008937D9" w:rsidRDefault="008937D9" w:rsidP="008937D9">
      <w:pPr>
        <w:spacing w:after="200" w:line="276" w:lineRule="auto"/>
        <w:rPr>
          <w:rFonts w:ascii="Century" w:eastAsia="Calibri" w:hAnsi="Century" w:cs="Times New Roman"/>
          <w:b/>
          <w:sz w:val="36"/>
          <w:szCs w:val="36"/>
        </w:rPr>
      </w:pPr>
      <w:r>
        <w:rPr>
          <w:rFonts w:ascii="Century" w:eastAsia="Calibri" w:hAnsi="Century" w:cs="Times New Roman"/>
          <w:sz w:val="28"/>
          <w:szCs w:val="28"/>
        </w:rPr>
        <w:t>20 червня</w:t>
      </w:r>
      <w:r w:rsidRPr="008937D9">
        <w:rPr>
          <w:rFonts w:ascii="Century" w:eastAsia="Calibri" w:hAnsi="Century" w:cs="Times New Roman"/>
          <w:sz w:val="28"/>
          <w:szCs w:val="28"/>
        </w:rPr>
        <w:t xml:space="preserve"> 2024 року                                          </w:t>
      </w:r>
      <w:r w:rsidRPr="008937D9">
        <w:rPr>
          <w:rFonts w:ascii="Century" w:eastAsia="Calibri" w:hAnsi="Century" w:cs="Times New Roman"/>
          <w:sz w:val="28"/>
          <w:szCs w:val="28"/>
        </w:rPr>
        <w:tab/>
        <w:t xml:space="preserve">                      м. Городок</w:t>
      </w:r>
    </w:p>
    <w:p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8937D9"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8937D9">
        <w:rPr>
          <w:rFonts w:ascii="Century" w:eastAsia="Calibri" w:hAnsi="Century" w:cs="Times New Roman"/>
          <w:sz w:val="28"/>
          <w:szCs w:val="28"/>
        </w:rPr>
        <w:tab/>
        <w:t>Розглянувши зміни до місцевої Програми розвитку земельних відносин та охорони земель на території Городоцької  територіальної громади  на 2024 рік, враховуючи  пропозиції та рекомендації постійних депутатських комісій з питань земельних ресурсів, АПК, містобудування, охорони довкілля ,бюджету, соціально-економічного розвитку, комунального майна і приватизації, керуючись  статтею 26 Законом України "Про місцеве самоврядування в Україні", міська рада</w:t>
      </w:r>
    </w:p>
    <w:p w:rsidR="008937D9" w:rsidRPr="008937D9" w:rsidRDefault="008937D9" w:rsidP="008937D9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8937D9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:rsidR="008937D9" w:rsidRPr="008937D9" w:rsidRDefault="008937D9" w:rsidP="008937D9">
      <w:pPr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</w:rPr>
      </w:pPr>
    </w:p>
    <w:p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8937D9">
        <w:rPr>
          <w:rFonts w:ascii="Century" w:eastAsia="Calibri" w:hAnsi="Century" w:cs="Times New Roman"/>
          <w:sz w:val="28"/>
          <w:szCs w:val="28"/>
        </w:rPr>
        <w:t xml:space="preserve">1. Внести зміни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 територіальної громади  на 2024 рік», а саме: таблиці «Здійснення заходів із землеустрою. Розроблення проектів землеустрою та технічних документацій із землеустрою», «Розроблення містобудівної документації»,« Проведення нормативної грошової оцінки земель Городоцької міської ради», викласти у нових редакціях (Додаток 1). </w:t>
      </w:r>
    </w:p>
    <w:p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8937D9">
        <w:rPr>
          <w:rFonts w:ascii="Century" w:eastAsia="Calibri" w:hAnsi="Century" w:cs="Times New Roman"/>
          <w:sz w:val="28"/>
          <w:szCs w:val="28"/>
        </w:rPr>
        <w:t xml:space="preserve">2. Контроль за виконанням рішення </w:t>
      </w:r>
      <w:r w:rsidR="00B17E3D">
        <w:rPr>
          <w:rFonts w:ascii="Century" w:eastAsia="Calibri" w:hAnsi="Century" w:cs="Times New Roman"/>
          <w:sz w:val="28"/>
          <w:szCs w:val="28"/>
        </w:rPr>
        <w:t>покласти на постійні  комісі</w:t>
      </w:r>
      <w:r w:rsidR="00B17E3D" w:rsidRPr="00B17E3D">
        <w:rPr>
          <w:rFonts w:ascii="Century" w:eastAsia="Calibri" w:hAnsi="Century" w:cs="Times New Roman"/>
          <w:sz w:val="28"/>
          <w:szCs w:val="28"/>
        </w:rPr>
        <w:t>ї</w:t>
      </w:r>
      <w:r w:rsidRPr="008937D9">
        <w:rPr>
          <w:rFonts w:ascii="Century" w:eastAsia="Calibri" w:hAnsi="Century" w:cs="Times New Roman"/>
          <w:sz w:val="28"/>
          <w:szCs w:val="28"/>
        </w:rPr>
        <w:t xml:space="preserve"> з питань земельних ресурсів, АПК, містобудування, охорони довкілля (</w:t>
      </w:r>
      <w:r w:rsidR="00B17E3D">
        <w:rPr>
          <w:rFonts w:ascii="Century" w:eastAsia="Calibri" w:hAnsi="Century" w:cs="Times New Roman"/>
          <w:sz w:val="28"/>
          <w:szCs w:val="28"/>
        </w:rPr>
        <w:t xml:space="preserve">гол. </w:t>
      </w:r>
      <w:r w:rsidRPr="008937D9">
        <w:rPr>
          <w:rFonts w:ascii="Century" w:eastAsia="Calibri" w:hAnsi="Century" w:cs="Times New Roman"/>
          <w:sz w:val="28"/>
          <w:szCs w:val="28"/>
        </w:rPr>
        <w:t>Н.</w:t>
      </w:r>
      <w:proofErr w:type="spellStart"/>
      <w:r w:rsidRPr="008937D9">
        <w:rPr>
          <w:rFonts w:ascii="Century" w:eastAsia="Calibri" w:hAnsi="Century" w:cs="Times New Roman"/>
          <w:sz w:val="28"/>
          <w:szCs w:val="28"/>
        </w:rPr>
        <w:t>Кульчицький</w:t>
      </w:r>
      <w:proofErr w:type="spellEnd"/>
      <w:r w:rsidRPr="008937D9">
        <w:rPr>
          <w:rFonts w:ascii="Century" w:eastAsia="Calibri" w:hAnsi="Century" w:cs="Times New Roman"/>
          <w:sz w:val="28"/>
          <w:szCs w:val="28"/>
        </w:rPr>
        <w:t>), бюджету, соціально-економічного розвитку, комунального майна і приватизації (</w:t>
      </w:r>
      <w:r w:rsidR="00B17E3D">
        <w:rPr>
          <w:rFonts w:ascii="Century" w:eastAsia="Calibri" w:hAnsi="Century" w:cs="Times New Roman"/>
          <w:sz w:val="28"/>
          <w:szCs w:val="28"/>
        </w:rPr>
        <w:t xml:space="preserve">гол. </w:t>
      </w:r>
      <w:r w:rsidRPr="008937D9">
        <w:rPr>
          <w:rFonts w:ascii="Century" w:eastAsia="Calibri" w:hAnsi="Century" w:cs="Times New Roman"/>
          <w:sz w:val="28"/>
          <w:szCs w:val="28"/>
        </w:rPr>
        <w:t>І.</w:t>
      </w:r>
      <w:proofErr w:type="spellStart"/>
      <w:r w:rsidRPr="008937D9">
        <w:rPr>
          <w:rFonts w:ascii="Century" w:eastAsia="Calibri" w:hAnsi="Century" w:cs="Times New Roman"/>
          <w:sz w:val="28"/>
          <w:szCs w:val="28"/>
        </w:rPr>
        <w:t>Мєскало</w:t>
      </w:r>
      <w:proofErr w:type="spellEnd"/>
      <w:r w:rsidRPr="008937D9">
        <w:rPr>
          <w:rFonts w:ascii="Century" w:eastAsia="Calibri" w:hAnsi="Century" w:cs="Times New Roman"/>
          <w:sz w:val="28"/>
          <w:szCs w:val="28"/>
        </w:rPr>
        <w:t>).</w:t>
      </w:r>
    </w:p>
    <w:p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:rsidR="00AC385E" w:rsidRDefault="008937D9" w:rsidP="008937D9">
      <w:pPr>
        <w:rPr>
          <w:rFonts w:ascii="Century" w:eastAsia="Calibri" w:hAnsi="Century" w:cs="Times New Roman"/>
          <w:b/>
          <w:sz w:val="28"/>
          <w:szCs w:val="28"/>
        </w:rPr>
      </w:pPr>
      <w:r w:rsidRPr="008937D9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8937D9">
        <w:rPr>
          <w:rFonts w:ascii="Century" w:eastAsia="Calibri" w:hAnsi="Century" w:cs="Times New Roman"/>
          <w:b/>
          <w:sz w:val="28"/>
          <w:szCs w:val="28"/>
        </w:rPr>
        <w:tab/>
      </w:r>
      <w:r w:rsidRPr="008937D9">
        <w:rPr>
          <w:rFonts w:ascii="Century" w:eastAsia="Calibri" w:hAnsi="Century" w:cs="Times New Roman"/>
          <w:b/>
          <w:sz w:val="28"/>
          <w:szCs w:val="28"/>
        </w:rPr>
        <w:tab/>
        <w:t>Володимир РЕМЕНЯК</w:t>
      </w:r>
    </w:p>
    <w:p w:rsidR="003A5723" w:rsidRDefault="00B17E3D" w:rsidP="00B17E3D">
      <w:pPr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 xml:space="preserve">                                                                                      Додаток 1</w:t>
      </w:r>
    </w:p>
    <w:p w:rsidR="0082424F" w:rsidRPr="00E2667A" w:rsidRDefault="0082424F" w:rsidP="0082424F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E2667A">
        <w:rPr>
          <w:rFonts w:ascii="Century" w:eastAsia="Calibri" w:hAnsi="Century" w:cs="Times New Roman"/>
          <w:b/>
          <w:sz w:val="28"/>
          <w:szCs w:val="28"/>
        </w:rPr>
        <w:t>Таблиця №1. «Здійснення заходів із землеустрою. Розроблення проектів землеустрою та технічних документацій із землеустрою»</w:t>
      </w:r>
    </w:p>
    <w:tbl>
      <w:tblPr>
        <w:tblStyle w:val="a3"/>
        <w:tblW w:w="0" w:type="auto"/>
        <w:tblLook w:val="04A0"/>
      </w:tblPr>
      <w:tblGrid>
        <w:gridCol w:w="598"/>
        <w:gridCol w:w="4513"/>
        <w:gridCol w:w="1369"/>
        <w:gridCol w:w="1030"/>
        <w:gridCol w:w="2118"/>
      </w:tblGrid>
      <w:tr w:rsidR="0082424F" w:rsidRPr="00E2667A" w:rsidTr="00815895">
        <w:trPr>
          <w:trHeight w:val="930"/>
        </w:trPr>
        <w:tc>
          <w:tcPr>
            <w:tcW w:w="598" w:type="dxa"/>
            <w:vAlign w:val="center"/>
            <w:hideMark/>
          </w:tcPr>
          <w:p w:rsidR="0082424F" w:rsidRPr="00E2667A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513" w:type="dxa"/>
            <w:vAlign w:val="center"/>
            <w:hideMark/>
          </w:tcPr>
          <w:p w:rsidR="0082424F" w:rsidRPr="00E2667A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Align w:val="center"/>
            <w:hideMark/>
          </w:tcPr>
          <w:p w:rsidR="0082424F" w:rsidRPr="00E2667A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1030" w:type="dxa"/>
            <w:noWrap/>
            <w:vAlign w:val="center"/>
            <w:hideMark/>
          </w:tcPr>
          <w:p w:rsidR="0082424F" w:rsidRPr="00E2667A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2118" w:type="dxa"/>
            <w:vAlign w:val="center"/>
            <w:hideMark/>
          </w:tcPr>
          <w:p w:rsidR="0082424F" w:rsidRPr="00E2667A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82424F" w:rsidRPr="009A244B" w:rsidTr="00815895">
        <w:trPr>
          <w:trHeight w:val="1260"/>
        </w:trPr>
        <w:tc>
          <w:tcPr>
            <w:tcW w:w="598" w:type="dxa"/>
            <w:noWrap/>
          </w:tcPr>
          <w:p w:rsidR="0082424F" w:rsidRPr="009A244B" w:rsidRDefault="0082424F" w:rsidP="0082424F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1</w:t>
            </w:r>
            <w:r w:rsidR="003D2EB7"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513" w:type="dxa"/>
          </w:tcPr>
          <w:p w:rsidR="0082424F" w:rsidRPr="009A244B" w:rsidRDefault="0082424F" w:rsidP="0082424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технічної документації із землеустрою щодо інвентаризації земельної ділянки загального користування відведеної під місця поховання в </w:t>
            </w:r>
            <w:proofErr w:type="spellStart"/>
            <w:r w:rsidRPr="009A244B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с.Молошки</w:t>
            </w:r>
            <w:proofErr w:type="spellEnd"/>
          </w:p>
        </w:tc>
        <w:tc>
          <w:tcPr>
            <w:tcW w:w="1369" w:type="dxa"/>
            <w:noWrap/>
          </w:tcPr>
          <w:p w:rsidR="0082424F" w:rsidRPr="009A244B" w:rsidRDefault="0082424F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-12</w:t>
            </w:r>
          </w:p>
        </w:tc>
        <w:tc>
          <w:tcPr>
            <w:tcW w:w="1030" w:type="dxa"/>
            <w:noWrap/>
          </w:tcPr>
          <w:p w:rsidR="0082424F" w:rsidRPr="009A244B" w:rsidRDefault="0082424F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-12</w:t>
            </w:r>
          </w:p>
        </w:tc>
        <w:tc>
          <w:tcPr>
            <w:tcW w:w="2118" w:type="dxa"/>
          </w:tcPr>
          <w:p w:rsidR="0082424F" w:rsidRPr="009A244B" w:rsidRDefault="0082424F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:rsidR="0082424F" w:rsidRPr="009A244B" w:rsidRDefault="0082424F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:rsidR="0082424F" w:rsidRPr="009A244B" w:rsidRDefault="0082424F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82424F" w:rsidRPr="009A244B" w:rsidTr="00815895">
        <w:trPr>
          <w:trHeight w:val="1260"/>
        </w:trPr>
        <w:tc>
          <w:tcPr>
            <w:tcW w:w="598" w:type="dxa"/>
            <w:noWrap/>
          </w:tcPr>
          <w:p w:rsidR="0082424F" w:rsidRPr="009A244B" w:rsidRDefault="0082424F" w:rsidP="0082424F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2</w:t>
            </w:r>
            <w:r w:rsidR="003D2EB7"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513" w:type="dxa"/>
          </w:tcPr>
          <w:p w:rsidR="0082424F" w:rsidRPr="009A244B" w:rsidRDefault="0082424F" w:rsidP="0082424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технічної документації із землеустрою щодо встановлення (відновлення) меж земельної ділянки</w:t>
            </w:r>
            <w:r w:rsidR="00F53CAC"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площею 5,0200 га кадастровий номер 4620989100:01:000:0002 в натурі (на місцевості)  розташованої на території </w:t>
            </w:r>
            <w:proofErr w:type="spellStart"/>
            <w:r w:rsidR="00F53CAC"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Родатицького</w:t>
            </w:r>
            <w:proofErr w:type="spellEnd"/>
            <w:r w:rsidR="009733A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F53CAC"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старостинського</w:t>
            </w:r>
            <w:proofErr w:type="spellEnd"/>
            <w:r w:rsidR="00F53CAC"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округу Львівського району Львівської області</w:t>
            </w:r>
          </w:p>
        </w:tc>
        <w:tc>
          <w:tcPr>
            <w:tcW w:w="1369" w:type="dxa"/>
            <w:noWrap/>
          </w:tcPr>
          <w:p w:rsidR="0082424F" w:rsidRPr="009A244B" w:rsidRDefault="00F53CAC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+10</w:t>
            </w:r>
          </w:p>
        </w:tc>
        <w:tc>
          <w:tcPr>
            <w:tcW w:w="1030" w:type="dxa"/>
            <w:noWrap/>
          </w:tcPr>
          <w:p w:rsidR="0082424F" w:rsidRPr="009A244B" w:rsidRDefault="00F53CAC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+10</w:t>
            </w:r>
          </w:p>
        </w:tc>
        <w:tc>
          <w:tcPr>
            <w:tcW w:w="2118" w:type="dxa"/>
          </w:tcPr>
          <w:p w:rsidR="00F53CAC" w:rsidRPr="009A244B" w:rsidRDefault="00F53CAC" w:rsidP="00F53CA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:rsidR="00F53CAC" w:rsidRPr="009A244B" w:rsidRDefault="00F53CAC" w:rsidP="00F53CA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:rsidR="0082424F" w:rsidRPr="009A244B" w:rsidRDefault="00F53CAC" w:rsidP="00F53CA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82424F" w:rsidRPr="009A244B" w:rsidTr="00815895">
        <w:trPr>
          <w:trHeight w:val="1260"/>
        </w:trPr>
        <w:tc>
          <w:tcPr>
            <w:tcW w:w="598" w:type="dxa"/>
            <w:noWrap/>
          </w:tcPr>
          <w:p w:rsidR="0082424F" w:rsidRPr="009A244B" w:rsidRDefault="0082424F" w:rsidP="0082424F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3</w:t>
            </w:r>
            <w:r w:rsidR="003D2EB7"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513" w:type="dxa"/>
          </w:tcPr>
          <w:p w:rsidR="0082424F" w:rsidRPr="009A244B" w:rsidRDefault="0082424F" w:rsidP="0082424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технічної документації із землеустрою щодо поділу земельної ділянки площею 0,0231 га кадастровий номер 4620910100:29:004:0160 в </w:t>
            </w:r>
            <w:proofErr w:type="spellStart"/>
            <w:r w:rsidRPr="009A244B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м.Городок</w:t>
            </w:r>
            <w:proofErr w:type="spellEnd"/>
          </w:p>
        </w:tc>
        <w:tc>
          <w:tcPr>
            <w:tcW w:w="1369" w:type="dxa"/>
            <w:noWrap/>
          </w:tcPr>
          <w:p w:rsidR="0082424F" w:rsidRPr="009A244B" w:rsidRDefault="0082424F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-10</w:t>
            </w:r>
          </w:p>
        </w:tc>
        <w:tc>
          <w:tcPr>
            <w:tcW w:w="1030" w:type="dxa"/>
            <w:noWrap/>
          </w:tcPr>
          <w:p w:rsidR="0082424F" w:rsidRPr="009A244B" w:rsidRDefault="0082424F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-10</w:t>
            </w:r>
          </w:p>
        </w:tc>
        <w:tc>
          <w:tcPr>
            <w:tcW w:w="2118" w:type="dxa"/>
          </w:tcPr>
          <w:p w:rsidR="0082424F" w:rsidRPr="009A244B" w:rsidRDefault="0082424F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:rsidR="0082424F" w:rsidRPr="009A244B" w:rsidRDefault="0082424F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:rsidR="0082424F" w:rsidRPr="009A244B" w:rsidRDefault="0082424F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7A5AE6" w:rsidRPr="009A244B" w:rsidTr="00815895">
        <w:trPr>
          <w:trHeight w:val="1260"/>
        </w:trPr>
        <w:tc>
          <w:tcPr>
            <w:tcW w:w="598" w:type="dxa"/>
            <w:noWrap/>
          </w:tcPr>
          <w:p w:rsidR="007A5AE6" w:rsidRPr="009A244B" w:rsidRDefault="003D2EB7" w:rsidP="007A5AE6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4.</w:t>
            </w:r>
          </w:p>
        </w:tc>
        <w:tc>
          <w:tcPr>
            <w:tcW w:w="4513" w:type="dxa"/>
          </w:tcPr>
          <w:p w:rsidR="007A5AE6" w:rsidRPr="009A244B" w:rsidRDefault="007A5AE6" w:rsidP="007A5AE6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технічної документації із землеустрою щодо інвентаризації земельної ділянки загального користування відведеної під місця поховання в </w:t>
            </w:r>
            <w:proofErr w:type="spellStart"/>
            <w:r w:rsidRPr="009A244B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с.Керниця</w:t>
            </w:r>
            <w:proofErr w:type="spellEnd"/>
            <w:r w:rsidRPr="009A244B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 xml:space="preserve"> «Австрійське кладовище»</w:t>
            </w:r>
          </w:p>
        </w:tc>
        <w:tc>
          <w:tcPr>
            <w:tcW w:w="1369" w:type="dxa"/>
            <w:noWrap/>
          </w:tcPr>
          <w:p w:rsidR="007A5AE6" w:rsidRPr="009A244B" w:rsidRDefault="00D21F03" w:rsidP="007A5AE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+12</w:t>
            </w:r>
          </w:p>
        </w:tc>
        <w:tc>
          <w:tcPr>
            <w:tcW w:w="1030" w:type="dxa"/>
            <w:noWrap/>
          </w:tcPr>
          <w:p w:rsidR="007A5AE6" w:rsidRPr="009A244B" w:rsidRDefault="00D21F03" w:rsidP="007A5AE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+12</w:t>
            </w:r>
          </w:p>
        </w:tc>
        <w:tc>
          <w:tcPr>
            <w:tcW w:w="2118" w:type="dxa"/>
          </w:tcPr>
          <w:p w:rsidR="00D21F03" w:rsidRPr="009A244B" w:rsidRDefault="00D21F03" w:rsidP="00D21F0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:rsidR="00D21F03" w:rsidRPr="009A244B" w:rsidRDefault="00D21F03" w:rsidP="00D21F0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:rsidR="007A5AE6" w:rsidRPr="009A244B" w:rsidRDefault="00D21F03" w:rsidP="00D21F0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7A5AE6" w:rsidRPr="009A244B" w:rsidTr="00815895">
        <w:trPr>
          <w:trHeight w:val="1260"/>
        </w:trPr>
        <w:tc>
          <w:tcPr>
            <w:tcW w:w="598" w:type="dxa"/>
            <w:noWrap/>
          </w:tcPr>
          <w:p w:rsidR="007A5AE6" w:rsidRPr="009A244B" w:rsidRDefault="003D2EB7" w:rsidP="007A5AE6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  <w:r w:rsidR="007A5AE6"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513" w:type="dxa"/>
          </w:tcPr>
          <w:p w:rsidR="007A5AE6" w:rsidRPr="009A244B" w:rsidRDefault="003D2EB7" w:rsidP="007A5AE6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проекту землеустрою щодо відведення земельної ділянки комунальної власності з метою зміни цільового призначення із «11.02-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«03.07- для будівництва та </w:t>
            </w: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lastRenderedPageBreak/>
              <w:t>обслуговування будівель торгівлі» (для будівництва та обслуговування аптечного закладу) площею 0,0231 га, кадастровий номер – 4620910100:29:004:0160 розташованої за адресою: вул.</w:t>
            </w:r>
            <w:r w:rsidR="00B17E3D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Перемишльська, 3, м.</w:t>
            </w:r>
            <w:r w:rsidR="00B17E3D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Городок Львівського району Львівської області</w:t>
            </w:r>
          </w:p>
        </w:tc>
        <w:tc>
          <w:tcPr>
            <w:tcW w:w="1369" w:type="dxa"/>
            <w:noWrap/>
          </w:tcPr>
          <w:p w:rsidR="007A5AE6" w:rsidRPr="009A244B" w:rsidRDefault="007A5AE6" w:rsidP="007A5AE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lastRenderedPageBreak/>
              <w:t>+12</w:t>
            </w:r>
          </w:p>
        </w:tc>
        <w:tc>
          <w:tcPr>
            <w:tcW w:w="1030" w:type="dxa"/>
            <w:noWrap/>
          </w:tcPr>
          <w:p w:rsidR="007A5AE6" w:rsidRPr="009A244B" w:rsidRDefault="007A5AE6" w:rsidP="007A5AE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+12</w:t>
            </w:r>
          </w:p>
        </w:tc>
        <w:tc>
          <w:tcPr>
            <w:tcW w:w="2118" w:type="dxa"/>
          </w:tcPr>
          <w:p w:rsidR="007A5AE6" w:rsidRPr="009A244B" w:rsidRDefault="007A5AE6" w:rsidP="007A5AE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:rsidR="007A5AE6" w:rsidRPr="009A244B" w:rsidRDefault="007A5AE6" w:rsidP="007A5AE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:rsidR="007A5AE6" w:rsidRPr="009A244B" w:rsidRDefault="007A5AE6" w:rsidP="007A5AE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7125</w:t>
            </w:r>
          </w:p>
        </w:tc>
      </w:tr>
      <w:tr w:rsidR="007A5AE6" w:rsidRPr="009A244B" w:rsidTr="00815895">
        <w:trPr>
          <w:trHeight w:val="1260"/>
        </w:trPr>
        <w:tc>
          <w:tcPr>
            <w:tcW w:w="598" w:type="dxa"/>
            <w:noWrap/>
          </w:tcPr>
          <w:p w:rsidR="007A5AE6" w:rsidRPr="009A244B" w:rsidRDefault="003D2EB7" w:rsidP="007A5AE6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lastRenderedPageBreak/>
              <w:t>6.</w:t>
            </w:r>
          </w:p>
        </w:tc>
        <w:tc>
          <w:tcPr>
            <w:tcW w:w="4513" w:type="dxa"/>
          </w:tcPr>
          <w:p w:rsidR="007A5AE6" w:rsidRPr="009A244B" w:rsidRDefault="007A5AE6" w:rsidP="007A5AE6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проекту землеустрою щодо встановлення (зміни) меж населеного пункту села </w:t>
            </w:r>
            <w:proofErr w:type="spellStart"/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Годвишня</w:t>
            </w:r>
            <w:proofErr w:type="spellEnd"/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Львівської області</w:t>
            </w:r>
          </w:p>
        </w:tc>
        <w:tc>
          <w:tcPr>
            <w:tcW w:w="1369" w:type="dxa"/>
            <w:noWrap/>
          </w:tcPr>
          <w:p w:rsidR="007A5AE6" w:rsidRPr="009A244B" w:rsidRDefault="007A5AE6" w:rsidP="007A5AE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-94</w:t>
            </w:r>
          </w:p>
        </w:tc>
        <w:tc>
          <w:tcPr>
            <w:tcW w:w="1030" w:type="dxa"/>
            <w:noWrap/>
          </w:tcPr>
          <w:p w:rsidR="007A5AE6" w:rsidRPr="009A244B" w:rsidRDefault="007A5AE6" w:rsidP="007A5AE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-94</w:t>
            </w:r>
          </w:p>
        </w:tc>
        <w:tc>
          <w:tcPr>
            <w:tcW w:w="2118" w:type="dxa"/>
          </w:tcPr>
          <w:p w:rsidR="007A5AE6" w:rsidRPr="009A244B" w:rsidRDefault="007A5AE6" w:rsidP="007A5AE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:rsidR="007A5AE6" w:rsidRPr="009A244B" w:rsidRDefault="007A5AE6" w:rsidP="007A5AE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:rsidR="007A5AE6" w:rsidRPr="009A244B" w:rsidRDefault="007A5AE6" w:rsidP="007A5AE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7125</w:t>
            </w:r>
          </w:p>
        </w:tc>
      </w:tr>
      <w:tr w:rsidR="003D2EB7" w:rsidRPr="009A244B" w:rsidTr="00815895">
        <w:trPr>
          <w:trHeight w:val="1260"/>
        </w:trPr>
        <w:tc>
          <w:tcPr>
            <w:tcW w:w="598" w:type="dxa"/>
            <w:noWrap/>
          </w:tcPr>
          <w:p w:rsidR="003D2EB7" w:rsidRPr="009A244B" w:rsidRDefault="003D2EB7" w:rsidP="007A5AE6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4513" w:type="dxa"/>
          </w:tcPr>
          <w:p w:rsidR="009A244B" w:rsidRPr="009A244B" w:rsidRDefault="009A244B" w:rsidP="007A5AE6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:rsidR="009A244B" w:rsidRPr="009A244B" w:rsidRDefault="009A244B" w:rsidP="007A5AE6">
            <w:pPr>
              <w:jc w:val="both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Разом</w:t>
            </w:r>
          </w:p>
        </w:tc>
        <w:tc>
          <w:tcPr>
            <w:tcW w:w="1369" w:type="dxa"/>
            <w:noWrap/>
          </w:tcPr>
          <w:p w:rsidR="003D2EB7" w:rsidRDefault="003D2EB7" w:rsidP="007A5AE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:rsidR="005603B5" w:rsidRPr="009A244B" w:rsidRDefault="005603B5" w:rsidP="007A5AE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-82</w:t>
            </w:r>
          </w:p>
        </w:tc>
        <w:tc>
          <w:tcPr>
            <w:tcW w:w="1030" w:type="dxa"/>
            <w:noWrap/>
          </w:tcPr>
          <w:p w:rsidR="003D2EB7" w:rsidRPr="009A244B" w:rsidRDefault="003D2EB7" w:rsidP="007A5AE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2118" w:type="dxa"/>
          </w:tcPr>
          <w:p w:rsidR="003D2EB7" w:rsidRPr="009A244B" w:rsidRDefault="003D2EB7" w:rsidP="007A5AE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</w:tr>
    </w:tbl>
    <w:p w:rsidR="00F53CAC" w:rsidRPr="00F53CAC" w:rsidRDefault="00F53CAC" w:rsidP="00F53CAC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:rsidR="00F53CAC" w:rsidRPr="00F53CAC" w:rsidRDefault="00F53CAC" w:rsidP="00F53CAC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F53CAC">
        <w:rPr>
          <w:rFonts w:ascii="Century" w:eastAsia="Calibri" w:hAnsi="Century" w:cs="Times New Roman"/>
          <w:b/>
          <w:sz w:val="28"/>
          <w:szCs w:val="28"/>
        </w:rPr>
        <w:t xml:space="preserve">            Таблиця №2. « Розроблення  містобудівної документації»</w:t>
      </w:r>
    </w:p>
    <w:p w:rsidR="00F53CAC" w:rsidRPr="00F53CAC" w:rsidRDefault="00F53CAC" w:rsidP="00F53CAC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98"/>
        <w:gridCol w:w="4513"/>
        <w:gridCol w:w="1369"/>
        <w:gridCol w:w="1030"/>
        <w:gridCol w:w="2118"/>
      </w:tblGrid>
      <w:tr w:rsidR="00F53CAC" w:rsidRPr="00F53CAC" w:rsidTr="00815895">
        <w:trPr>
          <w:trHeight w:val="930"/>
        </w:trPr>
        <w:tc>
          <w:tcPr>
            <w:tcW w:w="598" w:type="dxa"/>
            <w:vAlign w:val="center"/>
            <w:hideMark/>
          </w:tcPr>
          <w:p w:rsidR="00F53CAC" w:rsidRPr="00F53CAC" w:rsidRDefault="00F53CAC" w:rsidP="00F53CAC">
            <w:pPr>
              <w:spacing w:after="200" w:line="276" w:lineRule="auto"/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F53CAC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513" w:type="dxa"/>
            <w:vAlign w:val="center"/>
            <w:hideMark/>
          </w:tcPr>
          <w:p w:rsidR="00F53CAC" w:rsidRPr="00F53CAC" w:rsidRDefault="00F53CAC" w:rsidP="00F53CAC">
            <w:pPr>
              <w:spacing w:after="200" w:line="276" w:lineRule="auto"/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F53CAC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Align w:val="center"/>
            <w:hideMark/>
          </w:tcPr>
          <w:p w:rsidR="00F53CAC" w:rsidRPr="00F53CAC" w:rsidRDefault="00F53CAC" w:rsidP="00F53CAC">
            <w:pPr>
              <w:spacing w:after="200" w:line="276" w:lineRule="auto"/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F53CAC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1030" w:type="dxa"/>
            <w:noWrap/>
            <w:vAlign w:val="center"/>
            <w:hideMark/>
          </w:tcPr>
          <w:p w:rsidR="00F53CAC" w:rsidRPr="00F53CAC" w:rsidRDefault="00F53CAC" w:rsidP="00F53CAC">
            <w:pPr>
              <w:spacing w:after="200" w:line="276" w:lineRule="auto"/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F53CAC">
              <w:rPr>
                <w:rFonts w:ascii="Century" w:eastAsia="Calibri" w:hAnsi="Century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2118" w:type="dxa"/>
            <w:vAlign w:val="center"/>
            <w:hideMark/>
          </w:tcPr>
          <w:p w:rsidR="00F53CAC" w:rsidRPr="00F53CAC" w:rsidRDefault="00F53CAC" w:rsidP="00F53CAC">
            <w:pPr>
              <w:spacing w:after="200" w:line="276" w:lineRule="auto"/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F53CAC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F53CAC" w:rsidRPr="00F53CAC" w:rsidTr="00815895">
        <w:trPr>
          <w:trHeight w:val="1260"/>
        </w:trPr>
        <w:tc>
          <w:tcPr>
            <w:tcW w:w="598" w:type="dxa"/>
            <w:noWrap/>
          </w:tcPr>
          <w:p w:rsidR="00F53CAC" w:rsidRPr="00F53CAC" w:rsidRDefault="00F53CAC" w:rsidP="00F53CAC">
            <w:pPr>
              <w:spacing w:after="200" w:line="276" w:lineRule="auto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 w:rsidRPr="00F53CAC">
              <w:rPr>
                <w:rFonts w:ascii="Century" w:eastAsia="Calibri" w:hAnsi="Century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513" w:type="dxa"/>
          </w:tcPr>
          <w:p w:rsidR="00F53CAC" w:rsidRPr="00F53CAC" w:rsidRDefault="00F53CAC" w:rsidP="00F53CAC">
            <w:pPr>
              <w:spacing w:after="200" w:line="276" w:lineRule="auto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53CA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детального плану </w:t>
            </w:r>
            <w:r w:rsidR="004B1473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«Про внесення  змін у детальний план території мікрорайону вулиць Довбуша, Вергуна, </w:t>
            </w:r>
            <w:proofErr w:type="spellStart"/>
            <w:r w:rsidR="004B1473">
              <w:rPr>
                <w:rFonts w:ascii="Century" w:eastAsia="Calibri" w:hAnsi="Century" w:cs="Times New Roman"/>
                <w:bCs/>
                <w:sz w:val="26"/>
                <w:szCs w:val="26"/>
              </w:rPr>
              <w:t>Зарицького</w:t>
            </w:r>
            <w:proofErr w:type="spellEnd"/>
            <w:r w:rsidR="004B1473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та частини вулиці </w:t>
            </w:r>
            <w:proofErr w:type="spellStart"/>
            <w:r w:rsidR="004B1473">
              <w:rPr>
                <w:rFonts w:ascii="Century" w:eastAsia="Calibri" w:hAnsi="Century" w:cs="Times New Roman"/>
                <w:bCs/>
                <w:sz w:val="26"/>
                <w:szCs w:val="26"/>
              </w:rPr>
              <w:t>Підгір</w:t>
            </w:r>
            <w:proofErr w:type="spellEnd"/>
            <w:r w:rsidR="004B1473" w:rsidRPr="004B1473">
              <w:rPr>
                <w:rFonts w:ascii="Century" w:eastAsia="Calibri" w:hAnsi="Century" w:cs="Times New Roman"/>
                <w:bCs/>
                <w:sz w:val="26"/>
                <w:szCs w:val="26"/>
                <w:lang w:val="ru-RU"/>
              </w:rPr>
              <w:t>’</w:t>
            </w:r>
            <w:r w:rsidR="004B1473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я в </w:t>
            </w:r>
            <w:proofErr w:type="spellStart"/>
            <w:r w:rsidR="004B1473">
              <w:rPr>
                <w:rFonts w:ascii="Century" w:eastAsia="Calibri" w:hAnsi="Century" w:cs="Times New Roman"/>
                <w:bCs/>
                <w:sz w:val="26"/>
                <w:szCs w:val="26"/>
              </w:rPr>
              <w:t>м.Городок</w:t>
            </w:r>
            <w:proofErr w:type="spellEnd"/>
            <w:r w:rsidR="004B1473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Львівської області»</w:t>
            </w:r>
          </w:p>
        </w:tc>
        <w:tc>
          <w:tcPr>
            <w:tcW w:w="1369" w:type="dxa"/>
            <w:noWrap/>
          </w:tcPr>
          <w:p w:rsidR="00F53CAC" w:rsidRPr="00F53CAC" w:rsidRDefault="001F27B2" w:rsidP="00F53CAC">
            <w:pPr>
              <w:spacing w:after="200" w:line="276" w:lineRule="auto"/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32</w:t>
            </w:r>
          </w:p>
        </w:tc>
        <w:tc>
          <w:tcPr>
            <w:tcW w:w="1030" w:type="dxa"/>
            <w:noWrap/>
          </w:tcPr>
          <w:p w:rsidR="00F53CAC" w:rsidRPr="00F53CAC" w:rsidRDefault="001F27B2" w:rsidP="00F53CAC">
            <w:pPr>
              <w:spacing w:after="200" w:line="276" w:lineRule="auto"/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32</w:t>
            </w:r>
          </w:p>
          <w:p w:rsidR="00F53CAC" w:rsidRPr="00F53CAC" w:rsidRDefault="00F53CAC" w:rsidP="00F53CAC">
            <w:pPr>
              <w:spacing w:after="200" w:line="276" w:lineRule="auto"/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:rsidR="00F53CAC" w:rsidRPr="00F53CAC" w:rsidRDefault="00F53CAC" w:rsidP="00F53CAC">
            <w:pPr>
              <w:spacing w:after="200" w:line="276" w:lineRule="auto"/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2118" w:type="dxa"/>
          </w:tcPr>
          <w:p w:rsidR="00F53CAC" w:rsidRPr="00F53CAC" w:rsidRDefault="00F53CAC" w:rsidP="004B1473">
            <w:pPr>
              <w:spacing w:after="200" w:line="276" w:lineRule="auto"/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53CAC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:rsidR="00F53CAC" w:rsidRPr="00F53CAC" w:rsidRDefault="00F53CAC" w:rsidP="00F53CAC">
            <w:pPr>
              <w:spacing w:after="200" w:line="276" w:lineRule="auto"/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53CAC">
              <w:rPr>
                <w:rFonts w:ascii="Century" w:eastAsia="Calibri" w:hAnsi="Century" w:cs="Times New Roman"/>
                <w:bCs/>
                <w:sz w:val="26"/>
                <w:szCs w:val="26"/>
              </w:rPr>
              <w:t>7141</w:t>
            </w:r>
          </w:p>
          <w:p w:rsidR="00F53CAC" w:rsidRPr="00F53CAC" w:rsidRDefault="00F53CAC" w:rsidP="00F53CAC">
            <w:pPr>
              <w:spacing w:after="200" w:line="276" w:lineRule="auto"/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</w:tr>
      <w:tr w:rsidR="00F53CAC" w:rsidRPr="00F53CAC" w:rsidTr="00815895">
        <w:trPr>
          <w:trHeight w:val="1260"/>
        </w:trPr>
        <w:tc>
          <w:tcPr>
            <w:tcW w:w="598" w:type="dxa"/>
            <w:noWrap/>
          </w:tcPr>
          <w:p w:rsidR="00F53CAC" w:rsidRPr="00F53CAC" w:rsidRDefault="004B1473" w:rsidP="00F53CAC">
            <w:pPr>
              <w:spacing w:after="200" w:line="276" w:lineRule="auto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513" w:type="dxa"/>
          </w:tcPr>
          <w:p w:rsidR="00F53CAC" w:rsidRPr="00F53CAC" w:rsidRDefault="004B1473" w:rsidP="004B1473">
            <w:pPr>
              <w:spacing w:after="200" w:line="276" w:lineRule="auto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детального плану території для обслуговування багатоквартирних житлових будинків, прилеглих господарських будівель і споруд та прибудинкових територій на вул.</w:t>
            </w:r>
            <w:r w:rsidR="00B17E3D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Скітник</w:t>
            </w:r>
            <w:proofErr w:type="spellEnd"/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 м.</w:t>
            </w:r>
            <w:r w:rsidR="00B17E3D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Городок</w:t>
            </w:r>
          </w:p>
        </w:tc>
        <w:tc>
          <w:tcPr>
            <w:tcW w:w="1369" w:type="dxa"/>
            <w:noWrap/>
          </w:tcPr>
          <w:p w:rsidR="00F53CAC" w:rsidRPr="00F53CAC" w:rsidRDefault="004B1473" w:rsidP="00F53CAC">
            <w:pPr>
              <w:spacing w:after="200" w:line="276" w:lineRule="auto"/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50</w:t>
            </w:r>
          </w:p>
        </w:tc>
        <w:tc>
          <w:tcPr>
            <w:tcW w:w="1030" w:type="dxa"/>
            <w:noWrap/>
          </w:tcPr>
          <w:p w:rsidR="00F53CAC" w:rsidRPr="00F53CAC" w:rsidRDefault="004B1473" w:rsidP="00F53CAC">
            <w:pPr>
              <w:spacing w:after="200" w:line="276" w:lineRule="auto"/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50</w:t>
            </w:r>
          </w:p>
        </w:tc>
        <w:tc>
          <w:tcPr>
            <w:tcW w:w="2118" w:type="dxa"/>
          </w:tcPr>
          <w:p w:rsidR="004B1473" w:rsidRDefault="004B1473" w:rsidP="004B1473">
            <w:pPr>
              <w:spacing w:after="200" w:line="276" w:lineRule="auto"/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:rsidR="00F53CAC" w:rsidRPr="00F53CAC" w:rsidRDefault="004B1473" w:rsidP="004B1473">
            <w:pPr>
              <w:spacing w:after="200" w:line="276" w:lineRule="auto"/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4B1473">
              <w:rPr>
                <w:rFonts w:ascii="Century" w:eastAsia="Calibri" w:hAnsi="Century" w:cs="Times New Roman"/>
                <w:bCs/>
                <w:sz w:val="26"/>
                <w:szCs w:val="26"/>
              </w:rPr>
              <w:t>7141</w:t>
            </w:r>
          </w:p>
        </w:tc>
      </w:tr>
      <w:tr w:rsidR="00F53CAC" w:rsidRPr="00F53CAC" w:rsidTr="00815895">
        <w:trPr>
          <w:trHeight w:val="793"/>
        </w:trPr>
        <w:tc>
          <w:tcPr>
            <w:tcW w:w="598" w:type="dxa"/>
            <w:noWrap/>
            <w:hideMark/>
          </w:tcPr>
          <w:p w:rsidR="00F53CAC" w:rsidRPr="00F53CAC" w:rsidRDefault="00F53CAC" w:rsidP="00F53CAC">
            <w:pPr>
              <w:spacing w:after="200" w:line="276" w:lineRule="auto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  <w:tc>
          <w:tcPr>
            <w:tcW w:w="4513" w:type="dxa"/>
            <w:hideMark/>
          </w:tcPr>
          <w:p w:rsidR="00F53CAC" w:rsidRPr="00F53CAC" w:rsidRDefault="00F53CAC" w:rsidP="00F53CAC">
            <w:pPr>
              <w:spacing w:after="200" w:line="276" w:lineRule="auto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 w:rsidRPr="00F53CAC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69" w:type="dxa"/>
            <w:noWrap/>
          </w:tcPr>
          <w:p w:rsidR="00F53CAC" w:rsidRPr="00F53CAC" w:rsidRDefault="001F27B2" w:rsidP="004B1473">
            <w:pPr>
              <w:spacing w:after="200" w:line="276" w:lineRule="auto"/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82</w:t>
            </w:r>
          </w:p>
        </w:tc>
        <w:tc>
          <w:tcPr>
            <w:tcW w:w="1030" w:type="dxa"/>
            <w:noWrap/>
          </w:tcPr>
          <w:p w:rsidR="00F53CAC" w:rsidRDefault="001F27B2" w:rsidP="00DB3A1D">
            <w:pPr>
              <w:spacing w:after="200" w:line="276" w:lineRule="auto"/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82</w:t>
            </w:r>
          </w:p>
          <w:p w:rsidR="00AB15DB" w:rsidRDefault="00AB15DB" w:rsidP="00DB3A1D">
            <w:pPr>
              <w:spacing w:after="200" w:line="276" w:lineRule="auto"/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</w:p>
          <w:p w:rsidR="00AB15DB" w:rsidRDefault="00AB15DB" w:rsidP="00DB3A1D">
            <w:pPr>
              <w:spacing w:after="200" w:line="276" w:lineRule="auto"/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</w:p>
          <w:p w:rsidR="00AB15DB" w:rsidRPr="00F53CAC" w:rsidRDefault="00AB15DB" w:rsidP="00DB3A1D">
            <w:pPr>
              <w:spacing w:after="200" w:line="276" w:lineRule="auto"/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118" w:type="dxa"/>
            <w:hideMark/>
          </w:tcPr>
          <w:p w:rsidR="00F53CAC" w:rsidRPr="00F53CAC" w:rsidRDefault="00F53CAC" w:rsidP="00F53CAC">
            <w:pPr>
              <w:spacing w:after="200" w:line="276" w:lineRule="auto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</w:tr>
    </w:tbl>
    <w:p w:rsidR="00F53CAC" w:rsidRPr="00F53CAC" w:rsidRDefault="00F53CAC" w:rsidP="00F53CAC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:rsidR="005C6E95" w:rsidRPr="003A5723" w:rsidRDefault="005C6E95" w:rsidP="005C6E95">
      <w:pPr>
        <w:rPr>
          <w:rFonts w:ascii="Century" w:eastAsia="Calibri" w:hAnsi="Century" w:cs="Times New Roman"/>
          <w:b/>
          <w:sz w:val="28"/>
          <w:szCs w:val="28"/>
        </w:rPr>
      </w:pPr>
      <w:r w:rsidRPr="003A5723">
        <w:rPr>
          <w:rFonts w:ascii="Century" w:eastAsia="Calibri" w:hAnsi="Century" w:cs="Times New Roman"/>
          <w:b/>
          <w:sz w:val="28"/>
          <w:szCs w:val="28"/>
        </w:rPr>
        <w:t xml:space="preserve">            Таблиця №3. « Проведення нормативної грошової оцінки земель Городоцької міської ради»</w:t>
      </w:r>
    </w:p>
    <w:tbl>
      <w:tblPr>
        <w:tblStyle w:val="1"/>
        <w:tblW w:w="0" w:type="auto"/>
        <w:tblLook w:val="04A0"/>
      </w:tblPr>
      <w:tblGrid>
        <w:gridCol w:w="598"/>
        <w:gridCol w:w="3946"/>
        <w:gridCol w:w="1369"/>
        <w:gridCol w:w="1030"/>
        <w:gridCol w:w="1414"/>
        <w:gridCol w:w="1459"/>
      </w:tblGrid>
      <w:tr w:rsidR="005C6E95" w:rsidRPr="003A5723" w:rsidTr="009733AC">
        <w:trPr>
          <w:trHeight w:val="1185"/>
        </w:trPr>
        <w:tc>
          <w:tcPr>
            <w:tcW w:w="598" w:type="dxa"/>
            <w:vMerge w:val="restart"/>
            <w:vAlign w:val="center"/>
            <w:hideMark/>
          </w:tcPr>
          <w:p w:rsidR="005C6E95" w:rsidRPr="003A5723" w:rsidRDefault="005C6E95" w:rsidP="00815895">
            <w:pPr>
              <w:spacing w:after="20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3A5723">
              <w:rPr>
                <w:rFonts w:ascii="Century" w:eastAsia="Calibri" w:hAnsi="Century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3946" w:type="dxa"/>
            <w:vMerge w:val="restart"/>
            <w:vAlign w:val="center"/>
            <w:hideMark/>
          </w:tcPr>
          <w:p w:rsidR="005C6E95" w:rsidRPr="003A5723" w:rsidRDefault="005C6E95" w:rsidP="00815895">
            <w:pPr>
              <w:spacing w:after="200"/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3A5723">
              <w:rPr>
                <w:rFonts w:ascii="Century" w:eastAsia="Calibri" w:hAnsi="Century" w:cs="Times New Roman"/>
                <w:b/>
                <w:sz w:val="26"/>
                <w:szCs w:val="26"/>
              </w:rPr>
              <w:t>Назва об’єкта</w:t>
            </w:r>
          </w:p>
        </w:tc>
        <w:tc>
          <w:tcPr>
            <w:tcW w:w="1369" w:type="dxa"/>
            <w:vMerge w:val="restart"/>
            <w:vAlign w:val="center"/>
            <w:hideMark/>
          </w:tcPr>
          <w:p w:rsidR="005C6E95" w:rsidRPr="003A5723" w:rsidRDefault="005C6E95" w:rsidP="00815895">
            <w:pPr>
              <w:spacing w:after="20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3A5723">
              <w:rPr>
                <w:rFonts w:ascii="Century" w:eastAsia="Calibri" w:hAnsi="Century" w:cs="Times New Roman"/>
                <w:b/>
                <w:sz w:val="26"/>
                <w:szCs w:val="26"/>
              </w:rPr>
              <w:t>Вартість робіт, тис. грн.</w:t>
            </w:r>
          </w:p>
        </w:tc>
        <w:tc>
          <w:tcPr>
            <w:tcW w:w="1030" w:type="dxa"/>
            <w:vMerge w:val="restart"/>
            <w:noWrap/>
            <w:vAlign w:val="center"/>
            <w:hideMark/>
          </w:tcPr>
          <w:p w:rsidR="005C6E95" w:rsidRPr="003A5723" w:rsidRDefault="005C6E95" w:rsidP="00815895">
            <w:pPr>
              <w:spacing w:after="200"/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3A5723">
              <w:rPr>
                <w:rFonts w:ascii="Century" w:eastAsia="Calibri" w:hAnsi="Century" w:cs="Times New Roman"/>
                <w:b/>
                <w:sz w:val="26"/>
                <w:szCs w:val="26"/>
              </w:rPr>
              <w:t>2024</w:t>
            </w:r>
          </w:p>
          <w:p w:rsidR="005C6E95" w:rsidRPr="003A5723" w:rsidRDefault="005C6E95" w:rsidP="00815895">
            <w:pPr>
              <w:spacing w:after="200"/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3A5723">
              <w:rPr>
                <w:rFonts w:ascii="Century" w:eastAsia="Calibri" w:hAnsi="Century" w:cs="Times New Roman"/>
                <w:b/>
                <w:sz w:val="26"/>
                <w:szCs w:val="26"/>
              </w:rPr>
              <w:t>рік</w:t>
            </w:r>
          </w:p>
        </w:tc>
        <w:tc>
          <w:tcPr>
            <w:tcW w:w="2873" w:type="dxa"/>
            <w:gridSpan w:val="2"/>
            <w:vAlign w:val="center"/>
            <w:hideMark/>
          </w:tcPr>
          <w:p w:rsidR="005C6E95" w:rsidRPr="003A5723" w:rsidRDefault="005C6E95" w:rsidP="00815895">
            <w:pPr>
              <w:spacing w:after="200"/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3A5723">
              <w:rPr>
                <w:rFonts w:ascii="Century" w:eastAsia="Calibri" w:hAnsi="Century" w:cs="Times New Roman"/>
                <w:b/>
                <w:sz w:val="26"/>
                <w:szCs w:val="26"/>
              </w:rPr>
              <w:t>Джерела фінансування</w:t>
            </w:r>
          </w:p>
          <w:p w:rsidR="005C6E95" w:rsidRPr="003A5723" w:rsidRDefault="005C6E95" w:rsidP="00815895">
            <w:pPr>
              <w:spacing w:after="200"/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3A5723">
              <w:rPr>
                <w:rFonts w:ascii="Century" w:eastAsia="Calibri" w:hAnsi="Century" w:cs="Times New Roman"/>
                <w:b/>
                <w:sz w:val="26"/>
                <w:szCs w:val="26"/>
              </w:rPr>
              <w:t>(тис.</w:t>
            </w:r>
            <w:r w:rsidR="00B17E3D">
              <w:rPr>
                <w:rFonts w:ascii="Century" w:eastAsia="Calibri" w:hAnsi="Century" w:cs="Times New Roman"/>
                <w:b/>
                <w:sz w:val="26"/>
                <w:szCs w:val="26"/>
              </w:rPr>
              <w:t xml:space="preserve"> </w:t>
            </w:r>
            <w:r w:rsidRPr="003A5723">
              <w:rPr>
                <w:rFonts w:ascii="Century" w:eastAsia="Calibri" w:hAnsi="Century" w:cs="Times New Roman"/>
                <w:b/>
                <w:sz w:val="26"/>
                <w:szCs w:val="26"/>
              </w:rPr>
              <w:t>грн.)</w:t>
            </w:r>
          </w:p>
        </w:tc>
      </w:tr>
      <w:tr w:rsidR="005C6E95" w:rsidRPr="003A5723" w:rsidTr="009733AC">
        <w:trPr>
          <w:trHeight w:val="525"/>
        </w:trPr>
        <w:tc>
          <w:tcPr>
            <w:tcW w:w="598" w:type="dxa"/>
            <w:vMerge/>
            <w:vAlign w:val="center"/>
          </w:tcPr>
          <w:p w:rsidR="005C6E95" w:rsidRPr="003A5723" w:rsidRDefault="005C6E95" w:rsidP="00815895">
            <w:pPr>
              <w:spacing w:after="20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</w:p>
        </w:tc>
        <w:tc>
          <w:tcPr>
            <w:tcW w:w="3946" w:type="dxa"/>
            <w:vMerge/>
            <w:vAlign w:val="center"/>
          </w:tcPr>
          <w:p w:rsidR="005C6E95" w:rsidRPr="003A5723" w:rsidRDefault="005C6E95" w:rsidP="00815895">
            <w:pPr>
              <w:spacing w:after="20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</w:p>
        </w:tc>
        <w:tc>
          <w:tcPr>
            <w:tcW w:w="1369" w:type="dxa"/>
            <w:vMerge/>
            <w:vAlign w:val="center"/>
          </w:tcPr>
          <w:p w:rsidR="005C6E95" w:rsidRPr="003A5723" w:rsidRDefault="005C6E95" w:rsidP="00815895">
            <w:pPr>
              <w:spacing w:after="20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</w:p>
        </w:tc>
        <w:tc>
          <w:tcPr>
            <w:tcW w:w="1030" w:type="dxa"/>
            <w:vMerge/>
            <w:noWrap/>
            <w:vAlign w:val="center"/>
          </w:tcPr>
          <w:p w:rsidR="005C6E95" w:rsidRPr="003A5723" w:rsidRDefault="005C6E95" w:rsidP="00815895">
            <w:pPr>
              <w:spacing w:after="20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</w:p>
        </w:tc>
        <w:tc>
          <w:tcPr>
            <w:tcW w:w="1414" w:type="dxa"/>
            <w:vAlign w:val="center"/>
          </w:tcPr>
          <w:p w:rsidR="005C6E95" w:rsidRPr="003A5723" w:rsidRDefault="005C6E95" w:rsidP="00815895">
            <w:pPr>
              <w:spacing w:after="200"/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3A5723">
              <w:rPr>
                <w:rFonts w:ascii="Century" w:eastAsia="Calibri" w:hAnsi="Century" w:cs="Times New Roman"/>
                <w:b/>
                <w:sz w:val="26"/>
                <w:szCs w:val="26"/>
              </w:rPr>
              <w:t>Місцевий</w:t>
            </w:r>
          </w:p>
          <w:p w:rsidR="005C6E95" w:rsidRPr="003A5723" w:rsidRDefault="005C6E95" w:rsidP="00815895">
            <w:pPr>
              <w:spacing w:after="200"/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3A5723">
              <w:rPr>
                <w:rFonts w:ascii="Century" w:eastAsia="Calibri" w:hAnsi="Century" w:cs="Times New Roman"/>
                <w:b/>
                <w:sz w:val="26"/>
                <w:szCs w:val="26"/>
              </w:rPr>
              <w:t>Бюджет</w:t>
            </w:r>
          </w:p>
          <w:p w:rsidR="005C6E95" w:rsidRPr="003A5723" w:rsidRDefault="005C6E95" w:rsidP="00815895">
            <w:pPr>
              <w:spacing w:after="200"/>
              <w:jc w:val="center"/>
              <w:rPr>
                <w:rFonts w:ascii="Century" w:eastAsia="Calibri" w:hAnsi="Century" w:cs="Times New Roman"/>
                <w:sz w:val="26"/>
                <w:szCs w:val="26"/>
              </w:rPr>
            </w:pPr>
            <w:r w:rsidRPr="003A5723">
              <w:rPr>
                <w:rFonts w:ascii="Century" w:eastAsia="Calibri" w:hAnsi="Century" w:cs="Times New Roman"/>
                <w:sz w:val="26"/>
                <w:szCs w:val="26"/>
              </w:rPr>
              <w:t>4134</w:t>
            </w:r>
          </w:p>
        </w:tc>
        <w:tc>
          <w:tcPr>
            <w:tcW w:w="1459" w:type="dxa"/>
            <w:vAlign w:val="center"/>
          </w:tcPr>
          <w:p w:rsidR="005C6E95" w:rsidRPr="003A5723" w:rsidRDefault="005C6E95" w:rsidP="00815895">
            <w:pPr>
              <w:spacing w:after="200"/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3A5723">
              <w:rPr>
                <w:rFonts w:ascii="Century" w:eastAsia="Calibri" w:hAnsi="Century" w:cs="Times New Roman"/>
                <w:b/>
                <w:sz w:val="26"/>
                <w:szCs w:val="26"/>
              </w:rPr>
              <w:t>Обласний</w:t>
            </w:r>
          </w:p>
          <w:p w:rsidR="005C6E95" w:rsidRPr="003A5723" w:rsidRDefault="005C6E95" w:rsidP="00815895">
            <w:pPr>
              <w:spacing w:after="200"/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3A5723">
              <w:rPr>
                <w:rFonts w:ascii="Century" w:eastAsia="Calibri" w:hAnsi="Century" w:cs="Times New Roman"/>
                <w:b/>
                <w:sz w:val="26"/>
                <w:szCs w:val="26"/>
              </w:rPr>
              <w:t>бюджет</w:t>
            </w:r>
          </w:p>
        </w:tc>
      </w:tr>
      <w:tr w:rsidR="005C6E95" w:rsidRPr="003A5723" w:rsidTr="009733AC">
        <w:trPr>
          <w:trHeight w:val="1260"/>
        </w:trPr>
        <w:tc>
          <w:tcPr>
            <w:tcW w:w="598" w:type="dxa"/>
            <w:noWrap/>
          </w:tcPr>
          <w:p w:rsidR="005C6E95" w:rsidRPr="003A5723" w:rsidRDefault="005C6E95" w:rsidP="00815895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3A5723">
              <w:rPr>
                <w:rFonts w:ascii="Century" w:eastAsia="Calibri" w:hAnsi="Century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3946" w:type="dxa"/>
          </w:tcPr>
          <w:p w:rsidR="005C6E95" w:rsidRPr="003A5723" w:rsidRDefault="005C6E95" w:rsidP="00815895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3A5723"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технічної документації щодо проведення нормативної грошової оцінки земель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них ділянок Городоцької територіальної громади </w:t>
            </w:r>
            <w:r w:rsidRPr="003A5723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Львівського району Львівської області</w:t>
            </w:r>
          </w:p>
          <w:p w:rsidR="005C6E95" w:rsidRPr="003A5723" w:rsidRDefault="005C6E95" w:rsidP="00815895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1369" w:type="dxa"/>
            <w:noWrap/>
          </w:tcPr>
          <w:p w:rsidR="005C6E95" w:rsidRPr="003A5723" w:rsidRDefault="005C6E95" w:rsidP="00815895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3A5723">
              <w:rPr>
                <w:rFonts w:ascii="Century" w:eastAsia="Calibri" w:hAnsi="Century" w:cs="Times New Roman"/>
                <w:bCs/>
                <w:sz w:val="26"/>
                <w:szCs w:val="26"/>
              </w:rPr>
              <w:t>1398,0</w:t>
            </w:r>
          </w:p>
        </w:tc>
        <w:tc>
          <w:tcPr>
            <w:tcW w:w="1030" w:type="dxa"/>
            <w:noWrap/>
          </w:tcPr>
          <w:p w:rsidR="005C6E95" w:rsidRPr="003A5723" w:rsidRDefault="005C6E95" w:rsidP="00815895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3A5723">
              <w:rPr>
                <w:rFonts w:ascii="Century" w:eastAsia="Calibri" w:hAnsi="Century" w:cs="Times New Roman"/>
                <w:bCs/>
                <w:sz w:val="26"/>
                <w:szCs w:val="26"/>
              </w:rPr>
              <w:t>1398,0</w:t>
            </w:r>
          </w:p>
          <w:p w:rsidR="005C6E95" w:rsidRPr="003A5723" w:rsidRDefault="005C6E95" w:rsidP="00815895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:rsidR="005C6E95" w:rsidRPr="003A5723" w:rsidRDefault="005C6E95" w:rsidP="00815895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1414" w:type="dxa"/>
          </w:tcPr>
          <w:p w:rsidR="005C6E95" w:rsidRPr="003A5723" w:rsidRDefault="005C6E95" w:rsidP="00815895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3A5723">
              <w:rPr>
                <w:rFonts w:ascii="Century" w:eastAsia="Calibri" w:hAnsi="Century" w:cs="Times New Roman"/>
                <w:bCs/>
                <w:sz w:val="26"/>
                <w:szCs w:val="26"/>
              </w:rPr>
              <w:t>798</w:t>
            </w:r>
          </w:p>
          <w:p w:rsidR="005C6E95" w:rsidRPr="003A5723" w:rsidRDefault="005C6E95" w:rsidP="00815895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1459" w:type="dxa"/>
          </w:tcPr>
          <w:p w:rsidR="005C6E95" w:rsidRPr="003A5723" w:rsidRDefault="005C6E95" w:rsidP="00815895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3A5723">
              <w:rPr>
                <w:rFonts w:ascii="Century" w:eastAsia="Calibri" w:hAnsi="Century" w:cs="Times New Roman"/>
                <w:bCs/>
                <w:sz w:val="26"/>
                <w:szCs w:val="26"/>
              </w:rPr>
              <w:t>600</w:t>
            </w:r>
          </w:p>
        </w:tc>
      </w:tr>
      <w:tr w:rsidR="005C6E95" w:rsidRPr="003A5723" w:rsidTr="009733AC">
        <w:trPr>
          <w:trHeight w:val="793"/>
        </w:trPr>
        <w:tc>
          <w:tcPr>
            <w:tcW w:w="598" w:type="dxa"/>
            <w:noWrap/>
            <w:hideMark/>
          </w:tcPr>
          <w:p w:rsidR="005C6E95" w:rsidRPr="003A5723" w:rsidRDefault="005C6E95" w:rsidP="00815895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3946" w:type="dxa"/>
            <w:hideMark/>
          </w:tcPr>
          <w:p w:rsidR="005C6E95" w:rsidRPr="003A5723" w:rsidRDefault="005C6E95" w:rsidP="00815895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 w:rsidRPr="003A5723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Разом</w:t>
            </w:r>
          </w:p>
        </w:tc>
        <w:tc>
          <w:tcPr>
            <w:tcW w:w="1369" w:type="dxa"/>
            <w:noWrap/>
          </w:tcPr>
          <w:p w:rsidR="005C6E95" w:rsidRPr="003A5723" w:rsidRDefault="005C6E95" w:rsidP="00815895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 w:rsidRPr="003A5723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1398,0</w:t>
            </w:r>
          </w:p>
        </w:tc>
        <w:tc>
          <w:tcPr>
            <w:tcW w:w="1030" w:type="dxa"/>
            <w:noWrap/>
          </w:tcPr>
          <w:p w:rsidR="005C6E95" w:rsidRPr="003A5723" w:rsidRDefault="005C6E95" w:rsidP="00815895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 w:rsidRPr="003A5723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1398,0</w:t>
            </w:r>
          </w:p>
        </w:tc>
        <w:tc>
          <w:tcPr>
            <w:tcW w:w="1414" w:type="dxa"/>
            <w:hideMark/>
          </w:tcPr>
          <w:p w:rsidR="005C6E95" w:rsidRPr="003A5723" w:rsidRDefault="005C6E95" w:rsidP="00815895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1459" w:type="dxa"/>
          </w:tcPr>
          <w:p w:rsidR="005C6E95" w:rsidRPr="003A5723" w:rsidRDefault="005C6E95" w:rsidP="00815895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</w:tr>
    </w:tbl>
    <w:p w:rsidR="005C6E95" w:rsidRPr="003A5723" w:rsidRDefault="005C6E95" w:rsidP="005C6E95">
      <w:pPr>
        <w:rPr>
          <w:rFonts w:ascii="Century" w:eastAsia="Calibri" w:hAnsi="Century" w:cs="Times New Roman"/>
          <w:sz w:val="24"/>
          <w:szCs w:val="24"/>
        </w:rPr>
      </w:pPr>
    </w:p>
    <w:p w:rsidR="005C6E95" w:rsidRPr="009733AC" w:rsidRDefault="009733AC" w:rsidP="005C6E95">
      <w:pPr>
        <w:rPr>
          <w:rFonts w:ascii="Century" w:eastAsia="Calibri" w:hAnsi="Century" w:cs="Times New Roman"/>
          <w:b/>
          <w:sz w:val="28"/>
          <w:szCs w:val="28"/>
        </w:rPr>
      </w:pPr>
      <w:r w:rsidRPr="009733AC">
        <w:rPr>
          <w:rFonts w:ascii="Century" w:eastAsia="Calibri" w:hAnsi="Century" w:cs="Times New Roman"/>
          <w:b/>
          <w:sz w:val="28"/>
          <w:szCs w:val="28"/>
        </w:rPr>
        <w:t xml:space="preserve">Секретар сесії                   </w:t>
      </w:r>
      <w:r>
        <w:rPr>
          <w:rFonts w:ascii="Century" w:eastAsia="Calibri" w:hAnsi="Century" w:cs="Times New Roman"/>
          <w:b/>
          <w:sz w:val="28"/>
          <w:szCs w:val="28"/>
        </w:rPr>
        <w:t xml:space="preserve">                                                    </w:t>
      </w:r>
      <w:r w:rsidRPr="009733AC">
        <w:rPr>
          <w:rFonts w:ascii="Century" w:eastAsia="Calibri" w:hAnsi="Century" w:cs="Times New Roman"/>
          <w:b/>
          <w:sz w:val="28"/>
          <w:szCs w:val="28"/>
        </w:rPr>
        <w:t xml:space="preserve">Іван </w:t>
      </w:r>
      <w:proofErr w:type="spellStart"/>
      <w:r w:rsidRPr="009733AC">
        <w:rPr>
          <w:rFonts w:ascii="Century" w:eastAsia="Calibri" w:hAnsi="Century" w:cs="Times New Roman"/>
          <w:b/>
          <w:sz w:val="28"/>
          <w:szCs w:val="28"/>
        </w:rPr>
        <w:t>Мєскало</w:t>
      </w:r>
      <w:proofErr w:type="spellEnd"/>
    </w:p>
    <w:p w:rsidR="005C6E95" w:rsidRPr="003A5723" w:rsidRDefault="005C6E95" w:rsidP="005C6E95">
      <w:pPr>
        <w:rPr>
          <w:rFonts w:ascii="Century" w:eastAsia="Calibri" w:hAnsi="Century" w:cs="Times New Roman"/>
          <w:b/>
          <w:sz w:val="24"/>
          <w:szCs w:val="24"/>
        </w:rPr>
      </w:pPr>
    </w:p>
    <w:p w:rsidR="005C6E95" w:rsidRDefault="005C6E95" w:rsidP="005C6E95"/>
    <w:p w:rsidR="005C6E95" w:rsidRDefault="005C6E95" w:rsidP="005C6E95"/>
    <w:sectPr w:rsidR="005C6E95" w:rsidSect="008C00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937D9"/>
    <w:rsid w:val="001F27B2"/>
    <w:rsid w:val="0029491C"/>
    <w:rsid w:val="0032397E"/>
    <w:rsid w:val="00386F8D"/>
    <w:rsid w:val="003A5723"/>
    <w:rsid w:val="003D2EB7"/>
    <w:rsid w:val="004A355A"/>
    <w:rsid w:val="004B1473"/>
    <w:rsid w:val="005603B5"/>
    <w:rsid w:val="005C4CE0"/>
    <w:rsid w:val="005C6E95"/>
    <w:rsid w:val="007A5AE6"/>
    <w:rsid w:val="007D5CBA"/>
    <w:rsid w:val="0082424F"/>
    <w:rsid w:val="00870452"/>
    <w:rsid w:val="008937D9"/>
    <w:rsid w:val="008C00D2"/>
    <w:rsid w:val="009373BC"/>
    <w:rsid w:val="00967275"/>
    <w:rsid w:val="009733AC"/>
    <w:rsid w:val="009A244B"/>
    <w:rsid w:val="009B5F8F"/>
    <w:rsid w:val="00AB15DB"/>
    <w:rsid w:val="00AC385E"/>
    <w:rsid w:val="00B17E3D"/>
    <w:rsid w:val="00CC3EEB"/>
    <w:rsid w:val="00D21F03"/>
    <w:rsid w:val="00DB122C"/>
    <w:rsid w:val="00DB3A1D"/>
    <w:rsid w:val="00E36307"/>
    <w:rsid w:val="00E56B45"/>
    <w:rsid w:val="00F53CAC"/>
    <w:rsid w:val="00FA52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unhideWhenUsed/>
    <w:rsid w:val="003A57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3A57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7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4</Pages>
  <Words>3084</Words>
  <Characters>1759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1</cp:lastModifiedBy>
  <cp:revision>14</cp:revision>
  <cp:lastPrinted>2008-12-31T22:26:00Z</cp:lastPrinted>
  <dcterms:created xsi:type="dcterms:W3CDTF">2024-06-04T07:02:00Z</dcterms:created>
  <dcterms:modified xsi:type="dcterms:W3CDTF">2008-12-31T22:26:00Z</dcterms:modified>
</cp:coreProperties>
</file>