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81246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87392">
        <w:rPr>
          <w:rFonts w:ascii="Century" w:eastAsia="Calibri" w:hAnsi="Century"/>
          <w:b/>
          <w:bCs/>
          <w:sz w:val="32"/>
          <w:szCs w:val="32"/>
          <w:lang w:eastAsia="ru-RU"/>
        </w:rPr>
        <w:t>24/48-7348</w:t>
      </w:r>
    </w:p>
    <w:p w:rsidR="00B74AEF" w:rsidRPr="00D22415" w:rsidRDefault="00781246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22415">
        <w:rPr>
          <w:rFonts w:ascii="Century" w:eastAsia="Calibri" w:hAnsi="Century"/>
          <w:sz w:val="28"/>
          <w:szCs w:val="28"/>
          <w:lang w:eastAsia="ru-RU"/>
        </w:rPr>
        <w:t>20 червня</w:t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D22415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22415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D2241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E4633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Pr="00D22415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2241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r w:rsidR="005D7F4D" w:rsidRPr="00D2241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детального плану території щодо зміни цільового призначення земельної ділянки приватної власності гр. </w:t>
      </w:r>
      <w:proofErr w:type="spellStart"/>
      <w:r w:rsidR="005D7F4D" w:rsidRPr="00D2241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Петріва</w:t>
      </w:r>
      <w:proofErr w:type="spellEnd"/>
      <w:r w:rsidR="005D7F4D" w:rsidRPr="00D2241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Андрія Ярославовича для розміщення та експлуатації об’єктів дорожнього сервісу в с. Воля-</w:t>
      </w:r>
      <w:proofErr w:type="spellStart"/>
      <w:r w:rsidR="005D7F4D" w:rsidRPr="00D2241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Бартатівська</w:t>
      </w:r>
      <w:proofErr w:type="spellEnd"/>
      <w:r w:rsidR="005D7F4D" w:rsidRPr="00D22415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230732" w:rsidRPr="00D22415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D22415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D22415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r w:rsidR="00781246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гр. </w:t>
      </w:r>
      <w:proofErr w:type="spellStart"/>
      <w:r w:rsidR="005D7F4D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Петріва</w:t>
      </w:r>
      <w:proofErr w:type="spellEnd"/>
      <w:r w:rsidR="005D7F4D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А.Я</w:t>
      </w:r>
      <w:bookmarkStart w:id="3" w:name="_GoBack"/>
      <w:bookmarkEnd w:id="3"/>
      <w:r w:rsidR="005D7F4D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  <w:r w:rsidR="001F1B35" w:rsidRPr="00D22415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230732" w:rsidRPr="00D22415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</w:t>
      </w:r>
      <w:r w:rsidR="00781246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щодо зміни цільового призначення земельної ділянки його приватної власності </w:t>
      </w:r>
      <w:r w:rsidR="005D7F4D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та експлуатації об’єктів дорожнього сервісу в с. Воля-</w:t>
      </w:r>
      <w:proofErr w:type="spellStart"/>
      <w:r w:rsidR="005D7F4D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Бартатівська</w:t>
      </w:r>
      <w:proofErr w:type="spellEnd"/>
      <w:r w:rsidR="005D7F4D" w:rsidRPr="00D224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Городоцької міської ради Львівського району Львівської області</w:t>
      </w:r>
      <w:r w:rsidR="005D3E27" w:rsidRPr="00D22415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D22415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781246" w:rsidRPr="00D22415">
        <w:rPr>
          <w:rFonts w:ascii="Century" w:hAnsi="Century"/>
          <w:color w:val="auto"/>
          <w:sz w:val="28"/>
          <w:szCs w:val="28"/>
          <w:lang w:val="uk-UA"/>
        </w:rPr>
        <w:t xml:space="preserve">ФОП </w:t>
      </w:r>
      <w:proofErr w:type="spellStart"/>
      <w:r w:rsidR="005D7F4D" w:rsidRPr="00D22415">
        <w:rPr>
          <w:rFonts w:ascii="Century" w:hAnsi="Century"/>
          <w:color w:val="auto"/>
          <w:sz w:val="28"/>
          <w:szCs w:val="28"/>
          <w:lang w:val="uk-UA"/>
        </w:rPr>
        <w:t>Юзькевич</w:t>
      </w:r>
      <w:proofErr w:type="spellEnd"/>
      <w:r w:rsidR="005D7F4D" w:rsidRPr="00D22415">
        <w:rPr>
          <w:rFonts w:ascii="Century" w:hAnsi="Century"/>
          <w:color w:val="auto"/>
          <w:sz w:val="28"/>
          <w:szCs w:val="28"/>
          <w:lang w:val="uk-UA"/>
        </w:rPr>
        <w:t xml:space="preserve"> Х</w:t>
      </w:r>
      <w:r w:rsidR="00D06BA0">
        <w:rPr>
          <w:rFonts w:ascii="Century" w:hAnsi="Century"/>
          <w:color w:val="auto"/>
          <w:sz w:val="28"/>
          <w:szCs w:val="28"/>
          <w:lang w:val="uk-UA"/>
        </w:rPr>
        <w:t xml:space="preserve">ристина </w:t>
      </w:r>
      <w:r w:rsidR="005D7F4D" w:rsidRPr="00D22415">
        <w:rPr>
          <w:rFonts w:ascii="Century" w:hAnsi="Century"/>
          <w:color w:val="auto"/>
          <w:sz w:val="28"/>
          <w:szCs w:val="28"/>
          <w:lang w:val="uk-UA"/>
        </w:rPr>
        <w:t>І</w:t>
      </w:r>
      <w:r w:rsidR="00D06BA0">
        <w:rPr>
          <w:rFonts w:ascii="Century" w:hAnsi="Century"/>
          <w:color w:val="auto"/>
          <w:sz w:val="28"/>
          <w:szCs w:val="28"/>
          <w:lang w:val="uk-UA"/>
        </w:rPr>
        <w:t>ллівна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D22415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D22415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D22415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D22415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D22415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D22415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D22415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D22415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D22415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2241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D22415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D22415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D2241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AF37EA" w:rsidRPr="00D22415" w:rsidRDefault="00EE2E05" w:rsidP="00C01BF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5D7F4D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детальний план території щодо зміни цільового призначення земельної ділянки приватної власності гр. </w:t>
      </w:r>
      <w:proofErr w:type="spellStart"/>
      <w:r w:rsidR="005D7F4D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Петріва</w:t>
      </w:r>
      <w:proofErr w:type="spellEnd"/>
      <w:r w:rsidR="005D7F4D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Андрія Ярославовича для розміщення та експлуатації об’єктів дорожнього сервісу в с. Воля-</w:t>
      </w:r>
      <w:proofErr w:type="spellStart"/>
      <w:r w:rsidR="005D7F4D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Бартатівська</w:t>
      </w:r>
      <w:proofErr w:type="spellEnd"/>
      <w:r w:rsidR="005D7F4D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Львівського району Львівської області</w:t>
      </w:r>
      <w:r w:rsidR="00AF37EA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:rsidR="00485F82" w:rsidRPr="00D22415" w:rsidRDefault="00EE2E05" w:rsidP="00C01BF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Контроль за виконанням рішення покласти </w:t>
      </w:r>
      <w:r w:rsidR="00330398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відділ містобудування та архітектури, відділ земельних відносин міської ради </w:t>
      </w:r>
      <w:r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та постійну депутатську комісію </w:t>
      </w:r>
      <w:r w:rsidR="00064A00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з питань</w:t>
      </w:r>
      <w:r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земельних ресурсів, АПК, містобудування, охорони довкілля</w:t>
      </w:r>
      <w:r w:rsid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(</w:t>
      </w:r>
      <w:r w:rsidR="00F7697B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гол.</w:t>
      </w:r>
      <w:r w:rsidR="00B131D8"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Н. </w:t>
      </w:r>
      <w:r w:rsidRPr="00D22415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Кульчицький).</w:t>
      </w:r>
    </w:p>
    <w:p w:rsidR="00E46334" w:rsidRDefault="00E46334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D22415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22415">
        <w:rPr>
          <w:rFonts w:ascii="Century" w:hAnsi="Century"/>
          <w:b/>
          <w:sz w:val="28"/>
          <w:szCs w:val="28"/>
        </w:rPr>
        <w:t xml:space="preserve">Міський голова </w:t>
      </w:r>
      <w:r w:rsidRPr="00D22415">
        <w:rPr>
          <w:rFonts w:ascii="Century" w:hAnsi="Century"/>
          <w:b/>
          <w:sz w:val="28"/>
          <w:szCs w:val="28"/>
        </w:rPr>
        <w:tab/>
      </w:r>
      <w:r w:rsidRPr="00D22415">
        <w:rPr>
          <w:rFonts w:ascii="Century" w:hAnsi="Century"/>
          <w:b/>
          <w:sz w:val="28"/>
          <w:szCs w:val="28"/>
        </w:rPr>
        <w:tab/>
      </w:r>
      <w:r w:rsidRPr="00D22415">
        <w:rPr>
          <w:rFonts w:ascii="Century" w:hAnsi="Century"/>
          <w:b/>
          <w:sz w:val="28"/>
          <w:szCs w:val="28"/>
        </w:rPr>
        <w:tab/>
      </w:r>
      <w:r w:rsidRPr="00D22415">
        <w:rPr>
          <w:rFonts w:ascii="Century" w:hAnsi="Century"/>
          <w:b/>
          <w:sz w:val="28"/>
          <w:szCs w:val="28"/>
        </w:rPr>
        <w:tab/>
      </w:r>
      <w:r w:rsidRPr="00D22415">
        <w:rPr>
          <w:rFonts w:ascii="Century" w:hAnsi="Century"/>
          <w:b/>
          <w:sz w:val="28"/>
          <w:szCs w:val="28"/>
        </w:rPr>
        <w:tab/>
      </w:r>
      <w:r w:rsidRPr="00D22415">
        <w:rPr>
          <w:rFonts w:ascii="Century" w:hAnsi="Century"/>
          <w:b/>
          <w:sz w:val="28"/>
          <w:szCs w:val="28"/>
        </w:rPr>
        <w:tab/>
      </w:r>
      <w:r w:rsidR="00D22415">
        <w:rPr>
          <w:rFonts w:ascii="Century" w:hAnsi="Century"/>
          <w:b/>
          <w:sz w:val="28"/>
          <w:szCs w:val="28"/>
        </w:rPr>
        <w:t xml:space="preserve">  </w:t>
      </w:r>
      <w:r w:rsidR="00B74AEF" w:rsidRPr="00D22415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22415" w:rsidSect="00E46334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1F8" w:rsidRDefault="00F261F8">
      <w:r>
        <w:separator/>
      </w:r>
    </w:p>
  </w:endnote>
  <w:endnote w:type="continuationSeparator" w:id="0">
    <w:p w:rsidR="00F261F8" w:rsidRDefault="00F26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1F8" w:rsidRDefault="00F261F8">
      <w:r>
        <w:separator/>
      </w:r>
    </w:p>
  </w:footnote>
  <w:footnote w:type="continuationSeparator" w:id="0">
    <w:p w:rsidR="00F261F8" w:rsidRDefault="00F26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07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6ED2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2EEC"/>
    <w:rsid w:val="00364E49"/>
    <w:rsid w:val="00365E9E"/>
    <w:rsid w:val="00367161"/>
    <w:rsid w:val="003702FA"/>
    <w:rsid w:val="00376EB9"/>
    <w:rsid w:val="003A1C53"/>
    <w:rsid w:val="003A3C49"/>
    <w:rsid w:val="003A409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3D12"/>
    <w:rsid w:val="0045510E"/>
    <w:rsid w:val="00455F63"/>
    <w:rsid w:val="004610C2"/>
    <w:rsid w:val="00462810"/>
    <w:rsid w:val="004637A0"/>
    <w:rsid w:val="00465939"/>
    <w:rsid w:val="004722BD"/>
    <w:rsid w:val="00474416"/>
    <w:rsid w:val="00476F35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5C9F"/>
    <w:rsid w:val="00596D04"/>
    <w:rsid w:val="005A1372"/>
    <w:rsid w:val="005A5B18"/>
    <w:rsid w:val="005B1853"/>
    <w:rsid w:val="005B2B6E"/>
    <w:rsid w:val="005C7E39"/>
    <w:rsid w:val="005D3E27"/>
    <w:rsid w:val="005D7463"/>
    <w:rsid w:val="005D7F4D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246"/>
    <w:rsid w:val="00781A12"/>
    <w:rsid w:val="007841C3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C72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2170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4693"/>
    <w:rsid w:val="00A87A61"/>
    <w:rsid w:val="00A913D3"/>
    <w:rsid w:val="00A94CD7"/>
    <w:rsid w:val="00A96078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54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06BA0"/>
    <w:rsid w:val="00D12BF6"/>
    <w:rsid w:val="00D14554"/>
    <w:rsid w:val="00D22415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100D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334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87392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1F8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BED0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2024-06-07T10:29:00Z</dcterms:created>
  <dcterms:modified xsi:type="dcterms:W3CDTF">2024-06-21T10:36:00Z</dcterms:modified>
</cp:coreProperties>
</file>