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E04" w:rsidRDefault="00571092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sz w:val="24"/>
          <w:szCs w:val="24"/>
        </w:rPr>
        <w:t xml:space="preserve"> </w:t>
      </w:r>
      <w:r w:rsidR="008D444F">
        <w:rPr>
          <w:rFonts w:ascii="Century" w:eastAsia="Century" w:hAnsi="Century" w:cs="Century"/>
          <w:noProof/>
          <w:sz w:val="24"/>
          <w:szCs w:val="24"/>
        </w:rPr>
        <w:drawing>
          <wp:inline distT="0" distB="0" distL="0" distR="0">
            <wp:extent cx="561975" cy="628650"/>
            <wp:effectExtent l="0" t="0" r="0" b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УКРАЇНА</w:t>
      </w:r>
    </w:p>
    <w:p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b/>
          <w:sz w:val="32"/>
          <w:szCs w:val="32"/>
        </w:rPr>
        <w:t>ГОРОДОЦЬКА МІСЬКА РАДА</w:t>
      </w:r>
    </w:p>
    <w:p w:rsidR="00686E04" w:rsidRDefault="008D444F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ЛЬВІВСЬКОЇ ОБЛАСТІ</w:t>
      </w:r>
    </w:p>
    <w:p w:rsidR="00686E04" w:rsidRDefault="003C1707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b/>
          <w:smallCaps/>
          <w:sz w:val="28"/>
          <w:szCs w:val="28"/>
        </w:rPr>
      </w:pPr>
      <w:r>
        <w:rPr>
          <w:rFonts w:ascii="Century" w:eastAsia="Century" w:hAnsi="Century" w:cs="Century"/>
          <w:b/>
          <w:smallCaps/>
          <w:sz w:val="28"/>
          <w:szCs w:val="28"/>
        </w:rPr>
        <w:t xml:space="preserve">50 </w:t>
      </w:r>
      <w:r w:rsidR="008D444F">
        <w:rPr>
          <w:rFonts w:ascii="Century" w:eastAsia="Century" w:hAnsi="Century" w:cs="Century"/>
          <w:b/>
          <w:smallCaps/>
          <w:sz w:val="28"/>
          <w:szCs w:val="28"/>
        </w:rPr>
        <w:t>СЕСІЯ ВОСЬМОГО СКЛИКАННЯ</w:t>
      </w:r>
    </w:p>
    <w:p w:rsidR="003C1707" w:rsidRDefault="003C1707">
      <w:pPr>
        <w:shd w:val="clear" w:color="auto" w:fill="FFFFFF"/>
        <w:spacing w:after="0" w:line="276" w:lineRule="auto"/>
        <w:jc w:val="center"/>
        <w:rPr>
          <w:rFonts w:ascii="Century" w:eastAsia="Century" w:hAnsi="Century" w:cs="Century"/>
          <w:b/>
          <w:sz w:val="28"/>
          <w:szCs w:val="28"/>
        </w:rPr>
      </w:pPr>
    </w:p>
    <w:p w:rsidR="003C1707" w:rsidRDefault="008D444F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FF0B0A">
        <w:rPr>
          <w:rFonts w:ascii="Century" w:eastAsia="Century" w:hAnsi="Century" w:cs="Century"/>
          <w:b/>
          <w:sz w:val="32"/>
          <w:szCs w:val="32"/>
        </w:rPr>
        <w:t>РІШЕННЯ №</w:t>
      </w:r>
      <w:r w:rsidR="006E6B98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="006E6B98">
        <w:rPr>
          <w:rFonts w:ascii="Century" w:hAnsi="Century"/>
          <w:b/>
          <w:sz w:val="32"/>
          <w:szCs w:val="32"/>
          <w:lang w:eastAsia="ru-RU"/>
        </w:rPr>
        <w:t>24/50-7472</w:t>
      </w:r>
    </w:p>
    <w:p w:rsidR="00686E04" w:rsidRPr="00FF0B0A" w:rsidRDefault="008D444F">
      <w:pPr>
        <w:spacing w:after="0"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FF0B0A">
        <w:rPr>
          <w:rFonts w:ascii="Century" w:eastAsia="Century" w:hAnsi="Century" w:cs="Century"/>
          <w:b/>
          <w:sz w:val="32"/>
          <w:szCs w:val="32"/>
        </w:rPr>
        <w:t xml:space="preserve"> </w:t>
      </w:r>
    </w:p>
    <w:p w:rsidR="00686E04" w:rsidRDefault="00360094">
      <w:pPr>
        <w:spacing w:after="0" w:line="276" w:lineRule="auto"/>
        <w:rPr>
          <w:rFonts w:ascii="Century" w:eastAsia="Century" w:hAnsi="Century" w:cs="Century"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>25</w:t>
      </w:r>
      <w:r w:rsidR="003C1707">
        <w:rPr>
          <w:rFonts w:ascii="Century" w:eastAsia="Century" w:hAnsi="Century" w:cs="Century"/>
          <w:sz w:val="28"/>
          <w:szCs w:val="28"/>
        </w:rPr>
        <w:t xml:space="preserve"> </w:t>
      </w:r>
      <w:r>
        <w:rPr>
          <w:rFonts w:ascii="Century" w:eastAsia="Century" w:hAnsi="Century" w:cs="Century"/>
          <w:sz w:val="28"/>
          <w:szCs w:val="28"/>
        </w:rPr>
        <w:t>липня</w:t>
      </w:r>
      <w:r w:rsidR="008D444F">
        <w:rPr>
          <w:rFonts w:ascii="Century" w:eastAsia="Century" w:hAnsi="Century" w:cs="Century"/>
          <w:sz w:val="28"/>
          <w:szCs w:val="28"/>
        </w:rPr>
        <w:t xml:space="preserve"> 202</w:t>
      </w:r>
      <w:r>
        <w:rPr>
          <w:rFonts w:ascii="Century" w:eastAsia="Century" w:hAnsi="Century" w:cs="Century"/>
          <w:sz w:val="28"/>
          <w:szCs w:val="28"/>
        </w:rPr>
        <w:t>4</w:t>
      </w:r>
      <w:r w:rsidR="008D444F">
        <w:rPr>
          <w:rFonts w:ascii="Century" w:eastAsia="Century" w:hAnsi="Century" w:cs="Century"/>
          <w:sz w:val="28"/>
          <w:szCs w:val="28"/>
        </w:rPr>
        <w:t xml:space="preserve"> року</w:t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8D444F">
        <w:rPr>
          <w:rFonts w:ascii="Century" w:eastAsia="Century" w:hAnsi="Century" w:cs="Century"/>
          <w:sz w:val="28"/>
          <w:szCs w:val="28"/>
        </w:rPr>
        <w:tab/>
      </w:r>
      <w:r w:rsidR="0055341D">
        <w:rPr>
          <w:rFonts w:ascii="Century" w:eastAsia="Century" w:hAnsi="Century" w:cs="Century"/>
          <w:sz w:val="28"/>
          <w:szCs w:val="28"/>
        </w:rPr>
        <w:tab/>
      </w:r>
      <w:r w:rsidR="00706C14">
        <w:rPr>
          <w:rFonts w:ascii="Century" w:eastAsia="Century" w:hAnsi="Century" w:cs="Century"/>
          <w:sz w:val="28"/>
          <w:szCs w:val="28"/>
        </w:rPr>
        <w:t xml:space="preserve"> </w:t>
      </w:r>
      <w:r w:rsidR="008D444F">
        <w:rPr>
          <w:rFonts w:ascii="Century" w:eastAsia="Century" w:hAnsi="Century" w:cs="Century"/>
          <w:sz w:val="28"/>
          <w:szCs w:val="28"/>
        </w:rPr>
        <w:t>м. Городок</w:t>
      </w:r>
    </w:p>
    <w:p w:rsidR="003305E8" w:rsidRDefault="003305E8" w:rsidP="000A7935">
      <w:pPr>
        <w:spacing w:after="240" w:line="240" w:lineRule="auto"/>
        <w:ind w:right="5385"/>
        <w:rPr>
          <w:rFonts w:ascii="Century" w:eastAsia="Century" w:hAnsi="Century" w:cs="Century"/>
          <w:b/>
          <w:sz w:val="28"/>
          <w:szCs w:val="28"/>
        </w:rPr>
      </w:pPr>
      <w:r w:rsidRPr="003C1707">
        <w:rPr>
          <w:rFonts w:ascii="Century" w:eastAsia="Century" w:hAnsi="Century" w:cs="Century"/>
          <w:b/>
          <w:sz w:val="28"/>
          <w:szCs w:val="28"/>
        </w:rPr>
        <w:t xml:space="preserve"> </w:t>
      </w:r>
    </w:p>
    <w:p w:rsidR="00686E04" w:rsidRPr="003C1707" w:rsidRDefault="003305E8" w:rsidP="000A7935">
      <w:pPr>
        <w:spacing w:after="240" w:line="360" w:lineRule="auto"/>
        <w:jc w:val="both"/>
        <w:rPr>
          <w:rFonts w:ascii="Century" w:eastAsia="Century" w:hAnsi="Century" w:cs="Century"/>
          <w:b/>
          <w:sz w:val="28"/>
          <w:szCs w:val="28"/>
        </w:rPr>
      </w:pPr>
      <w:r w:rsidRPr="003C1707">
        <w:rPr>
          <w:rFonts w:ascii="Century" w:eastAsia="Century" w:hAnsi="Century" w:cs="Century"/>
          <w:b/>
          <w:sz w:val="28"/>
          <w:szCs w:val="28"/>
        </w:rPr>
        <w:t>Про звернення до Президента України В. Зеленського</w:t>
      </w:r>
      <w:r w:rsidR="00853F0C" w:rsidRPr="003C1707">
        <w:rPr>
          <w:rFonts w:ascii="Century" w:eastAsia="Century" w:hAnsi="Century" w:cs="Century"/>
          <w:b/>
          <w:sz w:val="28"/>
          <w:szCs w:val="28"/>
        </w:rPr>
        <w:t>, Верховної Ради України, Кабінету Міністрів України щодо критичного стану в енергетиці</w:t>
      </w:r>
      <w:r w:rsidR="008D444F" w:rsidRPr="003C1707">
        <w:rPr>
          <w:rFonts w:ascii="Century" w:eastAsia="Century" w:hAnsi="Century" w:cs="Century"/>
          <w:b/>
          <w:sz w:val="28"/>
          <w:szCs w:val="28"/>
        </w:rPr>
        <w:t> </w:t>
      </w:r>
    </w:p>
    <w:p w:rsidR="003C1707" w:rsidRDefault="003C1707" w:rsidP="000A7935">
      <w:pPr>
        <w:spacing w:after="240" w:line="360" w:lineRule="auto"/>
        <w:jc w:val="both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sz w:val="28"/>
          <w:szCs w:val="28"/>
        </w:rPr>
        <w:t xml:space="preserve">         Відповідно до Конституції Украйни, статті 26 Закону України «Про місцеве самоврядування в Україні», Регламенту Городоцької міської  ради VIІI скликання, Городоцька міська рада</w:t>
      </w:r>
    </w:p>
    <w:p w:rsidR="00686E04" w:rsidRDefault="008D444F" w:rsidP="00BA0326">
      <w:pPr>
        <w:spacing w:after="0" w:line="360" w:lineRule="auto"/>
        <w:rPr>
          <w:rFonts w:ascii="Century" w:eastAsia="Century" w:hAnsi="Century" w:cs="Century"/>
          <w:b/>
          <w:sz w:val="28"/>
          <w:szCs w:val="28"/>
        </w:rPr>
      </w:pPr>
      <w:r>
        <w:rPr>
          <w:rFonts w:ascii="Century" w:eastAsia="Century" w:hAnsi="Century" w:cs="Century"/>
          <w:b/>
          <w:sz w:val="28"/>
          <w:szCs w:val="28"/>
        </w:rPr>
        <w:t>В</w:t>
      </w:r>
      <w:r w:rsidR="00853F0C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И</w:t>
      </w:r>
      <w:r w:rsidR="00853F0C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Р</w:t>
      </w:r>
      <w:r w:rsidR="00853F0C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ІШ</w:t>
      </w:r>
      <w:r w:rsidR="00853F0C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И</w:t>
      </w:r>
      <w:r w:rsidR="00853F0C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Л</w:t>
      </w:r>
      <w:r w:rsidR="00853F0C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>А</w:t>
      </w:r>
      <w:r w:rsidR="00853F0C">
        <w:rPr>
          <w:rFonts w:ascii="Century" w:eastAsia="Century" w:hAnsi="Century" w:cs="Century"/>
          <w:b/>
          <w:sz w:val="28"/>
          <w:szCs w:val="28"/>
        </w:rPr>
        <w:t xml:space="preserve"> </w:t>
      </w:r>
      <w:r>
        <w:rPr>
          <w:rFonts w:ascii="Century" w:eastAsia="Century" w:hAnsi="Century" w:cs="Century"/>
          <w:b/>
          <w:sz w:val="28"/>
          <w:szCs w:val="28"/>
        </w:rPr>
        <w:t xml:space="preserve">: </w:t>
      </w:r>
    </w:p>
    <w:p w:rsidR="00686E04" w:rsidRDefault="00853F0C" w:rsidP="000A793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>Схвали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 xml:space="preserve">ти 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текст 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 xml:space="preserve">звернення депутатів Городоцької міської  ради 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Львівської області 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 xml:space="preserve">8 скликання </w:t>
      </w:r>
      <w:r w:rsidR="000A7935" w:rsidRPr="000A7935">
        <w:rPr>
          <w:rFonts w:ascii="Century" w:eastAsia="Century" w:hAnsi="Century" w:cs="Century"/>
          <w:color w:val="000000"/>
          <w:sz w:val="28"/>
          <w:szCs w:val="28"/>
        </w:rPr>
        <w:t xml:space="preserve">до </w:t>
      </w:r>
      <w:r w:rsidR="00360094" w:rsidRPr="00360094">
        <w:rPr>
          <w:rFonts w:ascii="Century" w:eastAsia="Century" w:hAnsi="Century" w:cs="Century"/>
          <w:color w:val="000000"/>
          <w:sz w:val="28"/>
          <w:szCs w:val="28"/>
        </w:rPr>
        <w:t>Президента України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В. Зеленського</w:t>
      </w:r>
      <w:r w:rsidR="00360094" w:rsidRPr="00360094">
        <w:rPr>
          <w:rFonts w:ascii="Century" w:eastAsia="Century" w:hAnsi="Century" w:cs="Century"/>
          <w:color w:val="000000"/>
          <w:sz w:val="28"/>
          <w:szCs w:val="28"/>
        </w:rPr>
        <w:t>, Верховної Ради України, Кабінету Міністрів України щодо критичного стану в енергетиці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 w:rsidR="008D444F">
        <w:rPr>
          <w:rFonts w:ascii="Century" w:eastAsia="Century" w:hAnsi="Century" w:cs="Century"/>
          <w:color w:val="000000"/>
          <w:sz w:val="28"/>
          <w:szCs w:val="28"/>
          <w:highlight w:val="white"/>
        </w:rPr>
        <w:t>(додається)</w:t>
      </w:r>
      <w:r w:rsidR="008C431F">
        <w:rPr>
          <w:rFonts w:ascii="Century" w:eastAsia="Century" w:hAnsi="Century" w:cs="Century"/>
          <w:color w:val="000000"/>
          <w:sz w:val="28"/>
          <w:szCs w:val="28"/>
        </w:rPr>
        <w:t>.</w:t>
      </w:r>
    </w:p>
    <w:p w:rsidR="00686E04" w:rsidRDefault="008C431F" w:rsidP="000A793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Виконавчому комітету міської ради </w:t>
      </w:r>
      <w:r w:rsidR="003C1707">
        <w:rPr>
          <w:rFonts w:ascii="Century" w:eastAsia="Century" w:hAnsi="Century" w:cs="Century"/>
          <w:color w:val="000000"/>
          <w:sz w:val="28"/>
          <w:szCs w:val="28"/>
        </w:rPr>
        <w:t>забезпечити надсилання звернення адресатам, а також оприлюднити на офіційному веб-сайті Городоцької міської ради та часописі Городоччини «Народна думка».</w:t>
      </w:r>
    </w:p>
    <w:p w:rsidR="00686E04" w:rsidRDefault="008D444F" w:rsidP="000A7935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Контроль за виконанням рішення покласти на </w:t>
      </w:r>
      <w:r w:rsidR="008C431F">
        <w:rPr>
          <w:rFonts w:ascii="Century" w:eastAsia="Century" w:hAnsi="Century" w:cs="Century"/>
          <w:color w:val="000000"/>
          <w:sz w:val="28"/>
          <w:szCs w:val="28"/>
        </w:rPr>
        <w:t>голову Городоцької міської ради.</w:t>
      </w:r>
    </w:p>
    <w:p w:rsidR="00706C14" w:rsidRDefault="008D444F">
      <w:pPr>
        <w:spacing w:after="0" w:line="240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Міський голова</w:t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>
        <w:rPr>
          <w:rFonts w:ascii="Century" w:eastAsia="Century" w:hAnsi="Century" w:cs="Century"/>
          <w:b/>
          <w:color w:val="000000"/>
          <w:sz w:val="28"/>
          <w:szCs w:val="28"/>
        </w:rPr>
        <w:tab/>
      </w:r>
      <w:r w:rsidR="00706C14">
        <w:rPr>
          <w:rFonts w:ascii="Century" w:eastAsia="Century" w:hAnsi="Century" w:cs="Century"/>
          <w:b/>
          <w:color w:val="000000"/>
          <w:sz w:val="28"/>
          <w:szCs w:val="28"/>
        </w:rPr>
        <w:t xml:space="preserve">    </w:t>
      </w:r>
    </w:p>
    <w:p w:rsidR="00706C14" w:rsidRDefault="00706C14">
      <w:pPr>
        <w:spacing w:after="0" w:line="240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:rsidR="00706C14" w:rsidRDefault="00706C14">
      <w:pPr>
        <w:spacing w:after="0" w:line="240" w:lineRule="auto"/>
        <w:jc w:val="both"/>
        <w:rPr>
          <w:rFonts w:ascii="Century" w:eastAsia="Century" w:hAnsi="Century" w:cs="Century"/>
          <w:b/>
          <w:color w:val="000000"/>
          <w:sz w:val="28"/>
          <w:szCs w:val="28"/>
        </w:rPr>
      </w:pPr>
    </w:p>
    <w:p w:rsidR="00686E04" w:rsidRDefault="008D444F">
      <w:pPr>
        <w:spacing w:after="0" w:line="240" w:lineRule="auto"/>
        <w:jc w:val="both"/>
        <w:rPr>
          <w:rFonts w:ascii="Century" w:eastAsia="Century" w:hAnsi="Century" w:cs="Century"/>
          <w:sz w:val="24"/>
          <w:szCs w:val="24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>Володимир РЕМЕНЯК</w:t>
      </w:r>
      <w:r>
        <w:rPr>
          <w:rFonts w:ascii="Century" w:eastAsia="Century" w:hAnsi="Century" w:cs="Century"/>
          <w:b/>
          <w:color w:val="000000"/>
          <w:sz w:val="28"/>
          <w:szCs w:val="28"/>
          <w:highlight w:val="white"/>
        </w:rPr>
        <w:t>.</w:t>
      </w:r>
      <w:r>
        <w:br w:type="page"/>
      </w:r>
    </w:p>
    <w:p w:rsidR="00686E04" w:rsidRDefault="008D444F">
      <w:pPr>
        <w:spacing w:before="240" w:after="240" w:line="360" w:lineRule="auto"/>
        <w:jc w:val="center"/>
        <w:rPr>
          <w:rFonts w:ascii="Century" w:eastAsia="Century" w:hAnsi="Century" w:cs="Century"/>
          <w:b/>
          <w:sz w:val="28"/>
          <w:szCs w:val="28"/>
          <w:highlight w:val="white"/>
        </w:rPr>
      </w:pPr>
      <w:r>
        <w:rPr>
          <w:rFonts w:ascii="Century" w:eastAsia="Century" w:hAnsi="Century" w:cs="Century"/>
          <w:b/>
          <w:sz w:val="28"/>
          <w:szCs w:val="28"/>
          <w:highlight w:val="white"/>
        </w:rPr>
        <w:lastRenderedPageBreak/>
        <w:t>ЗВЕРНЕННЯ</w:t>
      </w:r>
    </w:p>
    <w:p w:rsidR="00360094" w:rsidRPr="00360094" w:rsidRDefault="00360094" w:rsidP="00D7740D">
      <w:pPr>
        <w:spacing w:after="0" w:line="240" w:lineRule="auto"/>
        <w:jc w:val="both"/>
        <w:rPr>
          <w:rFonts w:ascii="Century" w:eastAsia="Century" w:hAnsi="Century" w:cs="Century"/>
          <w:b/>
          <w:sz w:val="28"/>
          <w:szCs w:val="28"/>
        </w:rPr>
      </w:pPr>
      <w:r w:rsidRPr="00360094">
        <w:rPr>
          <w:rFonts w:ascii="Century" w:eastAsia="Century" w:hAnsi="Century" w:cs="Century"/>
          <w:b/>
          <w:sz w:val="28"/>
          <w:szCs w:val="28"/>
        </w:rPr>
        <w:t xml:space="preserve">депутатів Городоцької міської ради </w:t>
      </w:r>
      <w:r w:rsidR="00D7740D">
        <w:rPr>
          <w:rFonts w:ascii="Century" w:eastAsia="Century" w:hAnsi="Century" w:cs="Century"/>
          <w:b/>
          <w:sz w:val="28"/>
          <w:szCs w:val="28"/>
        </w:rPr>
        <w:t xml:space="preserve">Львівської області </w:t>
      </w:r>
      <w:r w:rsidRPr="00360094">
        <w:rPr>
          <w:rFonts w:ascii="Century" w:eastAsia="Century" w:hAnsi="Century" w:cs="Century"/>
          <w:b/>
          <w:sz w:val="28"/>
          <w:szCs w:val="28"/>
        </w:rPr>
        <w:t>до Президента України</w:t>
      </w:r>
      <w:r w:rsidR="00D7740D">
        <w:rPr>
          <w:rFonts w:ascii="Century" w:eastAsia="Century" w:hAnsi="Century" w:cs="Century"/>
          <w:b/>
          <w:sz w:val="28"/>
          <w:szCs w:val="28"/>
        </w:rPr>
        <w:t xml:space="preserve"> В. Зеленського</w:t>
      </w:r>
      <w:r w:rsidRPr="00360094">
        <w:rPr>
          <w:rFonts w:ascii="Century" w:eastAsia="Century" w:hAnsi="Century" w:cs="Century"/>
          <w:b/>
          <w:sz w:val="28"/>
          <w:szCs w:val="28"/>
        </w:rPr>
        <w:t>, Верховної Ради України, К</w:t>
      </w:r>
      <w:r w:rsidR="00D7740D">
        <w:rPr>
          <w:rFonts w:ascii="Century" w:eastAsia="Century" w:hAnsi="Century" w:cs="Century"/>
          <w:b/>
          <w:sz w:val="28"/>
          <w:szCs w:val="28"/>
        </w:rPr>
        <w:t xml:space="preserve">абінету Міністрів України </w:t>
      </w:r>
      <w:r w:rsidRPr="00360094">
        <w:rPr>
          <w:rFonts w:ascii="Century" w:eastAsia="Century" w:hAnsi="Century" w:cs="Century"/>
          <w:b/>
          <w:sz w:val="28"/>
          <w:szCs w:val="28"/>
        </w:rPr>
        <w:t>щодо критичного стану в енергетиці</w:t>
      </w:r>
    </w:p>
    <w:p w:rsidR="00360094" w:rsidRPr="00360094" w:rsidRDefault="00360094" w:rsidP="00360094">
      <w:pPr>
        <w:spacing w:after="0" w:line="240" w:lineRule="auto"/>
        <w:ind w:firstLine="709"/>
        <w:jc w:val="both"/>
        <w:rPr>
          <w:rFonts w:ascii="Century" w:eastAsia="Century" w:hAnsi="Century" w:cs="Century"/>
          <w:b/>
          <w:sz w:val="28"/>
          <w:szCs w:val="28"/>
        </w:rPr>
      </w:pPr>
    </w:p>
    <w:p w:rsidR="00360094" w:rsidRPr="00360094" w:rsidRDefault="00360094" w:rsidP="00360094">
      <w:pPr>
        <w:spacing w:after="0" w:line="240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360094">
        <w:rPr>
          <w:rFonts w:ascii="Century" w:eastAsia="Century" w:hAnsi="Century" w:cs="Century"/>
          <w:bCs/>
          <w:sz w:val="28"/>
          <w:szCs w:val="28"/>
        </w:rPr>
        <w:tab/>
        <w:t>Після значних руйнувань агресором українських потужностей електричної генерації, вся країна перебуває у стані постійних і тривалих відключень електроенергії. Сьогодні тривалість відключень електроенергії для населення складає 10-14 годин.</w:t>
      </w:r>
    </w:p>
    <w:p w:rsidR="00360094" w:rsidRPr="00360094" w:rsidRDefault="00360094" w:rsidP="00360094">
      <w:pPr>
        <w:spacing w:after="0" w:line="240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360094">
        <w:rPr>
          <w:rFonts w:ascii="Century" w:eastAsia="Century" w:hAnsi="Century" w:cs="Century"/>
          <w:bCs/>
          <w:sz w:val="28"/>
          <w:szCs w:val="28"/>
        </w:rPr>
        <w:tab/>
        <w:t xml:space="preserve">Актуальним і нагальним, а навіть критичним, стоїть питання, як вийти із ситуації, яка склалася. Який план дій у держави? </w:t>
      </w:r>
    </w:p>
    <w:p w:rsidR="00360094" w:rsidRPr="00360094" w:rsidRDefault="00360094" w:rsidP="00360094">
      <w:pPr>
        <w:spacing w:after="0" w:line="240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360094">
        <w:rPr>
          <w:rFonts w:ascii="Century" w:eastAsia="Century" w:hAnsi="Century" w:cs="Century"/>
          <w:bCs/>
          <w:sz w:val="28"/>
          <w:szCs w:val="28"/>
        </w:rPr>
        <w:tab/>
        <w:t>Підняття тарифів на електроенергію не має абсолютно ніякого стосунку до відбудови енергетики. Потрібно вже і негайно зробити все можливе на законодавчому та урядовому рівнях, щоб створити всі умови для вирішення проблем в енергетиці та підготовці до нового опалювального сезону.</w:t>
      </w:r>
    </w:p>
    <w:p w:rsidR="00360094" w:rsidRPr="00360094" w:rsidRDefault="00360094" w:rsidP="00360094">
      <w:pPr>
        <w:spacing w:after="0" w:line="240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360094">
        <w:rPr>
          <w:rFonts w:ascii="Century" w:eastAsia="Century" w:hAnsi="Century" w:cs="Century"/>
          <w:bCs/>
          <w:sz w:val="28"/>
          <w:szCs w:val="28"/>
        </w:rPr>
        <w:tab/>
        <w:t>Тому звертаємось до органів вищої державної влади із наступним:</w:t>
      </w:r>
    </w:p>
    <w:p w:rsidR="00360094" w:rsidRPr="00360094" w:rsidRDefault="00360094" w:rsidP="00360094">
      <w:pPr>
        <w:spacing w:after="0" w:line="240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360094">
        <w:rPr>
          <w:rFonts w:ascii="Century" w:eastAsia="Century" w:hAnsi="Century" w:cs="Century"/>
          <w:bCs/>
          <w:sz w:val="28"/>
          <w:szCs w:val="28"/>
        </w:rPr>
        <w:tab/>
        <w:t xml:space="preserve">По-перше, треба негайно скасувати усі мита, ПДВ щодо обладнання, яке б допомогло децентралізувати генераційні потужності. </w:t>
      </w:r>
    </w:p>
    <w:p w:rsidR="00360094" w:rsidRPr="00360094" w:rsidRDefault="00360094" w:rsidP="00360094">
      <w:pPr>
        <w:spacing w:after="0" w:line="240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360094">
        <w:rPr>
          <w:rFonts w:ascii="Century" w:eastAsia="Century" w:hAnsi="Century" w:cs="Century"/>
          <w:bCs/>
          <w:sz w:val="28"/>
          <w:szCs w:val="28"/>
        </w:rPr>
        <w:tab/>
        <w:t xml:space="preserve">По-друге, потрібно внести зміни в регулятивні документи, щоб бізнес чи громадяни, які прийняли рішення самостійно інвестувати у власну енергетичну безпеку, мали можливість це зробити без адміністративної волокіти – були під захистом держави: страховим, фінансовим, енергетичним, регулятивним. </w:t>
      </w:r>
    </w:p>
    <w:p w:rsidR="00360094" w:rsidRPr="00360094" w:rsidRDefault="00360094" w:rsidP="00360094">
      <w:pPr>
        <w:spacing w:after="0" w:line="240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360094">
        <w:rPr>
          <w:rFonts w:ascii="Century" w:eastAsia="Century" w:hAnsi="Century" w:cs="Century"/>
          <w:bCs/>
          <w:sz w:val="28"/>
          <w:szCs w:val="28"/>
        </w:rPr>
        <w:t>По-третє, необхідно спростити правила проектування, запровадити податкові канікули для тих, хто інвестує у системи диверсифікації енергозабезпечення, можливість отримати пільгові кредити на придбання генеруючого обладнання.</w:t>
      </w:r>
    </w:p>
    <w:p w:rsidR="00360094" w:rsidRPr="00360094" w:rsidRDefault="00360094" w:rsidP="00360094">
      <w:pPr>
        <w:spacing w:after="0" w:line="240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360094">
        <w:rPr>
          <w:rFonts w:ascii="Century" w:eastAsia="Century" w:hAnsi="Century" w:cs="Century"/>
          <w:bCs/>
          <w:sz w:val="28"/>
          <w:szCs w:val="28"/>
        </w:rPr>
        <w:tab/>
        <w:t xml:space="preserve">По-четверте, кошти Західних партнерів для підтримки України в частині енергозабезпечення негайно мають бути використані на придбання і встановлення енергогенеруючого обладнання. </w:t>
      </w:r>
    </w:p>
    <w:p w:rsidR="00256DE2" w:rsidRDefault="00360094" w:rsidP="00256DE2">
      <w:pPr>
        <w:spacing w:after="0" w:line="240" w:lineRule="auto"/>
        <w:ind w:firstLine="709"/>
        <w:jc w:val="both"/>
        <w:rPr>
          <w:rFonts w:ascii="Century" w:eastAsia="Century" w:hAnsi="Century" w:cs="Century"/>
          <w:bCs/>
          <w:sz w:val="28"/>
          <w:szCs w:val="28"/>
        </w:rPr>
      </w:pPr>
      <w:r w:rsidRPr="00360094">
        <w:rPr>
          <w:rFonts w:ascii="Century" w:eastAsia="Century" w:hAnsi="Century" w:cs="Century"/>
          <w:bCs/>
          <w:sz w:val="28"/>
          <w:szCs w:val="28"/>
        </w:rPr>
        <w:tab/>
        <w:t>Тільки чіткий план дій, децентралізації енергетики та скоординована робота влади, як центральної так і місцевої разом із громадянами, зможе врятувати країну від енергетичного колапсу!</w:t>
      </w:r>
    </w:p>
    <w:p w:rsidR="00256DE2" w:rsidRPr="003305E8" w:rsidRDefault="00256DE2" w:rsidP="00256DE2">
      <w:pPr>
        <w:spacing w:after="0" w:line="240" w:lineRule="auto"/>
        <w:ind w:firstLine="709"/>
        <w:jc w:val="both"/>
        <w:rPr>
          <w:rFonts w:ascii="Century" w:eastAsia="Century" w:hAnsi="Century" w:cs="Century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86E04" w:rsidRDefault="008D444F">
      <w:pPr>
        <w:spacing w:after="0" w:line="240" w:lineRule="auto"/>
        <w:ind w:left="5954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Ухвалено на </w:t>
      </w:r>
      <w:r w:rsidR="00360094">
        <w:rPr>
          <w:rFonts w:ascii="Century" w:eastAsia="Century" w:hAnsi="Century" w:cs="Century"/>
          <w:color w:val="000000"/>
          <w:sz w:val="28"/>
          <w:szCs w:val="28"/>
        </w:rPr>
        <w:t>50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сесії Городоцької міської ради</w:t>
      </w:r>
    </w:p>
    <w:p w:rsidR="00686E04" w:rsidRDefault="00D7740D">
      <w:pPr>
        <w:spacing w:after="0" w:line="240" w:lineRule="auto"/>
        <w:ind w:left="5954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color w:val="000000"/>
          <w:sz w:val="28"/>
          <w:szCs w:val="28"/>
        </w:rPr>
        <w:t xml:space="preserve">Львівської області </w:t>
      </w:r>
      <w:r w:rsidR="00256DE2">
        <w:rPr>
          <w:rFonts w:ascii="Century" w:eastAsia="Century" w:hAnsi="Century" w:cs="Century"/>
          <w:sz w:val="28"/>
          <w:szCs w:val="28"/>
        </w:rPr>
        <w:t>VIІI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>скликання</w:t>
      </w:r>
    </w:p>
    <w:p w:rsidR="00686E04" w:rsidRDefault="00360094" w:rsidP="00256DE2">
      <w:pPr>
        <w:spacing w:after="0" w:line="240" w:lineRule="auto"/>
        <w:ind w:left="5954"/>
      </w:pPr>
      <w:r>
        <w:rPr>
          <w:rFonts w:ascii="Century" w:eastAsia="Century" w:hAnsi="Century" w:cs="Century"/>
          <w:color w:val="000000"/>
          <w:sz w:val="28"/>
          <w:szCs w:val="28"/>
        </w:rPr>
        <w:t>25</w:t>
      </w:r>
      <w:r w:rsidR="00D7740D">
        <w:rPr>
          <w:rFonts w:ascii="Century" w:eastAsia="Century" w:hAnsi="Century" w:cs="Century"/>
          <w:color w:val="000000"/>
          <w:sz w:val="28"/>
          <w:szCs w:val="28"/>
        </w:rPr>
        <w:t xml:space="preserve"> </w:t>
      </w:r>
      <w:r>
        <w:rPr>
          <w:rFonts w:ascii="Century" w:eastAsia="Century" w:hAnsi="Century" w:cs="Century"/>
          <w:color w:val="000000"/>
          <w:sz w:val="28"/>
          <w:szCs w:val="28"/>
        </w:rPr>
        <w:t>липня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 xml:space="preserve"> 202</w:t>
      </w:r>
      <w:r w:rsidR="00BA0326">
        <w:rPr>
          <w:rFonts w:ascii="Century" w:eastAsia="Century" w:hAnsi="Century" w:cs="Century"/>
          <w:color w:val="000000"/>
          <w:sz w:val="28"/>
          <w:szCs w:val="28"/>
        </w:rPr>
        <w:t>4</w:t>
      </w:r>
      <w:r w:rsidR="008D444F">
        <w:rPr>
          <w:rFonts w:ascii="Century" w:eastAsia="Century" w:hAnsi="Century" w:cs="Century"/>
          <w:color w:val="000000"/>
          <w:sz w:val="28"/>
          <w:szCs w:val="28"/>
        </w:rPr>
        <w:t xml:space="preserve"> року</w:t>
      </w:r>
    </w:p>
    <w:sectPr w:rsidR="00686E04" w:rsidSect="00E17993"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DD1" w:rsidRDefault="00E00DD1">
      <w:pPr>
        <w:spacing w:after="0" w:line="240" w:lineRule="auto"/>
      </w:pPr>
      <w:r>
        <w:separator/>
      </w:r>
    </w:p>
  </w:endnote>
  <w:endnote w:type="continuationSeparator" w:id="1">
    <w:p w:rsidR="00E00DD1" w:rsidRDefault="00E00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DD1" w:rsidRDefault="00E00DD1">
      <w:pPr>
        <w:spacing w:after="0" w:line="240" w:lineRule="auto"/>
      </w:pPr>
      <w:r>
        <w:separator/>
      </w:r>
    </w:p>
  </w:footnote>
  <w:footnote w:type="continuationSeparator" w:id="1">
    <w:p w:rsidR="00E00DD1" w:rsidRDefault="00E00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F2DC7"/>
    <w:multiLevelType w:val="hybridMultilevel"/>
    <w:tmpl w:val="C8969AA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9492D44"/>
    <w:multiLevelType w:val="multilevel"/>
    <w:tmpl w:val="64C68582"/>
    <w:lvl w:ilvl="0">
      <w:start w:val="1"/>
      <w:numFmt w:val="decimal"/>
      <w:lvlText w:val="%1."/>
      <w:lvlJc w:val="left"/>
      <w:pPr>
        <w:ind w:left="720" w:hanging="360"/>
      </w:pPr>
      <w:rPr>
        <w:rFonts w:ascii="Century" w:eastAsia="Century" w:hAnsi="Century" w:cs="Century"/>
        <w:b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6E04"/>
    <w:rsid w:val="00017B14"/>
    <w:rsid w:val="00040CE4"/>
    <w:rsid w:val="000A7935"/>
    <w:rsid w:val="00111BB7"/>
    <w:rsid w:val="00142387"/>
    <w:rsid w:val="00170947"/>
    <w:rsid w:val="001A778C"/>
    <w:rsid w:val="00204C74"/>
    <w:rsid w:val="00256DE2"/>
    <w:rsid w:val="00300780"/>
    <w:rsid w:val="003305E8"/>
    <w:rsid w:val="0035098D"/>
    <w:rsid w:val="00360094"/>
    <w:rsid w:val="00375ABD"/>
    <w:rsid w:val="00381FAE"/>
    <w:rsid w:val="003C1707"/>
    <w:rsid w:val="003C6C23"/>
    <w:rsid w:val="003D1DDD"/>
    <w:rsid w:val="00490044"/>
    <w:rsid w:val="00546E99"/>
    <w:rsid w:val="0055341D"/>
    <w:rsid w:val="00571092"/>
    <w:rsid w:val="00686E04"/>
    <w:rsid w:val="006E6B98"/>
    <w:rsid w:val="00706C14"/>
    <w:rsid w:val="0079747F"/>
    <w:rsid w:val="007E562D"/>
    <w:rsid w:val="00853F0C"/>
    <w:rsid w:val="008C431F"/>
    <w:rsid w:val="008D444F"/>
    <w:rsid w:val="00AE33AF"/>
    <w:rsid w:val="00BA0326"/>
    <w:rsid w:val="00D7740D"/>
    <w:rsid w:val="00D976B0"/>
    <w:rsid w:val="00DB4EC7"/>
    <w:rsid w:val="00DC4856"/>
    <w:rsid w:val="00E00DD1"/>
    <w:rsid w:val="00E17993"/>
    <w:rsid w:val="00F462CA"/>
    <w:rsid w:val="00FB1168"/>
    <w:rsid w:val="00FC1389"/>
    <w:rsid w:val="00FF0B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993"/>
  </w:style>
  <w:style w:type="paragraph" w:styleId="1">
    <w:name w:val="heading 1"/>
    <w:basedOn w:val="a"/>
    <w:next w:val="a"/>
    <w:uiPriority w:val="9"/>
    <w:qFormat/>
    <w:rsid w:val="00E17993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rsid w:val="00E17993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rsid w:val="00E17993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E1799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E17993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E17993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179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E17993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695F9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95F91"/>
  </w:style>
  <w:style w:type="paragraph" w:styleId="a6">
    <w:name w:val="footer"/>
    <w:basedOn w:val="a"/>
    <w:link w:val="a7"/>
    <w:uiPriority w:val="99"/>
    <w:unhideWhenUsed/>
    <w:rsid w:val="00DD14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4EE"/>
  </w:style>
  <w:style w:type="paragraph" w:styleId="a8">
    <w:name w:val="Subtitle"/>
    <w:basedOn w:val="a"/>
    <w:next w:val="a"/>
    <w:uiPriority w:val="11"/>
    <w:qFormat/>
    <w:rsid w:val="00E1799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List Paragraph"/>
    <w:basedOn w:val="a"/>
    <w:uiPriority w:val="34"/>
    <w:qFormat/>
    <w:rsid w:val="000A793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330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5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Y52ffBvAUc3qafC6VkGZuM/uIXg==">AMUW2mWXh5MuKG93Y24Shp7inlxZFCkYyJhq9o3LU3g59t5Vxd+X2GfeAjNAEL3USpa3Xz+4AJ1DXGyPMu+HNoOrvrvpS16TMnwddhwYqJbyUoGW+bc1ETFSxbB7VXaw+8XZQYosQOoya1dn5Bvi4UgV3HGGAt00HtjXe4Mt5LcjUQ+tPFqTkM3LNuw2SMsizs2w0VG+qyy0E10PxoyWXFc7mA+GskrhEkJnl+L0gHYZo5RA7H+8Jj8OFtX03CJHoFxVxzufSDnRr57Ta1qcSxVixS2+5c94YC67Z7i1oIpry2kbFe4x512jVDWCpS5/ooZWLOpifUs85c2TWmdMDqGJS0FDgm88D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113877D-FEE0-4118-91CB-6A09E00B6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1934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1</cp:lastModifiedBy>
  <cp:revision>9</cp:revision>
  <cp:lastPrinted>2009-01-01T01:06:00Z</cp:lastPrinted>
  <dcterms:created xsi:type="dcterms:W3CDTF">2024-04-22T09:32:00Z</dcterms:created>
  <dcterms:modified xsi:type="dcterms:W3CDTF">2009-01-01T01:08:00Z</dcterms:modified>
</cp:coreProperties>
</file>