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68F5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052886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052886">
        <w:rPr>
          <w:rFonts w:ascii="Century" w:hAnsi="Century"/>
          <w:b/>
          <w:sz w:val="32"/>
          <w:szCs w:val="36"/>
        </w:rPr>
        <w:t>24/50-757</w:t>
      </w:r>
      <w:r w:rsidR="00052886">
        <w:rPr>
          <w:rFonts w:ascii="Century" w:hAnsi="Century"/>
          <w:b/>
          <w:sz w:val="32"/>
          <w:szCs w:val="36"/>
        </w:rPr>
        <w:t>7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D841A0" w:rsidRDefault="00396C2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 w:rsidRPr="00D841A0">
        <w:rPr>
          <w:rFonts w:ascii="Century" w:hAnsi="Century"/>
          <w:noProof/>
          <w:sz w:val="24"/>
          <w:szCs w:val="24"/>
        </w:rPr>
        <w:t>25</w:t>
      </w:r>
      <w:r w:rsidR="00AB0CAB" w:rsidRPr="00D841A0">
        <w:rPr>
          <w:rFonts w:ascii="Century" w:hAnsi="Century"/>
          <w:noProof/>
          <w:sz w:val="24"/>
          <w:szCs w:val="24"/>
        </w:rPr>
        <w:t xml:space="preserve"> липня</w:t>
      </w:r>
      <w:r w:rsidR="00CC365A" w:rsidRPr="00D841A0">
        <w:rPr>
          <w:rFonts w:ascii="Century" w:hAnsi="Century"/>
          <w:noProof/>
          <w:sz w:val="24"/>
          <w:szCs w:val="24"/>
        </w:rPr>
        <w:t xml:space="preserve"> </w:t>
      </w:r>
      <w:r w:rsidR="00AD7B0F" w:rsidRPr="00D841A0">
        <w:rPr>
          <w:rFonts w:ascii="Century" w:eastAsia="Calibri" w:hAnsi="Century"/>
          <w:sz w:val="24"/>
          <w:szCs w:val="24"/>
          <w:lang w:eastAsia="ru-RU"/>
        </w:rPr>
        <w:t>202</w:t>
      </w:r>
      <w:r w:rsidR="003E1396" w:rsidRPr="00D841A0">
        <w:rPr>
          <w:rFonts w:ascii="Century" w:eastAsia="Calibri" w:hAnsi="Century"/>
          <w:sz w:val="24"/>
          <w:szCs w:val="24"/>
          <w:lang w:eastAsia="ru-RU"/>
        </w:rPr>
        <w:t>4</w:t>
      </w:r>
      <w:r w:rsidR="00AD7B0F" w:rsidRPr="00D841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841A0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841A0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841A0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841A0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841A0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841A0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841A0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D841A0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841A0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D841A0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D841A0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841A0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D841A0" w:rsidRDefault="00624C54" w:rsidP="00AB0CA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841A0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841A0">
        <w:rPr>
          <w:rFonts w:ascii="Century" w:hAnsi="Century"/>
          <w:b/>
          <w:sz w:val="24"/>
          <w:szCs w:val="24"/>
        </w:rPr>
        <w:t xml:space="preserve"> </w:t>
      </w:r>
      <w:r w:rsidR="00D841A0" w:rsidRPr="00D841A0">
        <w:rPr>
          <w:rFonts w:ascii="Century" w:hAnsi="Century"/>
          <w:b/>
          <w:sz w:val="24"/>
          <w:szCs w:val="24"/>
        </w:rPr>
        <w:t>комунальної</w:t>
      </w:r>
      <w:r w:rsidR="00CE209A" w:rsidRPr="00D841A0">
        <w:rPr>
          <w:rFonts w:ascii="Century" w:hAnsi="Century"/>
          <w:b/>
          <w:sz w:val="24"/>
          <w:szCs w:val="24"/>
        </w:rPr>
        <w:t xml:space="preserve"> власності </w:t>
      </w:r>
      <w:r w:rsidR="00D841A0" w:rsidRPr="00D841A0">
        <w:rPr>
          <w:rFonts w:ascii="Century" w:hAnsi="Century"/>
          <w:b/>
          <w:sz w:val="24"/>
          <w:szCs w:val="24"/>
        </w:rPr>
        <w:t>Городоцької міської ради</w:t>
      </w:r>
      <w:r w:rsidR="00D841A0">
        <w:rPr>
          <w:rFonts w:ascii="Century" w:hAnsi="Century"/>
          <w:b/>
          <w:sz w:val="24"/>
          <w:szCs w:val="24"/>
        </w:rPr>
        <w:t xml:space="preserve">, яка передана в оренду ТзОВ «3і» </w:t>
      </w:r>
      <w:r w:rsidRPr="00D841A0">
        <w:rPr>
          <w:rFonts w:ascii="Century" w:hAnsi="Century"/>
          <w:b/>
          <w:sz w:val="24"/>
          <w:szCs w:val="24"/>
        </w:rPr>
        <w:t>для зміни її цільового призначення із «</w:t>
      </w:r>
      <w:r w:rsidR="00D841A0" w:rsidRPr="00D841A0">
        <w:rPr>
          <w:rFonts w:ascii="Century" w:hAnsi="Century"/>
          <w:b/>
          <w:sz w:val="24"/>
          <w:szCs w:val="24"/>
        </w:rPr>
        <w:t>11.02</w:t>
      </w:r>
      <w:r w:rsidR="00D841A0">
        <w:rPr>
          <w:rFonts w:ascii="Century" w:hAnsi="Century"/>
          <w:b/>
          <w:sz w:val="24"/>
          <w:szCs w:val="24"/>
        </w:rPr>
        <w:t xml:space="preserve"> </w:t>
      </w:r>
      <w:r w:rsidR="002E1757" w:rsidRPr="00D841A0">
        <w:rPr>
          <w:rFonts w:ascii="Century" w:hAnsi="Century"/>
          <w:b/>
          <w:sz w:val="24"/>
          <w:szCs w:val="24"/>
        </w:rPr>
        <w:t xml:space="preserve">- </w:t>
      </w:r>
      <w:r w:rsidR="00D841A0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D841A0" w:rsidRPr="00D841A0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D841A0">
        <w:rPr>
          <w:rFonts w:ascii="Century" w:hAnsi="Century"/>
          <w:b/>
          <w:sz w:val="24"/>
          <w:szCs w:val="24"/>
        </w:rPr>
        <w:t>» на «</w:t>
      </w:r>
      <w:r w:rsidR="00A140D6" w:rsidRPr="00D841A0">
        <w:rPr>
          <w:rFonts w:ascii="Century" w:hAnsi="Century"/>
          <w:b/>
          <w:sz w:val="24"/>
          <w:szCs w:val="24"/>
        </w:rPr>
        <w:t xml:space="preserve"> </w:t>
      </w:r>
      <w:r w:rsidR="00D841A0" w:rsidRPr="00D841A0">
        <w:rPr>
          <w:rFonts w:ascii="Century" w:hAnsi="Century"/>
          <w:b/>
          <w:sz w:val="24"/>
          <w:szCs w:val="24"/>
        </w:rPr>
        <w:t>03.07</w:t>
      </w:r>
      <w:r w:rsidR="00015C53" w:rsidRPr="00D841A0">
        <w:rPr>
          <w:rFonts w:ascii="Century" w:hAnsi="Century"/>
          <w:b/>
          <w:sz w:val="24"/>
          <w:szCs w:val="24"/>
        </w:rPr>
        <w:t xml:space="preserve"> - </w:t>
      </w:r>
      <w:r w:rsidR="00D841A0">
        <w:rPr>
          <w:rFonts w:ascii="Century" w:eastAsia="Times New Roman" w:hAnsi="Century" w:cs="Times New Roman"/>
          <w:b/>
          <w:sz w:val="24"/>
          <w:szCs w:val="24"/>
          <w:lang w:eastAsia="uk-UA"/>
        </w:rPr>
        <w:t>д</w:t>
      </w:r>
      <w:r w:rsidR="00D841A0" w:rsidRPr="00D841A0">
        <w:rPr>
          <w:rFonts w:ascii="Century" w:eastAsia="Times New Roman" w:hAnsi="Century" w:cs="Times New Roman"/>
          <w:b/>
          <w:sz w:val="24"/>
          <w:szCs w:val="24"/>
          <w:lang w:eastAsia="uk-UA"/>
        </w:rPr>
        <w:t>ля будівництва та обслуговування будівель торгівлі</w:t>
      </w:r>
      <w:r w:rsidR="007D7277" w:rsidRPr="00D841A0">
        <w:rPr>
          <w:rFonts w:ascii="Century" w:hAnsi="Century"/>
          <w:b/>
          <w:sz w:val="24"/>
          <w:szCs w:val="24"/>
        </w:rPr>
        <w:t>»</w:t>
      </w:r>
      <w:r w:rsidR="00A80886" w:rsidRPr="00D841A0">
        <w:rPr>
          <w:rFonts w:ascii="Century" w:hAnsi="Century"/>
          <w:b/>
          <w:sz w:val="24"/>
          <w:szCs w:val="24"/>
        </w:rPr>
        <w:t xml:space="preserve"> </w:t>
      </w:r>
      <w:r w:rsidR="00522BE9" w:rsidRPr="00D841A0">
        <w:rPr>
          <w:rFonts w:ascii="Century" w:hAnsi="Century"/>
          <w:b/>
          <w:sz w:val="24"/>
          <w:szCs w:val="24"/>
        </w:rPr>
        <w:t>розташованої</w:t>
      </w:r>
      <w:r w:rsidR="00AE1308" w:rsidRPr="00D841A0">
        <w:rPr>
          <w:rFonts w:ascii="Century" w:hAnsi="Century"/>
          <w:b/>
          <w:sz w:val="24"/>
          <w:szCs w:val="24"/>
        </w:rPr>
        <w:t xml:space="preserve"> </w:t>
      </w:r>
      <w:r w:rsidR="00D841A0" w:rsidRPr="00D841A0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D841A0" w:rsidRPr="00D841A0">
        <w:rPr>
          <w:rFonts w:ascii="Century" w:hAnsi="Century"/>
          <w:b/>
          <w:sz w:val="24"/>
          <w:szCs w:val="24"/>
        </w:rPr>
        <w:t>адресою</w:t>
      </w:r>
      <w:proofErr w:type="spellEnd"/>
      <w:r w:rsidR="00D841A0" w:rsidRPr="00D841A0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D841A0" w:rsidRPr="00D841A0">
        <w:rPr>
          <w:rFonts w:ascii="Century" w:hAnsi="Century"/>
          <w:b/>
          <w:sz w:val="24"/>
          <w:szCs w:val="24"/>
        </w:rPr>
        <w:t>вул.Перемишльська</w:t>
      </w:r>
      <w:proofErr w:type="spellEnd"/>
      <w:r w:rsidR="00D841A0" w:rsidRPr="00D841A0">
        <w:rPr>
          <w:rFonts w:ascii="Century" w:hAnsi="Century"/>
          <w:b/>
          <w:sz w:val="24"/>
          <w:szCs w:val="24"/>
        </w:rPr>
        <w:t>, 3</w:t>
      </w:r>
      <w:r w:rsidR="00522BE9" w:rsidRPr="00D841A0">
        <w:rPr>
          <w:rFonts w:ascii="Century" w:hAnsi="Century"/>
          <w:b/>
          <w:sz w:val="24"/>
          <w:szCs w:val="24"/>
        </w:rPr>
        <w:t>,</w:t>
      </w:r>
      <w:r w:rsidR="00D841A0" w:rsidRPr="00D841A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841A0" w:rsidRPr="00D841A0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 w:rsidRPr="00D841A0">
        <w:rPr>
          <w:rFonts w:ascii="Century" w:hAnsi="Century"/>
          <w:b/>
          <w:sz w:val="24"/>
          <w:szCs w:val="24"/>
        </w:rPr>
        <w:t xml:space="preserve"> </w:t>
      </w:r>
      <w:r w:rsidR="00A80886" w:rsidRPr="00D841A0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D841A0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841A0">
        <w:rPr>
          <w:rFonts w:ascii="Century" w:hAnsi="Century"/>
          <w:sz w:val="24"/>
          <w:szCs w:val="24"/>
        </w:rPr>
        <w:t>Розглянувши</w:t>
      </w:r>
      <w:r w:rsidR="00867AAB" w:rsidRPr="00D841A0">
        <w:rPr>
          <w:rFonts w:ascii="Century" w:hAnsi="Century"/>
          <w:sz w:val="24"/>
          <w:szCs w:val="24"/>
        </w:rPr>
        <w:t xml:space="preserve"> проект землеустрою </w:t>
      </w:r>
      <w:r w:rsidR="00AA4C02" w:rsidRPr="00D841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841A0" w:rsidRPr="00D841A0">
        <w:rPr>
          <w:rFonts w:ascii="Century" w:hAnsi="Century"/>
          <w:sz w:val="24"/>
          <w:szCs w:val="24"/>
        </w:rPr>
        <w:t>комунальної власності Городоцької міської ради, яка передана в оренду ТзОВ «3і»</w:t>
      </w:r>
      <w:r w:rsidR="00D841A0">
        <w:rPr>
          <w:rFonts w:ascii="Century" w:hAnsi="Century"/>
          <w:b/>
          <w:sz w:val="24"/>
          <w:szCs w:val="24"/>
        </w:rPr>
        <w:t xml:space="preserve"> </w:t>
      </w:r>
      <w:r w:rsidR="00D841A0" w:rsidRPr="00D841A0">
        <w:rPr>
          <w:rFonts w:ascii="Century" w:hAnsi="Century"/>
          <w:sz w:val="24"/>
          <w:szCs w:val="24"/>
        </w:rPr>
        <w:t xml:space="preserve"> для зміни її цільового призначення із «11.02- </w:t>
      </w:r>
      <w:r w:rsidR="00D841A0" w:rsidRPr="00D841A0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841A0" w:rsidRPr="00D841A0">
        <w:rPr>
          <w:rFonts w:ascii="Century" w:hAnsi="Century"/>
          <w:sz w:val="24"/>
          <w:szCs w:val="24"/>
        </w:rPr>
        <w:t xml:space="preserve">» на « 03.07 - </w:t>
      </w:r>
      <w:r w:rsidR="00D841A0" w:rsidRPr="00D841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D841A0" w:rsidRPr="00D841A0">
        <w:rPr>
          <w:rFonts w:ascii="Century" w:hAnsi="Century"/>
          <w:sz w:val="24"/>
          <w:szCs w:val="24"/>
        </w:rPr>
        <w:t xml:space="preserve">» розташованої за </w:t>
      </w:r>
      <w:proofErr w:type="spellStart"/>
      <w:r w:rsidR="00D841A0" w:rsidRPr="00D841A0">
        <w:rPr>
          <w:rFonts w:ascii="Century" w:hAnsi="Century"/>
          <w:sz w:val="24"/>
          <w:szCs w:val="24"/>
        </w:rPr>
        <w:t>адресою</w:t>
      </w:r>
      <w:proofErr w:type="spellEnd"/>
      <w:r w:rsidR="00D841A0" w:rsidRPr="00D841A0">
        <w:rPr>
          <w:rFonts w:ascii="Century" w:hAnsi="Century"/>
          <w:sz w:val="24"/>
          <w:szCs w:val="24"/>
        </w:rPr>
        <w:t xml:space="preserve">: </w:t>
      </w:r>
      <w:proofErr w:type="spellStart"/>
      <w:r w:rsidR="00D841A0" w:rsidRPr="00D841A0">
        <w:rPr>
          <w:rFonts w:ascii="Century" w:hAnsi="Century"/>
          <w:sz w:val="24"/>
          <w:szCs w:val="24"/>
        </w:rPr>
        <w:t>вул.Перемишльська</w:t>
      </w:r>
      <w:proofErr w:type="spellEnd"/>
      <w:r w:rsidR="00D841A0" w:rsidRPr="00D841A0">
        <w:rPr>
          <w:rFonts w:ascii="Century" w:hAnsi="Century"/>
          <w:sz w:val="24"/>
          <w:szCs w:val="24"/>
        </w:rPr>
        <w:t xml:space="preserve">, 3, </w:t>
      </w:r>
      <w:proofErr w:type="spellStart"/>
      <w:r w:rsidR="00D841A0" w:rsidRPr="00D841A0">
        <w:rPr>
          <w:rFonts w:ascii="Century" w:hAnsi="Century"/>
          <w:sz w:val="24"/>
          <w:szCs w:val="24"/>
        </w:rPr>
        <w:t>м.Городок</w:t>
      </w:r>
      <w:proofErr w:type="spellEnd"/>
      <w:r w:rsidR="00D841A0" w:rsidRPr="00D841A0">
        <w:rPr>
          <w:rFonts w:ascii="Century" w:hAnsi="Century"/>
          <w:sz w:val="24"/>
          <w:szCs w:val="24"/>
        </w:rPr>
        <w:t xml:space="preserve"> Львівського району Львівської області, </w:t>
      </w:r>
      <w:r w:rsidR="001402EC" w:rsidRPr="00D841A0">
        <w:rPr>
          <w:rFonts w:ascii="Century" w:hAnsi="Century"/>
          <w:sz w:val="24"/>
          <w:szCs w:val="24"/>
        </w:rPr>
        <w:t>розроблений</w:t>
      </w:r>
      <w:r w:rsidR="0013584B" w:rsidRPr="00D841A0">
        <w:rPr>
          <w:rFonts w:ascii="Century" w:hAnsi="Century"/>
          <w:sz w:val="24"/>
          <w:szCs w:val="24"/>
        </w:rPr>
        <w:t xml:space="preserve"> </w:t>
      </w:r>
      <w:r w:rsidR="00D841A0" w:rsidRPr="00D841A0">
        <w:rPr>
          <w:rFonts w:ascii="Century" w:hAnsi="Century"/>
          <w:sz w:val="24"/>
          <w:szCs w:val="24"/>
        </w:rPr>
        <w:t>ТОВ «ГЕО ВЕСТ СИСТЕМА»</w:t>
      </w:r>
      <w:r w:rsidRPr="00D841A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D841A0">
        <w:rPr>
          <w:rFonts w:ascii="Century" w:hAnsi="Century"/>
          <w:sz w:val="24"/>
          <w:szCs w:val="24"/>
        </w:rPr>
        <w:t>ст.ст</w:t>
      </w:r>
      <w:proofErr w:type="spellEnd"/>
      <w:r w:rsidRPr="00D841A0">
        <w:rPr>
          <w:rFonts w:ascii="Century" w:hAnsi="Century"/>
          <w:sz w:val="24"/>
          <w:szCs w:val="24"/>
        </w:rPr>
        <w:t xml:space="preserve">. 12, </w:t>
      </w:r>
      <w:r w:rsidR="001402EC" w:rsidRPr="00D841A0">
        <w:rPr>
          <w:rFonts w:ascii="Century" w:hAnsi="Century"/>
          <w:sz w:val="24"/>
          <w:szCs w:val="24"/>
        </w:rPr>
        <w:t>20, 122</w:t>
      </w:r>
      <w:r w:rsidRPr="00D841A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D841A0">
        <w:rPr>
          <w:rFonts w:ascii="Century" w:hAnsi="Century"/>
          <w:sz w:val="24"/>
          <w:szCs w:val="24"/>
        </w:rPr>
        <w:t>0</w:t>
      </w:r>
      <w:r w:rsidRPr="00D841A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D841A0">
        <w:rPr>
          <w:rFonts w:ascii="Century" w:hAnsi="Century"/>
          <w:sz w:val="24"/>
          <w:szCs w:val="24"/>
        </w:rPr>
        <w:t>з питань</w:t>
      </w:r>
      <w:r w:rsidRPr="00D841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D841A0" w:rsidRDefault="00CC1632" w:rsidP="00AB0CAB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D841A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D841A0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841A0">
        <w:rPr>
          <w:rFonts w:ascii="Century" w:hAnsi="Century"/>
          <w:bCs/>
          <w:sz w:val="24"/>
          <w:szCs w:val="24"/>
        </w:rPr>
        <w:t xml:space="preserve">1. </w:t>
      </w:r>
      <w:r w:rsidR="001402EC" w:rsidRPr="00D841A0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D841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D841A0" w:rsidRPr="00D841A0">
        <w:rPr>
          <w:rFonts w:ascii="Century" w:hAnsi="Century"/>
          <w:sz w:val="24"/>
          <w:szCs w:val="24"/>
        </w:rPr>
        <w:t>комунальної власності Городоцької міської ради</w:t>
      </w:r>
      <w:r w:rsidR="00D841A0">
        <w:rPr>
          <w:rFonts w:ascii="Century" w:hAnsi="Century"/>
          <w:sz w:val="24"/>
          <w:szCs w:val="24"/>
        </w:rPr>
        <w:t>,</w:t>
      </w:r>
      <w:r w:rsidR="00D841A0" w:rsidRPr="00D841A0">
        <w:rPr>
          <w:rFonts w:ascii="Century" w:hAnsi="Century"/>
          <w:sz w:val="24"/>
          <w:szCs w:val="24"/>
        </w:rPr>
        <w:t xml:space="preserve"> яка передана в оренду ТзОВ «3і»</w:t>
      </w:r>
      <w:r w:rsidR="00D841A0">
        <w:rPr>
          <w:rFonts w:ascii="Century" w:hAnsi="Century"/>
          <w:b/>
          <w:sz w:val="24"/>
          <w:szCs w:val="24"/>
        </w:rPr>
        <w:t xml:space="preserve"> </w:t>
      </w:r>
      <w:r w:rsidR="0013584B" w:rsidRPr="00D841A0">
        <w:rPr>
          <w:rFonts w:ascii="Century" w:hAnsi="Century"/>
          <w:sz w:val="24"/>
          <w:szCs w:val="24"/>
        </w:rPr>
        <w:t xml:space="preserve">для зміни її цільового </w:t>
      </w:r>
      <w:r w:rsidR="00D841A0" w:rsidRPr="00D841A0">
        <w:rPr>
          <w:rFonts w:ascii="Century" w:hAnsi="Century"/>
          <w:sz w:val="24"/>
          <w:szCs w:val="24"/>
        </w:rPr>
        <w:t>«11.02</w:t>
      </w:r>
      <w:r w:rsidR="00D841A0">
        <w:rPr>
          <w:rFonts w:ascii="Century" w:hAnsi="Century"/>
          <w:sz w:val="24"/>
          <w:szCs w:val="24"/>
        </w:rPr>
        <w:t xml:space="preserve"> </w:t>
      </w:r>
      <w:r w:rsidR="00D841A0" w:rsidRPr="00D841A0">
        <w:rPr>
          <w:rFonts w:ascii="Century" w:hAnsi="Century"/>
          <w:sz w:val="24"/>
          <w:szCs w:val="24"/>
        </w:rPr>
        <w:t xml:space="preserve">- </w:t>
      </w:r>
      <w:r w:rsidR="00D841A0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D841A0" w:rsidRPr="00D841A0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841A0" w:rsidRPr="00D841A0">
        <w:rPr>
          <w:rFonts w:ascii="Century" w:hAnsi="Century"/>
          <w:sz w:val="24"/>
          <w:szCs w:val="24"/>
        </w:rPr>
        <w:t xml:space="preserve">» на « 03.07 - </w:t>
      </w:r>
      <w:r w:rsidR="00D841A0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D841A0" w:rsidRPr="00D841A0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та обслуговування будівель торгівлі</w:t>
      </w:r>
      <w:r w:rsidR="00D841A0" w:rsidRPr="00D841A0">
        <w:rPr>
          <w:rFonts w:ascii="Century" w:hAnsi="Century"/>
          <w:sz w:val="24"/>
          <w:szCs w:val="24"/>
        </w:rPr>
        <w:t xml:space="preserve">» </w:t>
      </w:r>
      <w:r w:rsidR="00F10D5D" w:rsidRPr="00D841A0">
        <w:rPr>
          <w:rFonts w:ascii="Century" w:hAnsi="Century"/>
          <w:sz w:val="24"/>
          <w:szCs w:val="24"/>
        </w:rPr>
        <w:t xml:space="preserve">площею </w:t>
      </w:r>
      <w:r w:rsidR="00D841A0" w:rsidRPr="00D841A0">
        <w:rPr>
          <w:rFonts w:ascii="Century" w:hAnsi="Century"/>
          <w:sz w:val="24"/>
          <w:szCs w:val="24"/>
        </w:rPr>
        <w:t>0,0231</w:t>
      </w:r>
      <w:r w:rsidR="007D4585" w:rsidRPr="00D841A0">
        <w:rPr>
          <w:rFonts w:ascii="Century" w:hAnsi="Century"/>
          <w:sz w:val="24"/>
          <w:szCs w:val="24"/>
        </w:rPr>
        <w:t xml:space="preserve"> </w:t>
      </w:r>
      <w:r w:rsidR="00F10D5D" w:rsidRPr="00D841A0">
        <w:rPr>
          <w:rFonts w:ascii="Century" w:hAnsi="Century"/>
          <w:sz w:val="24"/>
          <w:szCs w:val="24"/>
        </w:rPr>
        <w:t>га</w:t>
      </w:r>
      <w:r w:rsidR="005D5841" w:rsidRPr="00D841A0">
        <w:rPr>
          <w:rFonts w:ascii="Century" w:hAnsi="Century"/>
          <w:sz w:val="24"/>
          <w:szCs w:val="24"/>
        </w:rPr>
        <w:t>,</w:t>
      </w:r>
      <w:r w:rsidR="00F10D5D" w:rsidRPr="00D841A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D841A0">
        <w:rPr>
          <w:rFonts w:ascii="Century" w:hAnsi="Century"/>
          <w:sz w:val="24"/>
          <w:szCs w:val="24"/>
        </w:rPr>
        <w:t>46209</w:t>
      </w:r>
      <w:r w:rsidR="00396C2B" w:rsidRPr="00D841A0">
        <w:rPr>
          <w:rFonts w:ascii="Century" w:hAnsi="Century"/>
          <w:sz w:val="24"/>
          <w:szCs w:val="24"/>
        </w:rPr>
        <w:t>101</w:t>
      </w:r>
      <w:r w:rsidR="00C25672" w:rsidRPr="00D841A0">
        <w:rPr>
          <w:rFonts w:ascii="Century" w:hAnsi="Century"/>
          <w:sz w:val="24"/>
          <w:szCs w:val="24"/>
        </w:rPr>
        <w:t>00:</w:t>
      </w:r>
      <w:r w:rsidR="00D841A0" w:rsidRPr="00D841A0">
        <w:rPr>
          <w:rFonts w:ascii="Century" w:hAnsi="Century"/>
          <w:sz w:val="24"/>
          <w:szCs w:val="24"/>
        </w:rPr>
        <w:t>29</w:t>
      </w:r>
      <w:r w:rsidR="00C25672" w:rsidRPr="00D841A0">
        <w:rPr>
          <w:rFonts w:ascii="Century" w:hAnsi="Century"/>
          <w:sz w:val="24"/>
          <w:szCs w:val="24"/>
        </w:rPr>
        <w:t>:0</w:t>
      </w:r>
      <w:r w:rsidR="00396C2B" w:rsidRPr="00D841A0">
        <w:rPr>
          <w:rFonts w:ascii="Century" w:hAnsi="Century"/>
          <w:sz w:val="24"/>
          <w:szCs w:val="24"/>
        </w:rPr>
        <w:t>0</w:t>
      </w:r>
      <w:r w:rsidR="00D841A0" w:rsidRPr="00D841A0">
        <w:rPr>
          <w:rFonts w:ascii="Century" w:hAnsi="Century"/>
          <w:sz w:val="24"/>
          <w:szCs w:val="24"/>
        </w:rPr>
        <w:t>4</w:t>
      </w:r>
      <w:r w:rsidR="00C25672" w:rsidRPr="00D841A0">
        <w:rPr>
          <w:rFonts w:ascii="Century" w:hAnsi="Century"/>
          <w:sz w:val="24"/>
          <w:szCs w:val="24"/>
        </w:rPr>
        <w:t>:0</w:t>
      </w:r>
      <w:r w:rsidR="00D841A0" w:rsidRPr="00D841A0">
        <w:rPr>
          <w:rFonts w:ascii="Century" w:hAnsi="Century"/>
          <w:sz w:val="24"/>
          <w:szCs w:val="24"/>
        </w:rPr>
        <w:t>160</w:t>
      </w:r>
      <w:r w:rsidR="00C25672" w:rsidRPr="00D841A0">
        <w:rPr>
          <w:rFonts w:ascii="Century" w:hAnsi="Century"/>
          <w:sz w:val="24"/>
          <w:szCs w:val="24"/>
        </w:rPr>
        <w:t xml:space="preserve"> </w:t>
      </w:r>
      <w:r w:rsidR="00D841A0" w:rsidRPr="00D841A0"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 w:rsidR="00D841A0" w:rsidRPr="00D841A0">
        <w:rPr>
          <w:rFonts w:ascii="Century" w:hAnsi="Century"/>
          <w:sz w:val="24"/>
          <w:szCs w:val="24"/>
        </w:rPr>
        <w:t>адресою</w:t>
      </w:r>
      <w:proofErr w:type="spellEnd"/>
      <w:r w:rsidR="00D841A0" w:rsidRPr="00D841A0">
        <w:rPr>
          <w:rFonts w:ascii="Century" w:hAnsi="Century"/>
          <w:sz w:val="24"/>
          <w:szCs w:val="24"/>
        </w:rPr>
        <w:t xml:space="preserve">: </w:t>
      </w:r>
      <w:proofErr w:type="spellStart"/>
      <w:r w:rsidR="00D841A0" w:rsidRPr="00D841A0">
        <w:rPr>
          <w:rFonts w:ascii="Century" w:hAnsi="Century"/>
          <w:sz w:val="24"/>
          <w:szCs w:val="24"/>
        </w:rPr>
        <w:t>вул.Перемишльська</w:t>
      </w:r>
      <w:proofErr w:type="spellEnd"/>
      <w:r w:rsidR="00D841A0" w:rsidRPr="00D841A0">
        <w:rPr>
          <w:rFonts w:ascii="Century" w:hAnsi="Century"/>
          <w:sz w:val="24"/>
          <w:szCs w:val="24"/>
        </w:rPr>
        <w:t xml:space="preserve">, 3, </w:t>
      </w:r>
      <w:proofErr w:type="spellStart"/>
      <w:r w:rsidR="00D841A0" w:rsidRPr="00D841A0">
        <w:rPr>
          <w:rFonts w:ascii="Century" w:hAnsi="Century"/>
          <w:sz w:val="24"/>
          <w:szCs w:val="24"/>
        </w:rPr>
        <w:t>м.Городок</w:t>
      </w:r>
      <w:proofErr w:type="spellEnd"/>
      <w:r w:rsidR="00D841A0" w:rsidRPr="00D841A0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D841A0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841A0">
        <w:rPr>
          <w:rFonts w:ascii="Century" w:hAnsi="Century"/>
          <w:bCs/>
          <w:sz w:val="24"/>
          <w:szCs w:val="24"/>
        </w:rPr>
        <w:t xml:space="preserve">2. </w:t>
      </w:r>
      <w:r w:rsidR="001402EC" w:rsidRPr="00D841A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D841A0">
        <w:rPr>
          <w:rFonts w:ascii="Century" w:hAnsi="Century"/>
          <w:sz w:val="24"/>
          <w:szCs w:val="24"/>
        </w:rPr>
        <w:t xml:space="preserve">земельної ділянки </w:t>
      </w:r>
      <w:r w:rsidR="00D841A0" w:rsidRPr="00D841A0">
        <w:rPr>
          <w:rFonts w:ascii="Century" w:hAnsi="Century"/>
          <w:sz w:val="24"/>
          <w:szCs w:val="24"/>
        </w:rPr>
        <w:t>комунальної власності Городоцької міської ради</w:t>
      </w:r>
      <w:r w:rsidR="00D841A0">
        <w:rPr>
          <w:rFonts w:ascii="Century" w:hAnsi="Century"/>
          <w:sz w:val="24"/>
          <w:szCs w:val="24"/>
        </w:rPr>
        <w:t xml:space="preserve">, </w:t>
      </w:r>
      <w:r w:rsidR="00D841A0" w:rsidRPr="00D841A0">
        <w:rPr>
          <w:rFonts w:ascii="Century" w:hAnsi="Century"/>
          <w:sz w:val="24"/>
          <w:szCs w:val="24"/>
        </w:rPr>
        <w:t>яка передана в оренду ТзОВ «3і»</w:t>
      </w:r>
      <w:r w:rsidR="00396C2B" w:rsidRPr="00D841A0">
        <w:rPr>
          <w:rFonts w:ascii="Century" w:hAnsi="Century"/>
          <w:sz w:val="24"/>
          <w:szCs w:val="24"/>
        </w:rPr>
        <w:t xml:space="preserve"> </w:t>
      </w:r>
      <w:r w:rsidR="00B12757" w:rsidRPr="00D841A0">
        <w:rPr>
          <w:rFonts w:ascii="Century" w:hAnsi="Century"/>
          <w:sz w:val="24"/>
          <w:szCs w:val="24"/>
        </w:rPr>
        <w:t xml:space="preserve">площею </w:t>
      </w:r>
      <w:r w:rsidR="00D841A0" w:rsidRPr="00D841A0">
        <w:rPr>
          <w:rFonts w:ascii="Century" w:hAnsi="Century"/>
          <w:sz w:val="24"/>
          <w:szCs w:val="24"/>
        </w:rPr>
        <w:t>0,0231</w:t>
      </w:r>
      <w:r w:rsidR="005379C0" w:rsidRPr="00D841A0">
        <w:rPr>
          <w:rFonts w:ascii="Century" w:hAnsi="Century"/>
          <w:sz w:val="24"/>
          <w:szCs w:val="24"/>
        </w:rPr>
        <w:t xml:space="preserve"> </w:t>
      </w:r>
      <w:r w:rsidR="00B12757" w:rsidRPr="00D841A0">
        <w:rPr>
          <w:rFonts w:ascii="Century" w:hAnsi="Century"/>
          <w:sz w:val="24"/>
          <w:szCs w:val="24"/>
        </w:rPr>
        <w:t xml:space="preserve">га кадастровий номер </w:t>
      </w:r>
      <w:r w:rsidR="00D841A0" w:rsidRPr="00D841A0">
        <w:rPr>
          <w:rFonts w:ascii="Century" w:hAnsi="Century"/>
          <w:sz w:val="24"/>
          <w:szCs w:val="24"/>
        </w:rPr>
        <w:t xml:space="preserve">4620910100:29:004:0160 розташованої за </w:t>
      </w:r>
      <w:proofErr w:type="spellStart"/>
      <w:r w:rsidR="00D841A0" w:rsidRPr="00D841A0">
        <w:rPr>
          <w:rFonts w:ascii="Century" w:hAnsi="Century"/>
          <w:sz w:val="24"/>
          <w:szCs w:val="24"/>
        </w:rPr>
        <w:t>адресою</w:t>
      </w:r>
      <w:proofErr w:type="spellEnd"/>
      <w:r w:rsidR="00D841A0" w:rsidRPr="00D841A0">
        <w:rPr>
          <w:rFonts w:ascii="Century" w:hAnsi="Century"/>
          <w:sz w:val="24"/>
          <w:szCs w:val="24"/>
        </w:rPr>
        <w:t xml:space="preserve">: </w:t>
      </w:r>
      <w:proofErr w:type="spellStart"/>
      <w:r w:rsidR="00D841A0" w:rsidRPr="00D841A0">
        <w:rPr>
          <w:rFonts w:ascii="Century" w:hAnsi="Century"/>
          <w:sz w:val="24"/>
          <w:szCs w:val="24"/>
        </w:rPr>
        <w:t>вул.Перемишльська</w:t>
      </w:r>
      <w:proofErr w:type="spellEnd"/>
      <w:r w:rsidR="00D841A0" w:rsidRPr="00D841A0">
        <w:rPr>
          <w:rFonts w:ascii="Century" w:hAnsi="Century"/>
          <w:sz w:val="24"/>
          <w:szCs w:val="24"/>
        </w:rPr>
        <w:t xml:space="preserve">, 3, </w:t>
      </w:r>
      <w:proofErr w:type="spellStart"/>
      <w:r w:rsidR="00D841A0" w:rsidRPr="00D841A0">
        <w:rPr>
          <w:rFonts w:ascii="Century" w:hAnsi="Century"/>
          <w:sz w:val="24"/>
          <w:szCs w:val="24"/>
        </w:rPr>
        <w:t>м.Городок</w:t>
      </w:r>
      <w:proofErr w:type="spellEnd"/>
      <w:r w:rsidR="00D841A0" w:rsidRPr="00D841A0">
        <w:rPr>
          <w:rFonts w:ascii="Century" w:hAnsi="Century"/>
          <w:sz w:val="24"/>
          <w:szCs w:val="24"/>
        </w:rPr>
        <w:t xml:space="preserve"> Львівського району Львівської області із «11.02- </w:t>
      </w:r>
      <w:r w:rsidR="00D841A0" w:rsidRPr="00D841A0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841A0" w:rsidRPr="00D841A0">
        <w:rPr>
          <w:rFonts w:ascii="Century" w:hAnsi="Century"/>
          <w:sz w:val="24"/>
          <w:szCs w:val="24"/>
        </w:rPr>
        <w:t xml:space="preserve">» на « 03.07 </w:t>
      </w:r>
      <w:r w:rsidR="00D841A0" w:rsidRPr="00D841A0">
        <w:rPr>
          <w:rFonts w:ascii="Century" w:hAnsi="Century"/>
          <w:sz w:val="24"/>
          <w:szCs w:val="24"/>
        </w:rPr>
        <w:lastRenderedPageBreak/>
        <w:t xml:space="preserve">- </w:t>
      </w:r>
      <w:r w:rsidR="00D841A0">
        <w:rPr>
          <w:rFonts w:ascii="Century" w:eastAsia="Times New Roman" w:hAnsi="Century" w:cs="Times New Roman"/>
          <w:sz w:val="24"/>
          <w:szCs w:val="24"/>
          <w:lang w:eastAsia="uk-UA"/>
        </w:rPr>
        <w:t>д</w:t>
      </w:r>
      <w:r w:rsidR="00D841A0" w:rsidRPr="00D841A0">
        <w:rPr>
          <w:rFonts w:ascii="Century" w:eastAsia="Times New Roman" w:hAnsi="Century" w:cs="Times New Roman"/>
          <w:sz w:val="24"/>
          <w:szCs w:val="24"/>
          <w:lang w:eastAsia="uk-UA"/>
        </w:rPr>
        <w:t>ля будівництва та обслуговування будівель торгівлі</w:t>
      </w:r>
      <w:r w:rsidR="00D841A0" w:rsidRPr="00D841A0">
        <w:rPr>
          <w:rFonts w:ascii="Century" w:hAnsi="Century"/>
          <w:sz w:val="24"/>
          <w:szCs w:val="24"/>
        </w:rPr>
        <w:t xml:space="preserve">» </w:t>
      </w:r>
      <w:r w:rsidR="00015C53" w:rsidRPr="00D841A0">
        <w:rPr>
          <w:rFonts w:ascii="Century" w:hAnsi="Century"/>
          <w:sz w:val="24"/>
          <w:szCs w:val="24"/>
        </w:rPr>
        <w:t>та перевести земельну ділянку з категорії земель «</w:t>
      </w:r>
      <w:r w:rsidR="00D841A0" w:rsidRPr="00D841A0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15C53" w:rsidRPr="00D841A0">
        <w:rPr>
          <w:rFonts w:ascii="Century" w:hAnsi="Century"/>
          <w:sz w:val="24"/>
          <w:szCs w:val="24"/>
        </w:rPr>
        <w:t>» в «землі житлової та громадської забудови»</w:t>
      </w:r>
    </w:p>
    <w:p w:rsidR="00D841A0" w:rsidRPr="00D841A0" w:rsidRDefault="00F74D57" w:rsidP="00AB0CAB">
      <w:pPr>
        <w:spacing w:after="0" w:line="276" w:lineRule="auto"/>
        <w:ind w:right="-5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D841A0">
        <w:rPr>
          <w:rFonts w:ascii="Century" w:hAnsi="Century"/>
          <w:bCs/>
          <w:sz w:val="24"/>
          <w:szCs w:val="24"/>
        </w:rPr>
        <w:t xml:space="preserve">3. </w:t>
      </w:r>
      <w:r w:rsidR="00D841A0" w:rsidRPr="00D841A0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Міському голові забезпечити юридичні дії щодо внесення змін в земельно-облікові документи у частині категорії земель та цільового призначення вище вказаної земельної  ділянки.</w:t>
      </w:r>
    </w:p>
    <w:p w:rsidR="00F74D57" w:rsidRPr="00D841A0" w:rsidRDefault="00F74D57" w:rsidP="00AB0CA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841A0">
        <w:rPr>
          <w:rFonts w:ascii="Century" w:hAnsi="Century"/>
          <w:bCs/>
          <w:sz w:val="24"/>
          <w:szCs w:val="24"/>
        </w:rPr>
        <w:t xml:space="preserve">4. </w:t>
      </w:r>
      <w:r w:rsidR="00ED3B88" w:rsidRPr="00D841A0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1238E" w:rsidRPr="00D56B4C" w:rsidRDefault="0001238E" w:rsidP="00AB0CA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AB0CAB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564" w:rsidRDefault="00627564" w:rsidP="00381483">
      <w:pPr>
        <w:spacing w:after="0" w:line="240" w:lineRule="auto"/>
      </w:pPr>
      <w:r>
        <w:separator/>
      </w:r>
    </w:p>
  </w:endnote>
  <w:endnote w:type="continuationSeparator" w:id="0">
    <w:p w:rsidR="00627564" w:rsidRDefault="0062756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564" w:rsidRDefault="00627564" w:rsidP="00381483">
      <w:pPr>
        <w:spacing w:after="0" w:line="240" w:lineRule="auto"/>
      </w:pPr>
      <w:r>
        <w:separator/>
      </w:r>
    </w:p>
  </w:footnote>
  <w:footnote w:type="continuationSeparator" w:id="0">
    <w:p w:rsidR="00627564" w:rsidRDefault="0062756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2886"/>
    <w:rsid w:val="000B1599"/>
    <w:rsid w:val="0010147E"/>
    <w:rsid w:val="0013584B"/>
    <w:rsid w:val="001402EC"/>
    <w:rsid w:val="00150851"/>
    <w:rsid w:val="001A6A77"/>
    <w:rsid w:val="001C1116"/>
    <w:rsid w:val="002075C7"/>
    <w:rsid w:val="0020777A"/>
    <w:rsid w:val="002914A0"/>
    <w:rsid w:val="0029209F"/>
    <w:rsid w:val="00297863"/>
    <w:rsid w:val="002A6A1A"/>
    <w:rsid w:val="002B442D"/>
    <w:rsid w:val="002D7856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6C2B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27564"/>
    <w:rsid w:val="006415F2"/>
    <w:rsid w:val="006D746A"/>
    <w:rsid w:val="00704E8B"/>
    <w:rsid w:val="007115D1"/>
    <w:rsid w:val="00734854"/>
    <w:rsid w:val="00737DF6"/>
    <w:rsid w:val="00752DC5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5134E"/>
    <w:rsid w:val="00984C53"/>
    <w:rsid w:val="00996C60"/>
    <w:rsid w:val="009A47E0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B0CAB"/>
    <w:rsid w:val="00AC3594"/>
    <w:rsid w:val="00AD1E0B"/>
    <w:rsid w:val="00AD7B0F"/>
    <w:rsid w:val="00AE1308"/>
    <w:rsid w:val="00B0488F"/>
    <w:rsid w:val="00B12757"/>
    <w:rsid w:val="00B30AA5"/>
    <w:rsid w:val="00B33DC7"/>
    <w:rsid w:val="00B36F83"/>
    <w:rsid w:val="00B440EF"/>
    <w:rsid w:val="00B922F1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6268D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68F5"/>
    <w:rsid w:val="00D56B4C"/>
    <w:rsid w:val="00D80260"/>
    <w:rsid w:val="00D841A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4384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</Pages>
  <Words>2032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2023-06-27T11:49:00Z</cp:lastPrinted>
  <dcterms:created xsi:type="dcterms:W3CDTF">2023-04-10T07:17:00Z</dcterms:created>
  <dcterms:modified xsi:type="dcterms:W3CDTF">2024-07-29T08:35:00Z</dcterms:modified>
</cp:coreProperties>
</file>