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78C" w:rsidRPr="007B0084" w:rsidRDefault="0065278C" w:rsidP="0065278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7C1DE96" wp14:editId="4384FE9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78C" w:rsidRPr="00D75F3D" w:rsidRDefault="0065278C" w:rsidP="0065278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D75F3D">
        <w:rPr>
          <w:rFonts w:ascii="Century" w:eastAsia="Calibri" w:hAnsi="Century" w:cs="Times New Roman"/>
          <w:sz w:val="28"/>
          <w:szCs w:val="28"/>
          <w:lang w:eastAsia="ru-RU"/>
        </w:rPr>
        <w:t>УКРАЇНА</w:t>
      </w:r>
    </w:p>
    <w:p w:rsidR="0065278C" w:rsidRPr="00D75F3D" w:rsidRDefault="0065278C" w:rsidP="0065278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D75F3D">
        <w:rPr>
          <w:rFonts w:ascii="Century" w:eastAsia="Calibri" w:hAnsi="Century" w:cs="Times New Roman"/>
          <w:b/>
          <w:sz w:val="28"/>
          <w:szCs w:val="28"/>
          <w:lang w:eastAsia="ru-RU"/>
        </w:rPr>
        <w:t>ГОРОДОЦЬКА МІСЬКА РАДА</w:t>
      </w:r>
    </w:p>
    <w:p w:rsidR="0065278C" w:rsidRPr="00D75F3D" w:rsidRDefault="0065278C" w:rsidP="0065278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r w:rsidRPr="00D75F3D">
        <w:rPr>
          <w:rFonts w:ascii="Century" w:eastAsia="Calibri" w:hAnsi="Century" w:cs="Times New Roman"/>
          <w:sz w:val="28"/>
          <w:szCs w:val="28"/>
          <w:lang w:eastAsia="ru-RU"/>
        </w:rPr>
        <w:t>ЛЬВІВСЬКОЇ ОБЛАСТІ</w:t>
      </w:r>
    </w:p>
    <w:p w:rsidR="0065278C" w:rsidRPr="007B0084" w:rsidRDefault="00D75F3D" w:rsidP="0065278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D75F3D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51 </w:t>
      </w:r>
      <w:r w:rsidR="0065278C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65278C" w:rsidRDefault="0065278C" w:rsidP="0065278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D75F3D" w:rsidRPr="007B0084" w:rsidRDefault="00D75F3D" w:rsidP="0065278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65278C" w:rsidRPr="007B0084" w:rsidRDefault="00D75F3D" w:rsidP="0065278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22</w:t>
      </w:r>
      <w:r w:rsidR="0065278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D52A4">
        <w:rPr>
          <w:rFonts w:ascii="Century" w:eastAsia="Calibri" w:hAnsi="Century" w:cs="Times New Roman"/>
          <w:sz w:val="24"/>
          <w:szCs w:val="24"/>
          <w:lang w:eastAsia="ru-RU"/>
        </w:rPr>
        <w:t xml:space="preserve">серпня </w:t>
      </w:r>
      <w:r w:rsidR="0065278C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65278C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6D52A4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65278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65278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5278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5278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5278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5278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5278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5278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65278C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65278C" w:rsidRPr="007B0084" w:rsidRDefault="0065278C" w:rsidP="0065278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5278C" w:rsidRDefault="0065278C" w:rsidP="0065278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74441136"/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продовження терміну дії договорів оренди землі, які укладено 2 травня 2019 року з ТзОВ «ВИРОБНИЧО-КОМЕРЦІЙНА КОМПАНІЯ «ЕТАЛОН»</w:t>
      </w:r>
    </w:p>
    <w:bookmarkEnd w:id="3"/>
    <w:p w:rsidR="0065278C" w:rsidRDefault="0065278C" w:rsidP="0065278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5278C" w:rsidRDefault="0065278C" w:rsidP="0065278C">
      <w:pPr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65278C">
        <w:rPr>
          <w:rFonts w:ascii="Century" w:eastAsia="Times New Roman" w:hAnsi="Century" w:cs="Arial"/>
          <w:sz w:val="24"/>
          <w:szCs w:val="24"/>
          <w:lang w:eastAsia="ru-RU"/>
        </w:rPr>
        <w:t>ТзОВ «ВИРОБНИЧО-КОМЕРЦІЙНА КОМПАНІЯ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65278C">
        <w:rPr>
          <w:rFonts w:ascii="Century" w:eastAsia="Times New Roman" w:hAnsi="Century" w:cs="Arial"/>
          <w:sz w:val="24"/>
          <w:szCs w:val="24"/>
          <w:lang w:eastAsia="ru-RU"/>
        </w:rPr>
        <w:t>«ЕТАЛОН»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29.07.2024 №02/29/07,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земельні ділянки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65278C" w:rsidRPr="007B0084" w:rsidRDefault="0065278C" w:rsidP="00D75F3D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E8306D" w:rsidRPr="00E8306D" w:rsidRDefault="0065278C" w:rsidP="0065278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D75F3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Продовжити </w:t>
      </w:r>
      <w:r w:rsidR="00E8306D"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5 (п’ять) років </w:t>
      </w:r>
      <w:r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термін дії договор</w:t>
      </w:r>
      <w:r w:rsidR="00E8306D"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ів </w:t>
      </w:r>
      <w:r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оренди землі, </w:t>
      </w:r>
      <w:r w:rsidR="00E8306D"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які укладено 2 травня 2019 року з ТзОВ «ВИРОБНИЧО-КОМЕРЦІЙНА КОМПАНІЯ «ЕТАЛОН» на земельні ділянки</w:t>
      </w:r>
      <w:r w:rsidR="003E61B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що розташовані по вулиці Стуса в місті Городок Львівської області, а саме:</w:t>
      </w:r>
    </w:p>
    <w:p w:rsidR="00E8306D" w:rsidRDefault="00E8306D" w:rsidP="00E8306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  <w:t>-</w:t>
      </w:r>
      <w:r w:rsidRPr="00E8306D">
        <w:rPr>
          <w:rFonts w:ascii="Century" w:hAnsi="Century"/>
          <w:sz w:val="24"/>
          <w:szCs w:val="24"/>
        </w:rPr>
        <w:t xml:space="preserve"> 0,1598 га, кадастровий 4</w:t>
      </w:r>
      <w:r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620910100:29:003:0212, КВЦПЗ 12.04;</w:t>
      </w:r>
    </w:p>
    <w:p w:rsidR="00D2569B" w:rsidRDefault="00E8306D" w:rsidP="00D2569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="00D2569B"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</w:t>
      </w:r>
      <w:r w:rsidR="00D2569B" w:rsidRPr="00E8306D">
        <w:rPr>
          <w:rFonts w:ascii="Century" w:hAnsi="Century"/>
          <w:sz w:val="24"/>
          <w:szCs w:val="24"/>
        </w:rPr>
        <w:t xml:space="preserve"> 0,1</w:t>
      </w:r>
      <w:r w:rsidR="00D2569B">
        <w:rPr>
          <w:rFonts w:ascii="Century" w:hAnsi="Century"/>
          <w:sz w:val="24"/>
          <w:szCs w:val="24"/>
        </w:rPr>
        <w:t>337</w:t>
      </w:r>
      <w:r w:rsidR="00D2569B" w:rsidRPr="00E8306D">
        <w:rPr>
          <w:rFonts w:ascii="Century" w:hAnsi="Century"/>
          <w:sz w:val="24"/>
          <w:szCs w:val="24"/>
        </w:rPr>
        <w:t xml:space="preserve"> га, кадастровий </w:t>
      </w:r>
      <w:r w:rsidR="00D2569B" w:rsidRPr="00D2569B">
        <w:rPr>
          <w:rFonts w:ascii="Century" w:hAnsi="Century"/>
          <w:sz w:val="24"/>
          <w:szCs w:val="24"/>
        </w:rPr>
        <w:t>4620910100:29:003:0210</w:t>
      </w:r>
      <w:r w:rsidR="00D2569B">
        <w:rPr>
          <w:rFonts w:ascii="Century" w:hAnsi="Century"/>
          <w:sz w:val="24"/>
          <w:szCs w:val="24"/>
        </w:rPr>
        <w:t xml:space="preserve">, </w:t>
      </w:r>
      <w:r w:rsidR="00D2569B"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КВЦПЗ 12.04;</w:t>
      </w:r>
    </w:p>
    <w:p w:rsidR="00D2569B" w:rsidRDefault="00D2569B" w:rsidP="00D2569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</w:t>
      </w:r>
      <w:r w:rsidRPr="00E8306D">
        <w:rPr>
          <w:rFonts w:ascii="Century" w:hAnsi="Century"/>
          <w:sz w:val="24"/>
          <w:szCs w:val="24"/>
        </w:rPr>
        <w:t xml:space="preserve"> 0,</w:t>
      </w:r>
      <w:r>
        <w:rPr>
          <w:rFonts w:ascii="Century" w:hAnsi="Century"/>
          <w:sz w:val="24"/>
          <w:szCs w:val="24"/>
        </w:rPr>
        <w:t>419</w:t>
      </w:r>
      <w:r w:rsidR="00D75F3D">
        <w:rPr>
          <w:rFonts w:ascii="Century" w:hAnsi="Century"/>
          <w:sz w:val="24"/>
          <w:szCs w:val="24"/>
        </w:rPr>
        <w:t>0</w:t>
      </w:r>
      <w:r w:rsidRPr="00E8306D">
        <w:rPr>
          <w:rFonts w:ascii="Century" w:hAnsi="Century"/>
          <w:sz w:val="24"/>
          <w:szCs w:val="24"/>
        </w:rPr>
        <w:t xml:space="preserve"> га, кадастровий </w:t>
      </w:r>
      <w:r w:rsidRPr="00D2569B">
        <w:rPr>
          <w:rFonts w:ascii="Century" w:hAnsi="Century"/>
          <w:sz w:val="24"/>
          <w:szCs w:val="24"/>
        </w:rPr>
        <w:t>4620910100:29:003:0209</w:t>
      </w:r>
      <w:r>
        <w:rPr>
          <w:rFonts w:ascii="Century" w:hAnsi="Century"/>
          <w:sz w:val="24"/>
          <w:szCs w:val="24"/>
        </w:rPr>
        <w:t xml:space="preserve">, </w:t>
      </w:r>
      <w:r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КВЦПЗ 12.04;</w:t>
      </w:r>
    </w:p>
    <w:p w:rsidR="00D2569B" w:rsidRDefault="00D2569B" w:rsidP="00D2569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ab/>
      </w:r>
      <w:r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</w:t>
      </w:r>
      <w:r w:rsidRPr="00E8306D">
        <w:rPr>
          <w:rFonts w:ascii="Century" w:hAnsi="Century"/>
          <w:sz w:val="24"/>
          <w:szCs w:val="24"/>
        </w:rPr>
        <w:t xml:space="preserve"> 0,</w:t>
      </w:r>
      <w:r w:rsidR="00A73870">
        <w:rPr>
          <w:rFonts w:ascii="Century" w:hAnsi="Century"/>
          <w:sz w:val="24"/>
          <w:szCs w:val="24"/>
        </w:rPr>
        <w:t>217</w:t>
      </w:r>
      <w:r w:rsidR="00D75F3D">
        <w:rPr>
          <w:rFonts w:ascii="Century" w:hAnsi="Century"/>
          <w:sz w:val="24"/>
          <w:szCs w:val="24"/>
        </w:rPr>
        <w:t>0</w:t>
      </w:r>
      <w:r w:rsidRPr="00E8306D">
        <w:rPr>
          <w:rFonts w:ascii="Century" w:hAnsi="Century"/>
          <w:sz w:val="24"/>
          <w:szCs w:val="24"/>
        </w:rPr>
        <w:t xml:space="preserve"> га, кадастровий </w:t>
      </w:r>
      <w:r w:rsidR="00A73870" w:rsidRPr="00A73870">
        <w:rPr>
          <w:rFonts w:ascii="Century" w:hAnsi="Century"/>
          <w:sz w:val="24"/>
          <w:szCs w:val="24"/>
        </w:rPr>
        <w:t>4620910100:29:003:0208</w:t>
      </w:r>
      <w:r w:rsidR="00A73870">
        <w:rPr>
          <w:rFonts w:ascii="Century" w:hAnsi="Century"/>
          <w:sz w:val="24"/>
          <w:szCs w:val="24"/>
        </w:rPr>
        <w:t xml:space="preserve">, </w:t>
      </w:r>
      <w:r w:rsidRPr="00E8306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КВЦПЗ 12.04;</w:t>
      </w:r>
    </w:p>
    <w:p w:rsidR="00A73870" w:rsidRDefault="00A73870" w:rsidP="00A73870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738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- 0,</w:t>
      </w:r>
      <w:r w:rsidR="003E61B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0243</w:t>
      </w:r>
      <w:r w:rsidRPr="00A738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га, кадастровий </w:t>
      </w:r>
      <w:r w:rsidR="003E61B9" w:rsidRPr="003E61B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4620910100:29:004:0195</w:t>
      </w:r>
      <w:r w:rsidR="003E61B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A738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</w:t>
      </w:r>
      <w:bookmarkStart w:id="4" w:name="_GoBack"/>
      <w:bookmarkEnd w:id="4"/>
      <w:r w:rsidRPr="00A738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12.04;</w:t>
      </w:r>
    </w:p>
    <w:p w:rsidR="00A73870" w:rsidRDefault="003E61B9" w:rsidP="003E61B9">
      <w:pPr>
        <w:shd w:val="clear" w:color="auto" w:fill="FFFFFF"/>
        <w:spacing w:after="0" w:line="276" w:lineRule="auto"/>
        <w:ind w:firstLine="708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738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- 0,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018</w:t>
      </w:r>
      <w:r w:rsidR="00D75F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</w:t>
      </w:r>
      <w:r w:rsidRPr="00A738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га, кадастровий </w:t>
      </w:r>
      <w:r w:rsidRPr="003E61B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4620910100:29:003:0211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КВЦПЗ 12.04.</w:t>
      </w:r>
    </w:p>
    <w:p w:rsidR="0065278C" w:rsidRDefault="0065278C" w:rsidP="0065278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D75F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</w:t>
      </w:r>
      <w:r w:rsidR="003E61B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ділянок </w:t>
      </w:r>
      <w:r w:rsidR="00D909B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зазначених</w:t>
      </w:r>
      <w:r w:rsidR="003E61B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E61B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 п.1 цього рішення, у розмірі 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(</w:t>
      </w:r>
      <w:r w:rsidR="00D909B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шість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від нормативної грошової оцінки землі.</w:t>
      </w:r>
    </w:p>
    <w:p w:rsidR="0065278C" w:rsidRDefault="0065278C" w:rsidP="0065278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D75F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Уповноважити міського голову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В.Ременяка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та підписати 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додатков</w:t>
      </w:r>
      <w:r w:rsidR="00D909B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 угоди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про продовження те</w:t>
      </w:r>
      <w:r w:rsidR="00D909B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рміну дії договорів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оренди землі із врахуванням цього рішення.</w:t>
      </w:r>
    </w:p>
    <w:p w:rsidR="0065278C" w:rsidRDefault="0065278C" w:rsidP="0065278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D75F3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D75F3D" w:rsidRPr="00D75F3D" w:rsidRDefault="00D75F3D" w:rsidP="0065278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270226" w:rsidRDefault="0065278C" w:rsidP="00D909B8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270226" w:rsidSect="00D75F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226"/>
    <w:rsid w:val="00270226"/>
    <w:rsid w:val="003E61B9"/>
    <w:rsid w:val="0065278C"/>
    <w:rsid w:val="006D52A4"/>
    <w:rsid w:val="00A73870"/>
    <w:rsid w:val="00D2569B"/>
    <w:rsid w:val="00D75F3D"/>
    <w:rsid w:val="00D909B8"/>
    <w:rsid w:val="00E8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AF68"/>
  <w15:chartTrackingRefBased/>
  <w15:docId w15:val="{5C4AF6FF-8DB1-4374-83CB-5B7F150D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2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2024-08-13T06:10:00Z</dcterms:created>
  <dcterms:modified xsi:type="dcterms:W3CDTF">2024-08-13T08:34:00Z</dcterms:modified>
</cp:coreProperties>
</file>