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908B2">
        <w:rPr>
          <w:rFonts w:ascii="Century" w:hAnsi="Century"/>
          <w:b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08B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908B2">
        <w:rPr>
          <w:rFonts w:ascii="Century" w:hAnsi="Century"/>
          <w:b/>
          <w:sz w:val="24"/>
          <w:szCs w:val="24"/>
        </w:rPr>
        <w:t>вул.Бандери С.,17,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908B2">
        <w:rPr>
          <w:rFonts w:ascii="Century" w:hAnsi="Century"/>
          <w:sz w:val="24"/>
          <w:szCs w:val="24"/>
        </w:rPr>
        <w:t>Лесів Ярославу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08B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908B2">
        <w:rPr>
          <w:rFonts w:ascii="Century" w:hAnsi="Century"/>
          <w:sz w:val="24"/>
          <w:szCs w:val="24"/>
        </w:rPr>
        <w:t>вул.Бандери С.,17,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08B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08B2">
        <w:rPr>
          <w:rFonts w:ascii="Century" w:hAnsi="Century"/>
          <w:bCs/>
          <w:sz w:val="24"/>
          <w:szCs w:val="24"/>
        </w:rPr>
        <w:t>0,0808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08B2">
        <w:rPr>
          <w:rFonts w:ascii="Century" w:hAnsi="Century"/>
          <w:bCs/>
          <w:sz w:val="24"/>
          <w:szCs w:val="24"/>
        </w:rPr>
        <w:t>4620985600:12:013:0132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08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908B2">
        <w:rPr>
          <w:rFonts w:ascii="Century" w:hAnsi="Century"/>
          <w:bCs/>
          <w:sz w:val="24"/>
          <w:szCs w:val="24"/>
        </w:rPr>
        <w:t>вул.Бандери С.,17,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08B2">
        <w:rPr>
          <w:rFonts w:ascii="Century" w:hAnsi="Century"/>
          <w:bCs/>
          <w:sz w:val="24"/>
          <w:szCs w:val="24"/>
        </w:rPr>
        <w:t>0,0808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08B2">
        <w:rPr>
          <w:rFonts w:ascii="Century" w:hAnsi="Century"/>
          <w:bCs/>
          <w:sz w:val="24"/>
          <w:szCs w:val="24"/>
        </w:rPr>
        <w:t>4620985600:12:013:0132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08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908B2">
        <w:rPr>
          <w:rFonts w:ascii="Century" w:hAnsi="Century"/>
          <w:bCs/>
          <w:sz w:val="24"/>
          <w:szCs w:val="24"/>
        </w:rPr>
        <w:t>вул.Бандери С.,17,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8B2" w:rsidRDefault="009908B2" w:rsidP="00381483">
      <w:pPr>
        <w:spacing w:after="0" w:line="240" w:lineRule="auto"/>
      </w:pPr>
      <w:r>
        <w:separator/>
      </w:r>
    </w:p>
  </w:endnote>
  <w:endnote w:type="continuationSeparator" w:id="0">
    <w:p w:rsidR="009908B2" w:rsidRDefault="009908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8B2" w:rsidRDefault="009908B2" w:rsidP="00381483">
      <w:pPr>
        <w:spacing w:after="0" w:line="240" w:lineRule="auto"/>
      </w:pPr>
      <w:r>
        <w:separator/>
      </w:r>
    </w:p>
  </w:footnote>
  <w:footnote w:type="continuationSeparator" w:id="0">
    <w:p w:rsidR="009908B2" w:rsidRDefault="009908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908B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