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07B6E" w14:textId="21CD7BC2" w:rsidR="00915616" w:rsidRPr="00C52458" w:rsidRDefault="00F25B6C" w:rsidP="00915616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9735875"/>
      <w:bookmarkStart w:id="1" w:name="_Hlk62647722"/>
      <w:r w:rsidRPr="00C52458">
        <w:rPr>
          <w:rFonts w:ascii="Century" w:eastAsia="Calibri" w:hAnsi="Century"/>
          <w:noProof/>
          <w:sz w:val="24"/>
          <w:szCs w:val="24"/>
          <w:lang w:val="uk-UA" w:eastAsia="uk-UA"/>
        </w:rPr>
        <w:drawing>
          <wp:inline distT="0" distB="0" distL="0" distR="0" wp14:anchorId="221AF042" wp14:editId="13398C71">
            <wp:extent cx="56070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BF9B5" w14:textId="77777777" w:rsidR="00915616" w:rsidRPr="00C52458" w:rsidRDefault="00915616" w:rsidP="00915616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C52458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6AE79148" w14:textId="77777777" w:rsidR="00915616" w:rsidRPr="00C52458" w:rsidRDefault="00915616" w:rsidP="00915616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C52458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50BD7329" w14:textId="77777777" w:rsidR="00915616" w:rsidRPr="00C52458" w:rsidRDefault="00915616" w:rsidP="00915616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C52458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0EF7DD6A" w14:textId="77777777" w:rsidR="00915616" w:rsidRPr="00C52458" w:rsidRDefault="00EF5D2A" w:rsidP="00915616">
      <w:pPr>
        <w:shd w:val="clear" w:color="auto" w:fill="FFFFFF"/>
        <w:jc w:val="center"/>
        <w:rPr>
          <w:rFonts w:ascii="Century" w:eastAsia="Calibri" w:hAnsi="Century"/>
          <w:b/>
          <w:bCs/>
          <w:caps/>
          <w:sz w:val="28"/>
          <w:szCs w:val="28"/>
          <w:lang w:val="uk-UA"/>
        </w:rPr>
      </w:pPr>
      <w:r w:rsidRPr="00C52458">
        <w:rPr>
          <w:rFonts w:ascii="Century" w:eastAsia="Calibri" w:hAnsi="Century"/>
          <w:b/>
          <w:bCs/>
          <w:sz w:val="28"/>
          <w:szCs w:val="28"/>
          <w:lang w:val="uk-UA"/>
        </w:rPr>
        <w:t>51</w:t>
      </w:r>
      <w:r w:rsidR="00915616" w:rsidRPr="00C52458">
        <w:rPr>
          <w:rFonts w:ascii="Century" w:eastAsia="Calibri" w:hAnsi="Century"/>
          <w:b/>
          <w:bCs/>
          <w:sz w:val="28"/>
          <w:szCs w:val="28"/>
          <w:lang w:val="uk-UA"/>
        </w:rPr>
        <w:t xml:space="preserve"> </w:t>
      </w:r>
      <w:r w:rsidR="00915616" w:rsidRPr="00C52458">
        <w:rPr>
          <w:rFonts w:ascii="Century" w:eastAsia="Calibri" w:hAnsi="Century"/>
          <w:b/>
          <w:bCs/>
          <w:caps/>
          <w:sz w:val="28"/>
          <w:szCs w:val="28"/>
          <w:lang w:val="uk-UA"/>
        </w:rPr>
        <w:t>сесія восьмого скликання</w:t>
      </w:r>
    </w:p>
    <w:p w14:paraId="55F5E61A" w14:textId="36EB93A5" w:rsidR="00915616" w:rsidRPr="00C52458" w:rsidRDefault="00915616" w:rsidP="00915616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C52458">
        <w:rPr>
          <w:rFonts w:ascii="Century" w:eastAsia="Calibri" w:hAnsi="Century"/>
          <w:bCs/>
          <w:sz w:val="32"/>
          <w:szCs w:val="32"/>
          <w:lang w:val="uk-UA"/>
        </w:rPr>
        <w:t>РІШЕННЯ</w:t>
      </w:r>
      <w:r w:rsidR="00985547" w:rsidRPr="00C52458">
        <w:rPr>
          <w:rFonts w:ascii="Century" w:eastAsia="Calibri" w:hAnsi="Century"/>
          <w:b/>
          <w:sz w:val="32"/>
          <w:szCs w:val="32"/>
          <w:lang w:val="uk-UA"/>
        </w:rPr>
        <w:t xml:space="preserve"> № </w:t>
      </w:r>
      <w:r w:rsidR="00F25B6C">
        <w:rPr>
          <w:rFonts w:ascii="Century" w:eastAsia="Calibri" w:hAnsi="Century"/>
          <w:b/>
          <w:sz w:val="32"/>
          <w:szCs w:val="32"/>
          <w:lang w:val="uk-UA"/>
        </w:rPr>
        <w:t>24/51-7609</w:t>
      </w:r>
    </w:p>
    <w:p w14:paraId="55894EEF" w14:textId="77777777" w:rsidR="00915616" w:rsidRPr="00C52458" w:rsidRDefault="00EF5D2A" w:rsidP="00915616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C52458">
        <w:rPr>
          <w:rFonts w:ascii="Century" w:eastAsia="Calibri" w:hAnsi="Century"/>
          <w:sz w:val="28"/>
          <w:szCs w:val="28"/>
          <w:lang w:val="uk-UA"/>
        </w:rPr>
        <w:t xml:space="preserve">22 </w:t>
      </w:r>
      <w:r w:rsidR="00985547" w:rsidRPr="00C52458">
        <w:rPr>
          <w:rFonts w:ascii="Century" w:eastAsia="Calibri" w:hAnsi="Century"/>
          <w:sz w:val="28"/>
          <w:szCs w:val="28"/>
          <w:lang w:val="uk-UA"/>
        </w:rPr>
        <w:t xml:space="preserve">серпня </w:t>
      </w:r>
      <w:r w:rsidR="00915616" w:rsidRPr="00C52458">
        <w:rPr>
          <w:rFonts w:ascii="Century" w:eastAsia="Calibri" w:hAnsi="Century"/>
          <w:sz w:val="28"/>
          <w:szCs w:val="28"/>
          <w:lang w:val="uk-UA"/>
        </w:rPr>
        <w:t>2024 року</w:t>
      </w:r>
      <w:r w:rsidR="00915616" w:rsidRPr="00C52458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C52458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C52458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C52458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C52458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C52458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C52458">
        <w:rPr>
          <w:rFonts w:ascii="Century" w:eastAsia="Calibri" w:hAnsi="Century"/>
          <w:sz w:val="28"/>
          <w:szCs w:val="28"/>
          <w:lang w:val="uk-UA"/>
        </w:rPr>
        <w:tab/>
        <w:t xml:space="preserve">           м. Городок</w:t>
      </w:r>
      <w:bookmarkEnd w:id="1"/>
      <w:bookmarkEnd w:id="2"/>
    </w:p>
    <w:p w14:paraId="0FA5F859" w14:textId="77777777" w:rsidR="00985547" w:rsidRPr="00C52458" w:rsidRDefault="00985547" w:rsidP="00915616">
      <w:pPr>
        <w:jc w:val="both"/>
        <w:rPr>
          <w:rFonts w:ascii="Century" w:eastAsia="Calibri" w:hAnsi="Century"/>
          <w:sz w:val="28"/>
          <w:szCs w:val="28"/>
          <w:lang w:val="uk-UA"/>
        </w:rPr>
      </w:pPr>
    </w:p>
    <w:p w14:paraId="6D3539C8" w14:textId="77777777" w:rsidR="002314FA" w:rsidRPr="00C52458" w:rsidRDefault="00915616" w:rsidP="00C52458">
      <w:pPr>
        <w:pStyle w:val="a7"/>
        <w:spacing w:line="240" w:lineRule="auto"/>
        <w:ind w:right="4535"/>
        <w:jc w:val="left"/>
        <w:rPr>
          <w:rFonts w:ascii="Century" w:hAnsi="Century"/>
          <w:szCs w:val="28"/>
        </w:rPr>
      </w:pPr>
      <w:r w:rsidRPr="00C52458">
        <w:rPr>
          <w:rFonts w:ascii="Century" w:hAnsi="Century"/>
        </w:rPr>
        <w:t xml:space="preserve">Про </w:t>
      </w:r>
      <w:r w:rsidR="006215A3" w:rsidRPr="00C52458">
        <w:rPr>
          <w:rFonts w:ascii="Century" w:hAnsi="Century"/>
        </w:rPr>
        <w:t xml:space="preserve"> внесення</w:t>
      </w:r>
      <w:r w:rsidR="00EF5D2A" w:rsidRPr="00C52458">
        <w:rPr>
          <w:rFonts w:ascii="Century" w:hAnsi="Century"/>
        </w:rPr>
        <w:t xml:space="preserve"> </w:t>
      </w:r>
      <w:r w:rsidR="006215A3" w:rsidRPr="00C52458">
        <w:rPr>
          <w:rFonts w:ascii="Century" w:hAnsi="Century"/>
        </w:rPr>
        <w:t>змін</w:t>
      </w:r>
      <w:r w:rsidR="00EF5D2A" w:rsidRPr="00C52458">
        <w:rPr>
          <w:rFonts w:ascii="Century" w:hAnsi="Century"/>
        </w:rPr>
        <w:t xml:space="preserve"> </w:t>
      </w:r>
      <w:r w:rsidR="006215A3" w:rsidRPr="00C52458">
        <w:rPr>
          <w:rFonts w:ascii="Century" w:hAnsi="Century"/>
        </w:rPr>
        <w:t>до</w:t>
      </w:r>
      <w:r w:rsidR="00EF5D2A" w:rsidRPr="00C52458">
        <w:rPr>
          <w:rFonts w:ascii="Century" w:hAnsi="Century"/>
        </w:rPr>
        <w:t xml:space="preserve"> </w:t>
      </w:r>
      <w:r w:rsidR="006215A3" w:rsidRPr="00C52458">
        <w:rPr>
          <w:rFonts w:ascii="Century" w:hAnsi="Century"/>
        </w:rPr>
        <w:t>Статуту</w:t>
      </w:r>
      <w:r w:rsidR="00EF5D2A" w:rsidRPr="00C52458">
        <w:rPr>
          <w:rFonts w:ascii="Century" w:hAnsi="Century"/>
        </w:rPr>
        <w:t xml:space="preserve"> </w:t>
      </w:r>
      <w:r w:rsidR="00911E90" w:rsidRPr="00C52458">
        <w:rPr>
          <w:rFonts w:ascii="Century" w:hAnsi="Century"/>
          <w:szCs w:val="28"/>
        </w:rPr>
        <w:t>Городоцького навчально</w:t>
      </w:r>
      <w:r w:rsidR="00EF5D2A" w:rsidRPr="00C52458">
        <w:rPr>
          <w:rFonts w:ascii="Century" w:hAnsi="Century"/>
          <w:szCs w:val="28"/>
        </w:rPr>
        <w:t xml:space="preserve"> </w:t>
      </w:r>
      <w:r w:rsidR="00C52458" w:rsidRPr="00C52458">
        <w:rPr>
          <w:rFonts w:ascii="Century" w:hAnsi="Century"/>
          <w:szCs w:val="28"/>
        </w:rPr>
        <w:t>–</w:t>
      </w:r>
      <w:r w:rsidR="00EF5D2A" w:rsidRPr="00C52458">
        <w:rPr>
          <w:rFonts w:ascii="Century" w:hAnsi="Century"/>
          <w:szCs w:val="28"/>
        </w:rPr>
        <w:t xml:space="preserve"> </w:t>
      </w:r>
      <w:r w:rsidR="00911E90" w:rsidRPr="00C52458">
        <w:rPr>
          <w:rFonts w:ascii="Century" w:hAnsi="Century"/>
          <w:szCs w:val="28"/>
        </w:rPr>
        <w:t>виховного</w:t>
      </w:r>
      <w:r w:rsidR="00C52458" w:rsidRPr="00C52458">
        <w:rPr>
          <w:rFonts w:ascii="Century" w:hAnsi="Century"/>
          <w:szCs w:val="28"/>
          <w:lang w:val="uk-UA"/>
        </w:rPr>
        <w:t xml:space="preserve"> </w:t>
      </w:r>
      <w:r w:rsidR="00EF5D2A" w:rsidRPr="00C52458">
        <w:rPr>
          <w:rFonts w:ascii="Century" w:hAnsi="Century"/>
          <w:szCs w:val="28"/>
        </w:rPr>
        <w:t xml:space="preserve">комплексу </w:t>
      </w:r>
      <w:r w:rsidR="00911E90" w:rsidRPr="00C52458">
        <w:rPr>
          <w:rFonts w:ascii="Century" w:hAnsi="Century"/>
          <w:szCs w:val="28"/>
        </w:rPr>
        <w:t>№2 І-ІІІ ступенів</w:t>
      </w:r>
      <w:r w:rsidR="00EF5D2A" w:rsidRPr="00C52458">
        <w:rPr>
          <w:rFonts w:ascii="Century" w:hAnsi="Century"/>
          <w:szCs w:val="28"/>
        </w:rPr>
        <w:t xml:space="preserve"> «З</w:t>
      </w:r>
      <w:r w:rsidR="00911E90" w:rsidRPr="00C52458">
        <w:rPr>
          <w:rFonts w:ascii="Century" w:hAnsi="Century"/>
          <w:szCs w:val="28"/>
        </w:rPr>
        <w:t xml:space="preserve">аклад загальної середньої освіти </w:t>
      </w:r>
      <w:r w:rsidR="006215A3" w:rsidRPr="00C52458">
        <w:rPr>
          <w:rFonts w:ascii="Century" w:hAnsi="Century"/>
          <w:szCs w:val="28"/>
        </w:rPr>
        <w:t xml:space="preserve"> І ступеня </w:t>
      </w:r>
      <w:r w:rsidR="00911E90" w:rsidRPr="00C52458">
        <w:rPr>
          <w:rFonts w:ascii="Century" w:hAnsi="Century"/>
          <w:szCs w:val="28"/>
        </w:rPr>
        <w:t xml:space="preserve">гімназія» Городоцької </w:t>
      </w:r>
      <w:r w:rsidR="006215A3" w:rsidRPr="00C52458">
        <w:rPr>
          <w:rFonts w:ascii="Century" w:hAnsi="Century"/>
          <w:szCs w:val="28"/>
        </w:rPr>
        <w:t xml:space="preserve"> </w:t>
      </w:r>
      <w:r w:rsidR="00911E90" w:rsidRPr="00C52458">
        <w:rPr>
          <w:rFonts w:ascii="Century" w:hAnsi="Century"/>
          <w:szCs w:val="28"/>
        </w:rPr>
        <w:t>міської ради Львівської області</w:t>
      </w:r>
    </w:p>
    <w:p w14:paraId="2DF6AA7D" w14:textId="77777777" w:rsidR="005A580D" w:rsidRPr="00C52458" w:rsidRDefault="005A580D" w:rsidP="00911E90">
      <w:pPr>
        <w:pStyle w:val="20"/>
        <w:spacing w:line="276" w:lineRule="auto"/>
        <w:rPr>
          <w:rFonts w:ascii="Century" w:hAnsi="Century"/>
          <w:b/>
          <w:szCs w:val="28"/>
        </w:rPr>
      </w:pPr>
    </w:p>
    <w:p w14:paraId="6AF74890" w14:textId="77777777" w:rsidR="00915616" w:rsidRPr="00C52458" w:rsidRDefault="00EC1FE2" w:rsidP="00E25C28">
      <w:pPr>
        <w:pStyle w:val="20"/>
        <w:spacing w:line="276" w:lineRule="auto"/>
        <w:ind w:firstLine="567"/>
        <w:rPr>
          <w:rFonts w:ascii="Century" w:hAnsi="Century"/>
          <w:szCs w:val="28"/>
        </w:rPr>
      </w:pPr>
      <w:r w:rsidRPr="00C52458">
        <w:rPr>
          <w:rFonts w:ascii="Century" w:hAnsi="Century"/>
          <w:szCs w:val="28"/>
        </w:rPr>
        <w:t xml:space="preserve">Керуючись </w:t>
      </w:r>
      <w:r w:rsidR="00A32465" w:rsidRPr="00C52458">
        <w:rPr>
          <w:rFonts w:ascii="Century" w:hAnsi="Century"/>
          <w:szCs w:val="28"/>
        </w:rPr>
        <w:t xml:space="preserve"> </w:t>
      </w:r>
      <w:r w:rsidR="00E25C28" w:rsidRPr="00C52458">
        <w:rPr>
          <w:rFonts w:ascii="Century" w:hAnsi="Century"/>
          <w:szCs w:val="28"/>
        </w:rPr>
        <w:t xml:space="preserve"> Законами України «Про освіту»,  «Про загальну середню освіту», враховуючи лист гуманітарного управління </w:t>
      </w:r>
      <w:r w:rsidR="00B77CA1" w:rsidRPr="00C52458">
        <w:rPr>
          <w:rFonts w:ascii="Century" w:hAnsi="Century"/>
          <w:szCs w:val="28"/>
        </w:rPr>
        <w:t>Г</w:t>
      </w:r>
      <w:r w:rsidR="00E25C28" w:rsidRPr="00C52458">
        <w:rPr>
          <w:rFonts w:ascii="Century" w:hAnsi="Century"/>
          <w:szCs w:val="28"/>
        </w:rPr>
        <w:t xml:space="preserve">ородоцької міської ради  від 16.08.2024  №577/01-14 «Про внесення змін до Статуту </w:t>
      </w:r>
      <w:r w:rsidR="00911E90" w:rsidRPr="00C52458">
        <w:rPr>
          <w:rFonts w:ascii="Century" w:hAnsi="Century"/>
          <w:szCs w:val="28"/>
        </w:rPr>
        <w:t>Городоцького навчально-виховного комплексу  №2 І-ІІІ ступенів «заклад загальної середньої освіти І ступеня-гімназія» Городоцької міської ради Львівської області</w:t>
      </w:r>
      <w:r w:rsidR="00E25C28" w:rsidRPr="00C52458">
        <w:rPr>
          <w:rFonts w:ascii="Century" w:hAnsi="Century"/>
          <w:szCs w:val="28"/>
        </w:rPr>
        <w:t xml:space="preserve">, висновку постійної комісії з питань культури, освіти, спорту, духовного відродження та засобів масової інформації, керуючись ст. 32 Закону України «Про місцеве самоврядування в Україні», Городоцька </w:t>
      </w:r>
      <w:r w:rsidR="00915616" w:rsidRPr="00C52458">
        <w:rPr>
          <w:rFonts w:ascii="Century" w:hAnsi="Century"/>
          <w:szCs w:val="28"/>
        </w:rPr>
        <w:t>міська рада</w:t>
      </w:r>
    </w:p>
    <w:p w14:paraId="2BA79D45" w14:textId="77777777" w:rsidR="00915616" w:rsidRPr="00C52458" w:rsidRDefault="00685429" w:rsidP="00C52458">
      <w:pPr>
        <w:spacing w:line="276" w:lineRule="auto"/>
        <w:rPr>
          <w:rFonts w:ascii="Century" w:hAnsi="Century"/>
          <w:b/>
          <w:sz w:val="28"/>
          <w:szCs w:val="28"/>
          <w:lang w:val="uk-UA"/>
        </w:rPr>
      </w:pPr>
      <w:r w:rsidRPr="00C52458">
        <w:rPr>
          <w:rFonts w:ascii="Century" w:hAnsi="Century"/>
          <w:b/>
          <w:sz w:val="28"/>
          <w:szCs w:val="28"/>
          <w:lang w:val="uk-UA"/>
        </w:rPr>
        <w:t>В И Р І Ш И Л А:</w:t>
      </w:r>
    </w:p>
    <w:p w14:paraId="58493BB4" w14:textId="77777777" w:rsidR="00E52722" w:rsidRPr="00C52458" w:rsidRDefault="00E25C28" w:rsidP="00E25C28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C52458">
        <w:rPr>
          <w:rFonts w:ascii="Century" w:hAnsi="Century"/>
          <w:sz w:val="28"/>
          <w:szCs w:val="28"/>
          <w:lang w:val="uk-UA"/>
        </w:rPr>
        <w:t xml:space="preserve">1. Внести зміни до Статуту </w:t>
      </w:r>
      <w:r w:rsidR="00B77CA1" w:rsidRPr="00C52458">
        <w:rPr>
          <w:rFonts w:ascii="Century" w:hAnsi="Century"/>
          <w:sz w:val="28"/>
          <w:szCs w:val="28"/>
          <w:lang w:val="uk-UA"/>
        </w:rPr>
        <w:t>Городоцького навчально-виховного комплексу  №</w:t>
      </w:r>
      <w:r w:rsidR="00EF5D2A" w:rsidRPr="00C52458">
        <w:rPr>
          <w:rFonts w:ascii="Century" w:hAnsi="Century"/>
          <w:sz w:val="28"/>
          <w:szCs w:val="28"/>
          <w:lang w:val="uk-UA"/>
        </w:rPr>
        <w:t xml:space="preserve"> 2 І-ІІІ ступенів «З</w:t>
      </w:r>
      <w:r w:rsidR="00B77CA1" w:rsidRPr="00C52458">
        <w:rPr>
          <w:rFonts w:ascii="Century" w:hAnsi="Century"/>
          <w:sz w:val="28"/>
          <w:szCs w:val="28"/>
          <w:lang w:val="uk-UA"/>
        </w:rPr>
        <w:t>аклад загальної середньої освіти І ступеня-гімназія» Городоцької міської ради Львівської області</w:t>
      </w:r>
      <w:r w:rsidRPr="00C52458">
        <w:rPr>
          <w:rFonts w:ascii="Century" w:hAnsi="Century"/>
          <w:sz w:val="28"/>
          <w:szCs w:val="28"/>
          <w:lang w:val="uk-UA"/>
        </w:rPr>
        <w:t>, а саме:</w:t>
      </w:r>
    </w:p>
    <w:p w14:paraId="0C8447DA" w14:textId="77777777" w:rsidR="00E25C28" w:rsidRPr="00C52458" w:rsidRDefault="00E25C28" w:rsidP="00E25C28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C52458">
        <w:rPr>
          <w:rFonts w:ascii="Century" w:hAnsi="Century"/>
          <w:sz w:val="28"/>
          <w:szCs w:val="28"/>
          <w:lang w:val="uk-UA"/>
        </w:rPr>
        <w:t>- розділ ІІ – організація освітнього процесу доповнити пунктом 2.17</w:t>
      </w:r>
      <w:r w:rsidR="00F4389E" w:rsidRPr="00C52458">
        <w:rPr>
          <w:rFonts w:ascii="Century" w:hAnsi="Century"/>
          <w:sz w:val="28"/>
          <w:szCs w:val="28"/>
          <w:lang w:val="uk-UA"/>
        </w:rPr>
        <w:t xml:space="preserve"> та викласти в такій редакції:</w:t>
      </w:r>
    </w:p>
    <w:p w14:paraId="49C53968" w14:textId="77777777" w:rsidR="00F4389E" w:rsidRPr="00C52458" w:rsidRDefault="00F4389E" w:rsidP="00E25C28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C52458">
        <w:rPr>
          <w:rFonts w:ascii="Century" w:hAnsi="Century"/>
          <w:sz w:val="28"/>
          <w:szCs w:val="28"/>
          <w:lang w:val="uk-UA"/>
        </w:rPr>
        <w:t>- створ</w:t>
      </w:r>
      <w:r w:rsidR="002F0B19" w:rsidRPr="00C52458">
        <w:rPr>
          <w:rFonts w:ascii="Century" w:hAnsi="Century"/>
          <w:sz w:val="28"/>
          <w:szCs w:val="28"/>
          <w:lang w:val="uk-UA"/>
        </w:rPr>
        <w:t>ення</w:t>
      </w:r>
      <w:r w:rsidRPr="00C52458">
        <w:rPr>
          <w:rFonts w:ascii="Century" w:hAnsi="Century"/>
          <w:sz w:val="28"/>
          <w:szCs w:val="28"/>
          <w:lang w:val="uk-UA"/>
        </w:rPr>
        <w:t xml:space="preserve"> осеред</w:t>
      </w:r>
      <w:r w:rsidR="002F0B19" w:rsidRPr="00C52458">
        <w:rPr>
          <w:rFonts w:ascii="Century" w:hAnsi="Century"/>
          <w:sz w:val="28"/>
          <w:szCs w:val="28"/>
          <w:lang w:val="uk-UA"/>
        </w:rPr>
        <w:t>ків</w:t>
      </w:r>
      <w:r w:rsidRPr="00C52458">
        <w:rPr>
          <w:rFonts w:ascii="Century" w:hAnsi="Century"/>
          <w:sz w:val="28"/>
          <w:szCs w:val="28"/>
          <w:lang w:val="uk-UA"/>
        </w:rPr>
        <w:t xml:space="preserve"> для викладання </w:t>
      </w:r>
      <w:r w:rsidR="002F0B19" w:rsidRPr="00C52458">
        <w:rPr>
          <w:rFonts w:ascii="Century" w:hAnsi="Century"/>
          <w:sz w:val="28"/>
          <w:szCs w:val="28"/>
          <w:lang w:val="uk-UA"/>
        </w:rPr>
        <w:t xml:space="preserve">навчальних </w:t>
      </w:r>
      <w:r w:rsidRPr="00C52458">
        <w:rPr>
          <w:rFonts w:ascii="Century" w:hAnsi="Century"/>
          <w:sz w:val="28"/>
          <w:szCs w:val="28"/>
          <w:lang w:val="uk-UA"/>
        </w:rPr>
        <w:t>предмет</w:t>
      </w:r>
      <w:r w:rsidR="002F0B19" w:rsidRPr="00C52458">
        <w:rPr>
          <w:rFonts w:ascii="Century" w:hAnsi="Century"/>
          <w:sz w:val="28"/>
          <w:szCs w:val="28"/>
          <w:lang w:val="uk-UA"/>
        </w:rPr>
        <w:t>ів</w:t>
      </w:r>
      <w:r w:rsidRPr="00C52458">
        <w:rPr>
          <w:rFonts w:ascii="Century" w:hAnsi="Century"/>
          <w:sz w:val="28"/>
          <w:szCs w:val="28"/>
          <w:lang w:val="uk-UA"/>
        </w:rPr>
        <w:t>.</w:t>
      </w:r>
    </w:p>
    <w:p w14:paraId="2E382200" w14:textId="77777777" w:rsidR="00B12AFC" w:rsidRPr="00C52458" w:rsidRDefault="00F4389E" w:rsidP="0045487A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C52458">
        <w:rPr>
          <w:rFonts w:ascii="Century" w:hAnsi="Century"/>
          <w:sz w:val="28"/>
          <w:szCs w:val="28"/>
          <w:lang w:val="uk-UA"/>
        </w:rPr>
        <w:t xml:space="preserve">2. </w:t>
      </w:r>
      <w:r w:rsidR="00646884" w:rsidRPr="00C52458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постійну комісію з питань культури, </w:t>
      </w:r>
      <w:r w:rsidRPr="00C52458">
        <w:rPr>
          <w:rFonts w:ascii="Century" w:hAnsi="Century"/>
          <w:sz w:val="28"/>
          <w:szCs w:val="28"/>
          <w:lang w:val="uk-UA"/>
        </w:rPr>
        <w:t xml:space="preserve">освіти, спорту,  </w:t>
      </w:r>
      <w:r w:rsidRPr="00C52458">
        <w:rPr>
          <w:rFonts w:ascii="Century" w:hAnsi="Century"/>
          <w:sz w:val="28"/>
          <w:szCs w:val="28"/>
        </w:rPr>
        <w:t>духовно</w:t>
      </w:r>
      <w:r w:rsidRPr="00C52458">
        <w:rPr>
          <w:rFonts w:ascii="Century" w:hAnsi="Century"/>
          <w:sz w:val="28"/>
          <w:szCs w:val="28"/>
          <w:lang w:val="uk-UA"/>
        </w:rPr>
        <w:t>го відродженн</w:t>
      </w:r>
      <w:r w:rsidR="00EF5D2A" w:rsidRPr="00C52458">
        <w:rPr>
          <w:rFonts w:ascii="Century" w:hAnsi="Century"/>
          <w:sz w:val="28"/>
          <w:szCs w:val="28"/>
          <w:lang w:val="uk-UA"/>
        </w:rPr>
        <w:t>я та засобів масової інформації</w:t>
      </w:r>
      <w:r w:rsidR="00646884" w:rsidRPr="00C52458">
        <w:rPr>
          <w:rFonts w:ascii="Century" w:hAnsi="Century"/>
          <w:sz w:val="28"/>
          <w:szCs w:val="28"/>
        </w:rPr>
        <w:t xml:space="preserve"> (</w:t>
      </w:r>
      <w:r w:rsidR="00EF5D2A" w:rsidRPr="00C52458">
        <w:rPr>
          <w:rFonts w:ascii="Century" w:hAnsi="Century"/>
          <w:sz w:val="28"/>
          <w:szCs w:val="28"/>
          <w:lang w:val="uk-UA"/>
        </w:rPr>
        <w:t xml:space="preserve">гол. </w:t>
      </w:r>
      <w:r w:rsidR="00646884" w:rsidRPr="00C52458">
        <w:rPr>
          <w:rFonts w:ascii="Century" w:hAnsi="Century"/>
          <w:sz w:val="28"/>
          <w:szCs w:val="28"/>
        </w:rPr>
        <w:t>В.Маковецький).</w:t>
      </w:r>
    </w:p>
    <w:p w14:paraId="3A7D1DF6" w14:textId="77777777" w:rsidR="003C1D00" w:rsidRPr="00C52458" w:rsidRDefault="003C1D00">
      <w:pPr>
        <w:jc w:val="both"/>
        <w:rPr>
          <w:rFonts w:ascii="Century" w:eastAsia="Georgia" w:hAnsi="Century" w:cs="Georgia"/>
          <w:sz w:val="28"/>
          <w:szCs w:val="28"/>
          <w:lang w:val="uk-UA"/>
        </w:rPr>
      </w:pPr>
    </w:p>
    <w:p w14:paraId="6CF3368A" w14:textId="77777777" w:rsidR="00B12AFC" w:rsidRPr="00C52458" w:rsidRDefault="00646884" w:rsidP="00E72AA2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C52458">
        <w:rPr>
          <w:rFonts w:ascii="Century" w:hAnsi="Century"/>
          <w:b/>
          <w:sz w:val="28"/>
          <w:szCs w:val="28"/>
        </w:rPr>
        <w:t xml:space="preserve">Міський голова                                     </w:t>
      </w:r>
      <w:r w:rsidR="009478AA" w:rsidRPr="00C52458">
        <w:rPr>
          <w:rFonts w:ascii="Century" w:hAnsi="Century"/>
          <w:b/>
          <w:sz w:val="28"/>
          <w:szCs w:val="28"/>
          <w:lang w:val="uk-UA"/>
        </w:rPr>
        <w:t xml:space="preserve">              </w:t>
      </w:r>
      <w:r w:rsidRPr="00C52458">
        <w:rPr>
          <w:rFonts w:ascii="Century" w:hAnsi="Century"/>
          <w:b/>
          <w:sz w:val="28"/>
          <w:szCs w:val="28"/>
        </w:rPr>
        <w:t xml:space="preserve">   Володимир РЕМЕНЯК</w:t>
      </w:r>
      <w:bookmarkStart w:id="3" w:name="_heading=h.gjdgxs" w:colFirst="0" w:colLast="0"/>
      <w:bookmarkEnd w:id="3"/>
    </w:p>
    <w:sectPr w:rsidR="00B12AFC" w:rsidRPr="00C52458" w:rsidSect="00C52458">
      <w:pgSz w:w="11906" w:h="16838"/>
      <w:pgMar w:top="1134" w:right="567" w:bottom="1134" w:left="1701" w:header="708" w:footer="708" w:gutter="0"/>
      <w:pgNumType w:start="1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1D7E"/>
    <w:multiLevelType w:val="hybridMultilevel"/>
    <w:tmpl w:val="4DC62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F3FBD"/>
    <w:multiLevelType w:val="multilevel"/>
    <w:tmpl w:val="327298BA"/>
    <w:lvl w:ilvl="0">
      <w:start w:val="1"/>
      <w:numFmt w:val="upperRoman"/>
      <w:lvlText w:val="%1."/>
      <w:lvlJc w:val="right"/>
      <w:pPr>
        <w:ind w:left="153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33" w:hanging="2160"/>
      </w:pPr>
      <w:rPr>
        <w:rFonts w:hint="default"/>
      </w:rPr>
    </w:lvl>
  </w:abstractNum>
  <w:abstractNum w:abstractNumId="2" w15:restartNumberingAfterBreak="0">
    <w:nsid w:val="1254497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16D18B1"/>
    <w:multiLevelType w:val="multilevel"/>
    <w:tmpl w:val="F486596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28007D2"/>
    <w:multiLevelType w:val="multilevel"/>
    <w:tmpl w:val="585ADE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6EA506BD"/>
    <w:multiLevelType w:val="hybridMultilevel"/>
    <w:tmpl w:val="63147B96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num w:numId="1" w16cid:durableId="2037735849">
    <w:abstractNumId w:val="3"/>
  </w:num>
  <w:num w:numId="2" w16cid:durableId="1701280238">
    <w:abstractNumId w:val="1"/>
  </w:num>
  <w:num w:numId="3" w16cid:durableId="2082168289">
    <w:abstractNumId w:val="2"/>
  </w:num>
  <w:num w:numId="4" w16cid:durableId="1118915172">
    <w:abstractNumId w:val="0"/>
  </w:num>
  <w:num w:numId="5" w16cid:durableId="892237054">
    <w:abstractNumId w:val="5"/>
  </w:num>
  <w:num w:numId="6" w16cid:durableId="19747482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AFC"/>
    <w:rsid w:val="000071F8"/>
    <w:rsid w:val="000523B3"/>
    <w:rsid w:val="00055434"/>
    <w:rsid w:val="00067E27"/>
    <w:rsid w:val="00071E36"/>
    <w:rsid w:val="0007726A"/>
    <w:rsid w:val="000A04FC"/>
    <w:rsid w:val="000A60C5"/>
    <w:rsid w:val="000B03AF"/>
    <w:rsid w:val="000B6BB2"/>
    <w:rsid w:val="000B6DB1"/>
    <w:rsid w:val="000E71F0"/>
    <w:rsid w:val="0013075E"/>
    <w:rsid w:val="0015388F"/>
    <w:rsid w:val="0016419B"/>
    <w:rsid w:val="00166F09"/>
    <w:rsid w:val="001F15A7"/>
    <w:rsid w:val="00201D5D"/>
    <w:rsid w:val="00202099"/>
    <w:rsid w:val="002314FA"/>
    <w:rsid w:val="00231AAF"/>
    <w:rsid w:val="00277002"/>
    <w:rsid w:val="002B2D89"/>
    <w:rsid w:val="002F0B19"/>
    <w:rsid w:val="00364DCE"/>
    <w:rsid w:val="003C1D00"/>
    <w:rsid w:val="003D46B8"/>
    <w:rsid w:val="003E2C26"/>
    <w:rsid w:val="00403A6E"/>
    <w:rsid w:val="0041446C"/>
    <w:rsid w:val="0045487A"/>
    <w:rsid w:val="00456818"/>
    <w:rsid w:val="00547482"/>
    <w:rsid w:val="00552D62"/>
    <w:rsid w:val="0056294B"/>
    <w:rsid w:val="00570C89"/>
    <w:rsid w:val="0058283E"/>
    <w:rsid w:val="005A1ACF"/>
    <w:rsid w:val="005A57FB"/>
    <w:rsid w:val="005A580D"/>
    <w:rsid w:val="005B17BE"/>
    <w:rsid w:val="005B18DD"/>
    <w:rsid w:val="005C4D60"/>
    <w:rsid w:val="005E75B6"/>
    <w:rsid w:val="00605623"/>
    <w:rsid w:val="006215A3"/>
    <w:rsid w:val="006364F1"/>
    <w:rsid w:val="006437F2"/>
    <w:rsid w:val="00646884"/>
    <w:rsid w:val="00685429"/>
    <w:rsid w:val="006A3691"/>
    <w:rsid w:val="006D6AAC"/>
    <w:rsid w:val="006E2C23"/>
    <w:rsid w:val="0075531A"/>
    <w:rsid w:val="00782F16"/>
    <w:rsid w:val="00797E89"/>
    <w:rsid w:val="007C3110"/>
    <w:rsid w:val="007F46AA"/>
    <w:rsid w:val="007F6226"/>
    <w:rsid w:val="00805DC7"/>
    <w:rsid w:val="00840520"/>
    <w:rsid w:val="00840721"/>
    <w:rsid w:val="008731D9"/>
    <w:rsid w:val="0088175C"/>
    <w:rsid w:val="008B1FA9"/>
    <w:rsid w:val="008F524D"/>
    <w:rsid w:val="00911E90"/>
    <w:rsid w:val="00915616"/>
    <w:rsid w:val="009275B0"/>
    <w:rsid w:val="009478AA"/>
    <w:rsid w:val="00951443"/>
    <w:rsid w:val="0097050D"/>
    <w:rsid w:val="00985547"/>
    <w:rsid w:val="0099043F"/>
    <w:rsid w:val="0099605C"/>
    <w:rsid w:val="009F1E15"/>
    <w:rsid w:val="00A32465"/>
    <w:rsid w:val="00A459BC"/>
    <w:rsid w:val="00A527A0"/>
    <w:rsid w:val="00B12496"/>
    <w:rsid w:val="00B12AFC"/>
    <w:rsid w:val="00B42509"/>
    <w:rsid w:val="00B4542C"/>
    <w:rsid w:val="00B77CA1"/>
    <w:rsid w:val="00B95AC3"/>
    <w:rsid w:val="00C10A0B"/>
    <w:rsid w:val="00C20BCA"/>
    <w:rsid w:val="00C52458"/>
    <w:rsid w:val="00C61AB9"/>
    <w:rsid w:val="00C7623C"/>
    <w:rsid w:val="00CB128F"/>
    <w:rsid w:val="00CB6C36"/>
    <w:rsid w:val="00CB70EC"/>
    <w:rsid w:val="00CC594F"/>
    <w:rsid w:val="00D00808"/>
    <w:rsid w:val="00D371D5"/>
    <w:rsid w:val="00D95E71"/>
    <w:rsid w:val="00DD414E"/>
    <w:rsid w:val="00DE15CD"/>
    <w:rsid w:val="00E2447B"/>
    <w:rsid w:val="00E25AC3"/>
    <w:rsid w:val="00E25C28"/>
    <w:rsid w:val="00E52722"/>
    <w:rsid w:val="00E72AA2"/>
    <w:rsid w:val="00E84738"/>
    <w:rsid w:val="00E91E5B"/>
    <w:rsid w:val="00EA5E9C"/>
    <w:rsid w:val="00EC1FE2"/>
    <w:rsid w:val="00EF3BCF"/>
    <w:rsid w:val="00EF5D2A"/>
    <w:rsid w:val="00F2398B"/>
    <w:rsid w:val="00F25B6C"/>
    <w:rsid w:val="00F4389E"/>
    <w:rsid w:val="00F479C3"/>
    <w:rsid w:val="00F56B4D"/>
    <w:rsid w:val="00F76842"/>
    <w:rsid w:val="00FB1135"/>
    <w:rsid w:val="00FD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45A59"/>
  <w15:chartTrackingRefBased/>
  <w15:docId w15:val="{68314300-8818-4ACA-B924-052A9325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ABC"/>
    <w:rPr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3D2ABC"/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rsid w:val="003D2AB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Body Text"/>
    <w:basedOn w:val="a"/>
    <w:link w:val="a8"/>
    <w:unhideWhenUsed/>
    <w:rsid w:val="00915616"/>
    <w:pPr>
      <w:spacing w:line="288" w:lineRule="auto"/>
      <w:ind w:right="3982"/>
      <w:jc w:val="both"/>
    </w:pPr>
    <w:rPr>
      <w:b/>
      <w:sz w:val="28"/>
      <w:szCs w:val="24"/>
      <w:lang w:val="x-none" w:eastAsia="x-none"/>
    </w:rPr>
  </w:style>
  <w:style w:type="character" w:customStyle="1" w:styleId="a8">
    <w:name w:val="Основний текст Знак"/>
    <w:link w:val="a7"/>
    <w:rsid w:val="00915616"/>
    <w:rPr>
      <w:b/>
      <w:sz w:val="28"/>
      <w:szCs w:val="24"/>
    </w:rPr>
  </w:style>
  <w:style w:type="paragraph" w:styleId="20">
    <w:name w:val="Body Text 2"/>
    <w:basedOn w:val="a"/>
    <w:link w:val="21"/>
    <w:semiHidden/>
    <w:unhideWhenUsed/>
    <w:rsid w:val="00915616"/>
    <w:pPr>
      <w:spacing w:line="288" w:lineRule="auto"/>
      <w:jc w:val="both"/>
    </w:pPr>
    <w:rPr>
      <w:sz w:val="28"/>
      <w:szCs w:val="24"/>
      <w:lang w:val="x-none" w:eastAsia="x-none"/>
    </w:rPr>
  </w:style>
  <w:style w:type="character" w:customStyle="1" w:styleId="21">
    <w:name w:val="Основний текст 2 Знак"/>
    <w:link w:val="20"/>
    <w:semiHidden/>
    <w:rsid w:val="00915616"/>
    <w:rPr>
      <w:sz w:val="28"/>
      <w:szCs w:val="24"/>
    </w:rPr>
  </w:style>
  <w:style w:type="table" w:styleId="a9">
    <w:name w:val="Table Grid"/>
    <w:basedOn w:val="a1"/>
    <w:uiPriority w:val="59"/>
    <w:rsid w:val="00201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731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3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hTMJ35PtXYY1TRqZAXEyRO0hSg==">AMUW2mWQF5vH6qAwhgD3/Bf0wET75P3XO8naXMMs1+D65t4IOuTCFFPL8+/Q+dun5Ktr1EYYkLmmRzh00SprjcVJm5mUMHDZAmA4EVokqyQS+7wHxt8VmeaWEDqfU6QNWyBoy5VPn+67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cp:lastModifiedBy>Secretary</cp:lastModifiedBy>
  <cp:revision>2</cp:revision>
  <dcterms:created xsi:type="dcterms:W3CDTF">2024-08-26T08:52:00Z</dcterms:created>
  <dcterms:modified xsi:type="dcterms:W3CDTF">2024-08-26T08:52:00Z</dcterms:modified>
</cp:coreProperties>
</file>