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714FA4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C13C3">
        <w:rPr>
          <w:rFonts w:ascii="Century" w:eastAsia="Calibri" w:hAnsi="Century"/>
          <w:b/>
          <w:bCs/>
          <w:sz w:val="32"/>
          <w:szCs w:val="32"/>
          <w:lang w:eastAsia="ru-RU"/>
        </w:rPr>
        <w:t>24/51-7618</w:t>
      </w:r>
    </w:p>
    <w:p w:rsidR="00B74AEF" w:rsidRPr="00BF2011" w:rsidRDefault="00D42984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BF2011">
        <w:rPr>
          <w:rFonts w:ascii="Century" w:eastAsia="Calibri" w:hAnsi="Century"/>
          <w:lang w:eastAsia="ru-RU"/>
        </w:rPr>
        <w:t>22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 w:rsidRPr="00BF2011">
        <w:rPr>
          <w:rFonts w:ascii="Century" w:eastAsia="Calibri" w:hAnsi="Century"/>
          <w:lang w:eastAsia="ru-RU"/>
        </w:rPr>
        <w:t>серпня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BF2011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E62CD" w:rsidRPr="00BF2011" w:rsidRDefault="00714FA4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F201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для влаштування </w:t>
      </w:r>
      <w:proofErr w:type="spellStart"/>
      <w:r w:rsidRPr="00BF201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водорегулюючої</w:t>
      </w:r>
      <w:proofErr w:type="spellEnd"/>
      <w:r w:rsidRPr="00BF201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водойми на земельній ділянці для ведення особистого селянського господарства Гук Тетяни Олександрівни в с. Долиняни</w:t>
      </w:r>
    </w:p>
    <w:p w:rsidR="00BC276F" w:rsidRPr="00BF2011" w:rsidRDefault="00BC276F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>заяву гр.</w:t>
      </w:r>
      <w:r w:rsidR="007F5554" w:rsidRPr="00BF2011">
        <w:rPr>
          <w:sz w:val="24"/>
          <w:szCs w:val="24"/>
          <w:lang w:val="uk-UA"/>
        </w:rPr>
        <w:t xml:space="preserve"> </w:t>
      </w:r>
      <w:r w:rsidR="00271385" w:rsidRPr="00BF2011">
        <w:rPr>
          <w:rFonts w:ascii="Century" w:hAnsi="Century"/>
          <w:sz w:val="24"/>
          <w:szCs w:val="24"/>
          <w:lang w:val="uk-UA"/>
        </w:rPr>
        <w:t>Гук Т.О</w:t>
      </w:r>
      <w:r w:rsidR="005074A9" w:rsidRPr="00BF2011">
        <w:rPr>
          <w:rFonts w:ascii="Century" w:hAnsi="Century"/>
          <w:sz w:val="24"/>
          <w:szCs w:val="24"/>
          <w:lang w:val="uk-UA"/>
        </w:rPr>
        <w:t>.</w:t>
      </w:r>
      <w:r w:rsidR="007F5554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5074A9" w:rsidRPr="00BF2011">
        <w:rPr>
          <w:rFonts w:ascii="Century" w:hAnsi="Century"/>
          <w:sz w:val="24"/>
          <w:szCs w:val="24"/>
          <w:lang w:val="uk-UA"/>
        </w:rPr>
        <w:t xml:space="preserve">детального плану території </w:t>
      </w:r>
      <w:r w:rsidR="00271385" w:rsidRPr="00BF2011">
        <w:rPr>
          <w:rFonts w:ascii="Century" w:hAnsi="Century"/>
          <w:sz w:val="24"/>
          <w:szCs w:val="24"/>
          <w:lang w:val="uk-UA"/>
        </w:rPr>
        <w:t xml:space="preserve">земельної ділянки для влаштування </w:t>
      </w:r>
      <w:proofErr w:type="spellStart"/>
      <w:r w:rsidR="00271385" w:rsidRPr="00BF2011">
        <w:rPr>
          <w:rFonts w:ascii="Century" w:hAnsi="Century"/>
          <w:sz w:val="24"/>
          <w:szCs w:val="24"/>
          <w:lang w:val="uk-UA"/>
        </w:rPr>
        <w:t>водорегулюючої</w:t>
      </w:r>
      <w:proofErr w:type="spellEnd"/>
      <w:r w:rsidR="00271385" w:rsidRPr="00BF2011">
        <w:rPr>
          <w:rFonts w:ascii="Century" w:hAnsi="Century"/>
          <w:sz w:val="24"/>
          <w:szCs w:val="24"/>
          <w:lang w:val="uk-UA"/>
        </w:rPr>
        <w:t xml:space="preserve"> водойми для ведення особистого селянського господарства площею 2 га, в с. Долиняни Львівського району Львівської області</w:t>
      </w:r>
      <w:r w:rsidR="005D3E27" w:rsidRPr="00BF2011">
        <w:rPr>
          <w:rFonts w:ascii="Century" w:hAnsi="Century"/>
          <w:sz w:val="24"/>
          <w:szCs w:val="24"/>
          <w:lang w:val="uk-UA"/>
        </w:rPr>
        <w:t>,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7F5554" w:rsidRPr="00BF2011">
        <w:rPr>
          <w:rFonts w:ascii="Century" w:hAnsi="Century"/>
          <w:sz w:val="24"/>
          <w:szCs w:val="24"/>
          <w:lang w:val="uk-UA"/>
        </w:rPr>
        <w:t>ТзОВ «</w:t>
      </w:r>
      <w:r w:rsidR="005074A9" w:rsidRPr="00BF2011">
        <w:rPr>
          <w:rFonts w:ascii="Century" w:hAnsi="Century"/>
          <w:sz w:val="24"/>
          <w:szCs w:val="24"/>
          <w:lang w:val="uk-UA"/>
        </w:rPr>
        <w:t>УКР ЗАХІД УРБАНІЗАЦІЯ</w:t>
      </w:r>
      <w:r w:rsidR="007F5554" w:rsidRPr="00BF2011">
        <w:rPr>
          <w:rFonts w:ascii="Century" w:hAnsi="Century"/>
          <w:sz w:val="24"/>
          <w:szCs w:val="24"/>
          <w:lang w:val="uk-UA"/>
        </w:rPr>
        <w:t>»</w:t>
      </w:r>
      <w:r w:rsidR="00BE62CD" w:rsidRPr="00BF2011">
        <w:rPr>
          <w:rFonts w:ascii="Century" w:hAnsi="Century"/>
          <w:sz w:val="24"/>
          <w:szCs w:val="24"/>
          <w:lang w:val="uk-UA"/>
        </w:rPr>
        <w:t>,</w:t>
      </w:r>
      <w:r w:rsidR="008630B6" w:rsidRPr="00BF2011">
        <w:rPr>
          <w:rFonts w:ascii="Century" w:hAnsi="Century"/>
          <w:sz w:val="24"/>
          <w:szCs w:val="24"/>
          <w:lang w:val="uk-UA"/>
        </w:rPr>
        <w:t xml:space="preserve"> та звіт про стратегічну екологічну оцінку, розроблений </w:t>
      </w:r>
      <w:r w:rsidR="007F5554" w:rsidRPr="00BF2011">
        <w:rPr>
          <w:rFonts w:ascii="Century" w:hAnsi="Century"/>
          <w:sz w:val="24"/>
          <w:szCs w:val="24"/>
          <w:lang w:val="uk-UA"/>
        </w:rPr>
        <w:t>ТзОВ «Еко Центр Проект»</w:t>
      </w:r>
      <w:r w:rsidR="00EE2E05" w:rsidRPr="00BF2011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BF201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4"/>
          <w:lang w:val="uk-UA"/>
        </w:rPr>
      </w:pPr>
    </w:p>
    <w:p w:rsidR="00D14554" w:rsidRPr="00BF2011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BF2011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4"/>
          <w:szCs w:val="24"/>
          <w:lang w:val="uk-UA"/>
        </w:rPr>
      </w:pPr>
    </w:p>
    <w:p w:rsidR="00271385" w:rsidRPr="00BF2011" w:rsidRDefault="0027138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Затвердити детальний план території земельної ділянки для влаштування </w:t>
      </w:r>
      <w:proofErr w:type="spellStart"/>
      <w:r w:rsidRPr="00BF2011">
        <w:rPr>
          <w:rFonts w:ascii="Century" w:hAnsi="Century"/>
          <w:sz w:val="24"/>
          <w:szCs w:val="24"/>
          <w:lang w:val="uk-UA"/>
        </w:rPr>
        <w:t>водорегулюючої</w:t>
      </w:r>
      <w:proofErr w:type="spellEnd"/>
      <w:r w:rsidRPr="00BF2011">
        <w:rPr>
          <w:rFonts w:ascii="Century" w:hAnsi="Century"/>
          <w:sz w:val="24"/>
          <w:szCs w:val="24"/>
          <w:lang w:val="uk-UA"/>
        </w:rPr>
        <w:t xml:space="preserve"> водойми </w:t>
      </w:r>
      <w:r w:rsidR="00F113FB" w:rsidRPr="00BF2011">
        <w:rPr>
          <w:rFonts w:ascii="Century" w:hAnsi="Century"/>
          <w:sz w:val="24"/>
          <w:szCs w:val="24"/>
          <w:lang w:val="uk-UA"/>
        </w:rPr>
        <w:t>на земельній ділянці приватної власності Гук Тетяни Олександрівни (кадастровий номер: 4620983300:0</w:t>
      </w:r>
      <w:r w:rsidR="007769B1" w:rsidRPr="00BF2011">
        <w:rPr>
          <w:rFonts w:ascii="Century" w:hAnsi="Century"/>
          <w:sz w:val="24"/>
          <w:szCs w:val="24"/>
          <w:lang w:val="uk-UA"/>
        </w:rPr>
        <w:t>7</w:t>
      </w:r>
      <w:r w:rsidR="00F113FB" w:rsidRPr="00BF2011">
        <w:rPr>
          <w:rFonts w:ascii="Century" w:hAnsi="Century"/>
          <w:sz w:val="24"/>
          <w:szCs w:val="24"/>
          <w:lang w:val="uk-UA"/>
        </w:rPr>
        <w:t>:000:00</w:t>
      </w:r>
      <w:r w:rsidR="007769B1" w:rsidRPr="00BF2011">
        <w:rPr>
          <w:rFonts w:ascii="Century" w:hAnsi="Century"/>
          <w:sz w:val="24"/>
          <w:szCs w:val="24"/>
          <w:lang w:val="uk-UA"/>
        </w:rPr>
        <w:t>50</w:t>
      </w:r>
      <w:r w:rsidR="00F113FB" w:rsidRPr="00BF2011">
        <w:rPr>
          <w:rFonts w:ascii="Century" w:hAnsi="Century"/>
          <w:sz w:val="24"/>
          <w:szCs w:val="24"/>
          <w:lang w:val="uk-UA"/>
        </w:rPr>
        <w:t xml:space="preserve">, площа: </w:t>
      </w:r>
      <w:r w:rsidR="007E1B5F" w:rsidRPr="00BF2011">
        <w:rPr>
          <w:rFonts w:ascii="Century" w:hAnsi="Century"/>
          <w:sz w:val="24"/>
          <w:szCs w:val="24"/>
          <w:lang w:val="uk-UA"/>
        </w:rPr>
        <w:t>2</w:t>
      </w:r>
      <w:r w:rsidR="00F113FB" w:rsidRPr="00BF2011">
        <w:rPr>
          <w:rFonts w:ascii="Century" w:hAnsi="Century"/>
          <w:sz w:val="24"/>
          <w:szCs w:val="24"/>
          <w:lang w:val="uk-UA"/>
        </w:rPr>
        <w:t xml:space="preserve"> га, цільове призначення: «для ведення особистого селянського господарства»)</w:t>
      </w:r>
      <w:r w:rsidR="007E1B5F"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Pr="00BF2011">
        <w:rPr>
          <w:rFonts w:ascii="Century" w:hAnsi="Century"/>
          <w:sz w:val="24"/>
          <w:szCs w:val="24"/>
          <w:lang w:val="uk-UA"/>
        </w:rPr>
        <w:t>в с. Долиняни Львівського району Львівської області</w:t>
      </w:r>
    </w:p>
    <w:p w:rsidR="00485F82" w:rsidRPr="00BF2011" w:rsidRDefault="00EE2E05" w:rsidP="007E1B5F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BF2011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BF2011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BF2011">
        <w:rPr>
          <w:rFonts w:ascii="Century" w:hAnsi="Century"/>
          <w:sz w:val="24"/>
          <w:szCs w:val="24"/>
          <w:lang w:val="uk-UA"/>
        </w:rPr>
        <w:br/>
      </w:r>
      <w:r w:rsidRPr="00BF2011">
        <w:rPr>
          <w:rFonts w:ascii="Century" w:hAnsi="Century"/>
          <w:sz w:val="24"/>
          <w:szCs w:val="24"/>
          <w:lang w:val="uk-UA"/>
        </w:rPr>
        <w:t>(</w:t>
      </w:r>
      <w:r w:rsidR="00F7697B" w:rsidRPr="00BF2011">
        <w:rPr>
          <w:rFonts w:ascii="Century" w:hAnsi="Century"/>
          <w:sz w:val="24"/>
          <w:szCs w:val="24"/>
          <w:lang w:val="uk-UA"/>
        </w:rPr>
        <w:t>гол.</w:t>
      </w:r>
      <w:r w:rsidR="00B131D8" w:rsidRPr="00BF2011">
        <w:rPr>
          <w:rFonts w:ascii="Century" w:hAnsi="Century"/>
          <w:sz w:val="24"/>
          <w:szCs w:val="24"/>
          <w:lang w:val="uk-UA"/>
        </w:rPr>
        <w:t xml:space="preserve"> Н. </w:t>
      </w:r>
      <w:r w:rsidRPr="00BF2011">
        <w:rPr>
          <w:rFonts w:ascii="Century" w:hAnsi="Century"/>
          <w:sz w:val="24"/>
          <w:szCs w:val="24"/>
          <w:lang w:val="uk-UA"/>
        </w:rPr>
        <w:t>Кульчицький).</w:t>
      </w:r>
    </w:p>
    <w:p w:rsidR="00D14554" w:rsidRPr="00BF2011" w:rsidRDefault="00D14554" w:rsidP="00D14554">
      <w:pPr>
        <w:ind w:firstLine="709"/>
        <w:jc w:val="both"/>
        <w:rPr>
          <w:rFonts w:ascii="Century" w:hAnsi="Century"/>
          <w:color w:val="000000"/>
          <w:shd w:val="clear" w:color="auto" w:fill="FFFFFF"/>
        </w:rPr>
      </w:pPr>
    </w:p>
    <w:p w:rsidR="00182378" w:rsidRPr="00BF2011" w:rsidRDefault="00182378" w:rsidP="00596D04">
      <w:pPr>
        <w:jc w:val="both"/>
        <w:rPr>
          <w:rFonts w:ascii="Century" w:hAnsi="Century"/>
          <w:b/>
        </w:rPr>
      </w:pPr>
    </w:p>
    <w:p w:rsidR="00E53BDA" w:rsidRPr="00BF2011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</w:t>
      </w:r>
      <w:bookmarkStart w:id="3" w:name="_GoBack"/>
      <w:bookmarkEnd w:id="3"/>
      <w:r w:rsidR="00182378" w:rsidRPr="00BF2011">
        <w:rPr>
          <w:rFonts w:ascii="Century" w:hAnsi="Century"/>
          <w:b/>
        </w:rPr>
        <w:t xml:space="preserve">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182378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9C" w:rsidRDefault="00206B9C">
      <w:r>
        <w:separator/>
      </w:r>
    </w:p>
  </w:endnote>
  <w:endnote w:type="continuationSeparator" w:id="0">
    <w:p w:rsidR="00206B9C" w:rsidRDefault="00206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9C" w:rsidRDefault="00206B9C">
      <w:r>
        <w:separator/>
      </w:r>
    </w:p>
  </w:footnote>
  <w:footnote w:type="continuationSeparator" w:id="0">
    <w:p w:rsidR="00206B9C" w:rsidRDefault="00206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C07DA"/>
    <w:rsid w:val="002C3226"/>
    <w:rsid w:val="002D1AAA"/>
    <w:rsid w:val="002D229E"/>
    <w:rsid w:val="002D5056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BE5"/>
    <w:rsid w:val="004450BF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61A7"/>
    <w:rsid w:val="005E7FD7"/>
    <w:rsid w:val="00601B5F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5002C"/>
    <w:rsid w:val="00750355"/>
    <w:rsid w:val="0075205F"/>
    <w:rsid w:val="00753287"/>
    <w:rsid w:val="00754BA3"/>
    <w:rsid w:val="007769B1"/>
    <w:rsid w:val="00777B89"/>
    <w:rsid w:val="00781A12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D9274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1333</Words>
  <Characters>761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2023-08-28T10:43:00Z</cp:lastPrinted>
  <dcterms:created xsi:type="dcterms:W3CDTF">2024-08-13T12:09:00Z</dcterms:created>
  <dcterms:modified xsi:type="dcterms:W3CDTF">2024-08-26T09:39:00Z</dcterms:modified>
</cp:coreProperties>
</file>