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B9CBD" w14:textId="77777777" w:rsidR="00C6359E" w:rsidRPr="007B0084" w:rsidRDefault="00C6359E" w:rsidP="00C6359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EE7008" wp14:editId="114CDE7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8B475" w14:textId="77777777" w:rsidR="00C6359E" w:rsidRPr="001824C2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5B4FD660" w14:textId="77777777" w:rsidR="00C6359E" w:rsidRPr="001824C2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20E0140B" w14:textId="77777777" w:rsidR="00C6359E" w:rsidRPr="001824C2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4F6DA471" w14:textId="0C3606AB" w:rsidR="00C6359E" w:rsidRPr="007B0084" w:rsidRDefault="00C6359E" w:rsidP="00C6359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3C4A509A" w14:textId="6062621E" w:rsidR="00C6359E" w:rsidRDefault="00C6359E" w:rsidP="00C6359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0A02FDB7" w14:textId="77777777" w:rsidR="00C6359E" w:rsidRPr="00CC7CD9" w:rsidRDefault="00C6359E" w:rsidP="00C6359E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32"/>
          <w:lang w:eastAsia="ru-RU"/>
        </w:rPr>
      </w:pPr>
    </w:p>
    <w:p w14:paraId="2FCBF9D2" w14:textId="667678B4" w:rsidR="00C6359E" w:rsidRDefault="00C6359E" w:rsidP="00C6359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вересня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p w14:paraId="3F3BCACD" w14:textId="77777777" w:rsidR="00C6359E" w:rsidRPr="007B0084" w:rsidRDefault="00C6359E" w:rsidP="00C6359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</w:p>
    <w:p w14:paraId="73DFE852" w14:textId="2EAFA2AF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bookmarkStart w:id="3" w:name="_Hlk163120589"/>
      <w:bookmarkEnd w:id="1"/>
      <w:bookmarkEnd w:id="2"/>
      <w:r w:rsidRPr="005B7BD1">
        <w:rPr>
          <w:b/>
          <w:sz w:val="24"/>
        </w:rPr>
        <w:t xml:space="preserve">Про </w:t>
      </w:r>
      <w:proofErr w:type="gramStart"/>
      <w:r>
        <w:rPr>
          <w:b/>
          <w:sz w:val="24"/>
          <w:lang w:val="uk-UA"/>
        </w:rPr>
        <w:t xml:space="preserve">затвердження </w:t>
      </w:r>
      <w:r w:rsidRPr="005B7BD1">
        <w:rPr>
          <w:b/>
          <w:sz w:val="24"/>
        </w:rPr>
        <w:t xml:space="preserve"> </w:t>
      </w:r>
      <w:r w:rsidRPr="005B7BD1">
        <w:rPr>
          <w:b/>
          <w:sz w:val="24"/>
          <w:lang w:val="uk-UA"/>
        </w:rPr>
        <w:t>ПП</w:t>
      </w:r>
      <w:proofErr w:type="gramEnd"/>
      <w:r w:rsidRPr="005B7BD1">
        <w:rPr>
          <w:b/>
          <w:sz w:val="24"/>
          <w:lang w:val="uk-UA"/>
        </w:rPr>
        <w:t xml:space="preserve"> «Компанія «Перспектива Плюс» </w:t>
      </w:r>
      <w:r w:rsidRPr="005B7BD1">
        <w:rPr>
          <w:b/>
          <w:sz w:val="24"/>
        </w:rPr>
        <w:t xml:space="preserve"> проекту </w:t>
      </w:r>
      <w:proofErr w:type="spellStart"/>
      <w:r w:rsidRPr="005B7BD1">
        <w:rPr>
          <w:b/>
          <w:sz w:val="24"/>
        </w:rPr>
        <w:t>землеустрою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щодо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відведення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земельн</w:t>
      </w:r>
      <w:r w:rsidRPr="005B7BD1">
        <w:rPr>
          <w:b/>
          <w:sz w:val="24"/>
          <w:lang w:val="uk-UA"/>
        </w:rPr>
        <w:t>их</w:t>
      </w:r>
      <w:proofErr w:type="spellEnd"/>
      <w:r w:rsidRPr="005B7BD1">
        <w:rPr>
          <w:b/>
          <w:sz w:val="24"/>
          <w:lang w:val="uk-UA"/>
        </w:rPr>
        <w:t xml:space="preserve"> </w:t>
      </w:r>
      <w:proofErr w:type="spellStart"/>
      <w:r w:rsidRPr="005B7BD1">
        <w:rPr>
          <w:b/>
          <w:sz w:val="24"/>
        </w:rPr>
        <w:t>ділян</w:t>
      </w:r>
      <w:r w:rsidRPr="005B7BD1">
        <w:rPr>
          <w:b/>
          <w:sz w:val="24"/>
          <w:lang w:val="uk-UA"/>
        </w:rPr>
        <w:t>ок</w:t>
      </w:r>
      <w:proofErr w:type="spellEnd"/>
      <w:r w:rsidRPr="005B7BD1">
        <w:rPr>
          <w:b/>
          <w:sz w:val="24"/>
          <w:lang w:val="uk-UA"/>
        </w:rPr>
        <w:t xml:space="preserve"> комунальної власності, що перебувають в їх оренді</w:t>
      </w:r>
      <w:r w:rsidRPr="005B7BD1">
        <w:rPr>
          <w:b/>
          <w:sz w:val="24"/>
        </w:rPr>
        <w:t xml:space="preserve"> з метою </w:t>
      </w:r>
      <w:r w:rsidRPr="005B7BD1">
        <w:rPr>
          <w:b/>
          <w:sz w:val="24"/>
          <w:lang w:val="uk-UA"/>
        </w:rPr>
        <w:t>зміни цільового призначення із «Землі запасу КВЦПЗ – 16.00» на «</w:t>
      </w:r>
      <w:r w:rsidRPr="005B7BD1">
        <w:rPr>
          <w:b/>
          <w:sz w:val="24"/>
          <w:lang w:val="uk-UA" w:eastAsia="uk-UA"/>
        </w:rPr>
        <w:t>д</w:t>
      </w:r>
      <w:r w:rsidRPr="005B7BD1">
        <w:rPr>
          <w:b/>
          <w:sz w:val="24"/>
          <w:lang w:eastAsia="uk-UA"/>
        </w:rPr>
        <w:t xml:space="preserve">ля </w:t>
      </w:r>
      <w:proofErr w:type="spellStart"/>
      <w:r w:rsidRPr="005B7BD1">
        <w:rPr>
          <w:b/>
          <w:sz w:val="24"/>
          <w:lang w:eastAsia="uk-UA"/>
        </w:rPr>
        <w:t>розміщення</w:t>
      </w:r>
      <w:proofErr w:type="spellEnd"/>
      <w:r w:rsidRPr="005B7BD1">
        <w:rPr>
          <w:b/>
          <w:sz w:val="24"/>
          <w:lang w:eastAsia="uk-UA"/>
        </w:rPr>
        <w:t xml:space="preserve"> та </w:t>
      </w:r>
      <w:proofErr w:type="spellStart"/>
      <w:r w:rsidRPr="005B7BD1">
        <w:rPr>
          <w:b/>
          <w:sz w:val="24"/>
          <w:lang w:eastAsia="uk-UA"/>
        </w:rPr>
        <w:t>експлуатації</w:t>
      </w:r>
      <w:proofErr w:type="spellEnd"/>
      <w:r w:rsidRPr="005B7BD1">
        <w:rPr>
          <w:b/>
          <w:sz w:val="24"/>
          <w:lang w:eastAsia="uk-UA"/>
        </w:rPr>
        <w:t xml:space="preserve"> </w:t>
      </w:r>
      <w:proofErr w:type="spellStart"/>
      <w:r w:rsidRPr="005B7BD1">
        <w:rPr>
          <w:b/>
          <w:sz w:val="24"/>
          <w:lang w:eastAsia="uk-UA"/>
        </w:rPr>
        <w:t>будівель</w:t>
      </w:r>
      <w:proofErr w:type="spellEnd"/>
      <w:r w:rsidRPr="005B7BD1">
        <w:rPr>
          <w:b/>
          <w:sz w:val="24"/>
          <w:lang w:eastAsia="uk-UA"/>
        </w:rPr>
        <w:t xml:space="preserve"> і </w:t>
      </w:r>
      <w:proofErr w:type="spellStart"/>
      <w:r w:rsidRPr="005B7BD1">
        <w:rPr>
          <w:b/>
          <w:sz w:val="24"/>
          <w:lang w:eastAsia="uk-UA"/>
        </w:rPr>
        <w:t>споруд</w:t>
      </w:r>
      <w:proofErr w:type="spellEnd"/>
      <w:r w:rsidRPr="005B7BD1">
        <w:rPr>
          <w:b/>
          <w:sz w:val="24"/>
          <w:lang w:eastAsia="uk-UA"/>
        </w:rPr>
        <w:t xml:space="preserve"> </w:t>
      </w:r>
      <w:proofErr w:type="spellStart"/>
      <w:r w:rsidRPr="005B7BD1">
        <w:rPr>
          <w:b/>
          <w:sz w:val="24"/>
          <w:lang w:eastAsia="uk-UA"/>
        </w:rPr>
        <w:t>авіаційного</w:t>
      </w:r>
      <w:proofErr w:type="spellEnd"/>
      <w:r w:rsidRPr="005B7BD1">
        <w:rPr>
          <w:b/>
          <w:sz w:val="24"/>
          <w:lang w:eastAsia="uk-UA"/>
        </w:rPr>
        <w:t xml:space="preserve"> транспорту</w:t>
      </w:r>
      <w:r w:rsidRPr="005B7BD1">
        <w:rPr>
          <w:b/>
          <w:sz w:val="24"/>
          <w:lang w:val="uk-UA"/>
        </w:rPr>
        <w:t xml:space="preserve"> КВЦПЗ – 12.05» розташованих на території </w:t>
      </w:r>
      <w:proofErr w:type="spellStart"/>
      <w:r w:rsidRPr="005B7BD1">
        <w:rPr>
          <w:b/>
          <w:sz w:val="24"/>
          <w:lang w:val="uk-UA"/>
        </w:rPr>
        <w:t>Угрівського</w:t>
      </w:r>
      <w:proofErr w:type="spellEnd"/>
      <w:r w:rsidRPr="005B7BD1">
        <w:rPr>
          <w:b/>
          <w:sz w:val="24"/>
          <w:lang w:val="uk-UA"/>
        </w:rPr>
        <w:t xml:space="preserve"> </w:t>
      </w:r>
      <w:proofErr w:type="spellStart"/>
      <w:r w:rsidRPr="005B7BD1">
        <w:rPr>
          <w:b/>
          <w:sz w:val="24"/>
          <w:lang w:val="uk-UA"/>
        </w:rPr>
        <w:t>старостинського</w:t>
      </w:r>
      <w:proofErr w:type="spellEnd"/>
      <w:r w:rsidRPr="005B7BD1">
        <w:rPr>
          <w:b/>
          <w:sz w:val="24"/>
          <w:lang w:val="uk-UA"/>
        </w:rPr>
        <w:t xml:space="preserve"> округу Львівського району Львівської області</w:t>
      </w:r>
    </w:p>
    <w:bookmarkEnd w:id="3"/>
    <w:p w14:paraId="6FE0876D" w14:textId="3D0CD331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5B7BD1">
        <w:rPr>
          <w:sz w:val="24"/>
          <w:lang w:val="uk-UA"/>
        </w:rPr>
        <w:t>Розглянувши клопотання ПП «Компанія «Перспектива Плюс»</w:t>
      </w:r>
      <w:r w:rsidRPr="005B7BD1">
        <w:rPr>
          <w:b/>
          <w:sz w:val="24"/>
          <w:lang w:val="uk-UA"/>
        </w:rPr>
        <w:t xml:space="preserve"> </w:t>
      </w:r>
      <w:r w:rsidRPr="005B7BD1">
        <w:rPr>
          <w:sz w:val="24"/>
          <w:lang w:val="uk-UA"/>
        </w:rPr>
        <w:t xml:space="preserve">(ЄДРПОУ 35563629), про </w:t>
      </w:r>
      <w:r>
        <w:rPr>
          <w:sz w:val="24"/>
          <w:lang w:val="uk-UA"/>
        </w:rPr>
        <w:t>затвердження</w:t>
      </w:r>
      <w:r w:rsidRPr="005B7BD1">
        <w:rPr>
          <w:sz w:val="24"/>
        </w:rPr>
        <w:t xml:space="preserve"> проекту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перебувають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«Земель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 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області, керуючись  </w:t>
      </w:r>
      <w:proofErr w:type="spellStart"/>
      <w:r w:rsidRPr="005B7BD1">
        <w:rPr>
          <w:sz w:val="24"/>
          <w:lang w:val="uk-UA"/>
        </w:rPr>
        <w:t>ст.ст</w:t>
      </w:r>
      <w:proofErr w:type="spellEnd"/>
      <w:r w:rsidRPr="005B7BD1">
        <w:rPr>
          <w:sz w:val="24"/>
          <w:lang w:val="uk-UA"/>
        </w:rPr>
        <w:t xml:space="preserve">. </w:t>
      </w:r>
      <w:r w:rsidRPr="005B7BD1">
        <w:rPr>
          <w:sz w:val="24"/>
        </w:rPr>
        <w:t xml:space="preserve">12, 20, 122 </w:t>
      </w:r>
      <w:r w:rsidRPr="005B7BD1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Pr="005B7BD1">
        <w:rPr>
          <w:sz w:val="24"/>
          <w:lang w:val="uk-UA"/>
        </w:rPr>
        <w:t>України  «</w:t>
      </w:r>
      <w:proofErr w:type="gramEnd"/>
      <w:r w:rsidRPr="005B7BD1">
        <w:rPr>
          <w:sz w:val="24"/>
          <w:lang w:val="uk-UA"/>
        </w:rPr>
        <w:t>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13B84155" w14:textId="77777777" w:rsidR="00C6359E" w:rsidRPr="005B7BD1" w:rsidRDefault="00C6359E" w:rsidP="00C6359E">
      <w:pPr>
        <w:spacing w:line="276" w:lineRule="auto"/>
        <w:rPr>
          <w:rFonts w:ascii="Century" w:hAnsi="Century"/>
          <w:b/>
          <w:sz w:val="24"/>
          <w:szCs w:val="24"/>
        </w:rPr>
      </w:pPr>
      <w:r w:rsidRPr="005B7BD1">
        <w:rPr>
          <w:rFonts w:ascii="Century" w:hAnsi="Century"/>
          <w:b/>
          <w:sz w:val="24"/>
          <w:szCs w:val="24"/>
        </w:rPr>
        <w:t>В И Р І Ш И Л А:</w:t>
      </w:r>
    </w:p>
    <w:p w14:paraId="1EAF208A" w14:textId="56020AC0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1. </w:t>
      </w:r>
      <w:r>
        <w:rPr>
          <w:sz w:val="24"/>
          <w:lang w:val="uk-UA"/>
        </w:rPr>
        <w:t>Затвердити</w:t>
      </w:r>
      <w:r w:rsidRPr="005B7BD1">
        <w:rPr>
          <w:sz w:val="24"/>
          <w:lang w:val="uk-UA"/>
        </w:rPr>
        <w:t xml:space="preserve"> ПП «Компанія «Перспектива Плюс» </w:t>
      </w:r>
      <w:r w:rsidRPr="005B7BD1">
        <w:rPr>
          <w:sz w:val="24"/>
        </w:rPr>
        <w:t xml:space="preserve"> проект</w:t>
      </w:r>
      <w:r>
        <w:rPr>
          <w:sz w:val="24"/>
          <w:lang w:val="uk-UA"/>
        </w:rPr>
        <w:t>и</w:t>
      </w:r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перебувають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«Земель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 :</w:t>
      </w:r>
    </w:p>
    <w:p w14:paraId="3F800CA0" w14:textId="77777777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5,7038 га, кадастровий номер – 4620988000:08:000:0300;</w:t>
      </w:r>
    </w:p>
    <w:p w14:paraId="2E711C56" w14:textId="77777777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4,0927 га, кадастровий номер – 4620988000:08:000:0301.</w:t>
      </w:r>
    </w:p>
    <w:p w14:paraId="4458CA49" w14:textId="77777777" w:rsidR="00C6359E" w:rsidRPr="005B7BD1" w:rsidRDefault="00C6359E" w:rsidP="00C6359E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області.</w:t>
      </w:r>
    </w:p>
    <w:p w14:paraId="4E15DBE0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2. Встановити річну орендну плату за </w:t>
      </w:r>
      <w:bookmarkStart w:id="4" w:name="_Hlk130564840"/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використання земельної ділянки, зазначеної  </w:t>
      </w:r>
      <w:bookmarkEnd w:id="4"/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у пункті 1 цього рішення, у розмірі 6% від її нормативної грошової оцінки. </w:t>
      </w:r>
    </w:p>
    <w:p w14:paraId="37A105E7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lastRenderedPageBreak/>
        <w:t xml:space="preserve">3. Доручити міському голові Ременяку Володимиру Васильовичу від імені Городоцької міської ради укласти та підписати договір  оренди земельної ділянки на умовах, визначених даним рішенням. </w:t>
      </w:r>
    </w:p>
    <w:p w14:paraId="376C4D7A" w14:textId="6772B2B7" w:rsidR="00C6359E" w:rsidRPr="00C6359E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4. Зобов’язати </w:t>
      </w:r>
      <w:r w:rsidRPr="00C6359E">
        <w:rPr>
          <w:sz w:val="28"/>
          <w:szCs w:val="28"/>
        </w:rPr>
        <w:t>ПП «Компанія «Перспектива Плюс»</w:t>
      </w:r>
    </w:p>
    <w:p w14:paraId="50E52400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-</w:t>
      </w: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ab/>
        <w:t>укласти договір оренди земельної ділянки у місячний термін після прийняття даного рішення та зареєструвати у встановленому законом порядку право оренди;</w:t>
      </w:r>
    </w:p>
    <w:p w14:paraId="01A2F64F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-</w:t>
      </w: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ab/>
        <w:t>використовувати земельну ділянку за їх цільовим призначенням відповідно до вимог законодавства, умов договору оренди;</w:t>
      </w:r>
    </w:p>
    <w:p w14:paraId="63CFF429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-</w:t>
      </w: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ab/>
        <w:t>забезпечити своєчасне проведення (оновлення) нормативної грошової оцінки земельної ділянки.</w:t>
      </w:r>
    </w:p>
    <w:p w14:paraId="3BD6C354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5. Контроль за виконанням цього рішення покласти на заступника міського голови </w:t>
      </w:r>
      <w:proofErr w:type="spellStart"/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</w:t>
      </w:r>
      <w:bookmarkStart w:id="5" w:name="_GoBack"/>
      <w:bookmarkEnd w:id="5"/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вання, охорони довкілля (</w:t>
      </w:r>
      <w:proofErr w:type="spellStart"/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C45A4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14:paraId="39104B2D" w14:textId="77777777" w:rsidR="00C6359E" w:rsidRPr="002C45A4" w:rsidRDefault="00C6359E" w:rsidP="00C6359E">
      <w:pPr>
        <w:pStyle w:val="a5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</w:p>
    <w:p w14:paraId="64CCE377" w14:textId="77777777" w:rsidR="00C6359E" w:rsidRPr="00334257" w:rsidRDefault="00C6359E" w:rsidP="00C6359E">
      <w:pPr>
        <w:spacing w:line="276" w:lineRule="auto"/>
        <w:jc w:val="both"/>
        <w:rPr>
          <w:rFonts w:ascii="Century" w:hAnsi="Century"/>
        </w:rPr>
      </w:pPr>
    </w:p>
    <w:p w14:paraId="233F2852" w14:textId="77777777" w:rsidR="00C6359E" w:rsidRPr="00334257" w:rsidRDefault="00C6359E" w:rsidP="00C6359E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</w:rPr>
        <w:t xml:space="preserve">Міський  голова </w:t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  <w:t xml:space="preserve">                                     </w:t>
      </w:r>
      <w:r>
        <w:rPr>
          <w:rFonts w:ascii="Century" w:hAnsi="Century"/>
          <w:b/>
        </w:rPr>
        <w:t xml:space="preserve">            </w:t>
      </w:r>
      <w:r w:rsidRPr="00334257">
        <w:rPr>
          <w:rFonts w:ascii="Century" w:hAnsi="Century"/>
          <w:b/>
        </w:rPr>
        <w:t xml:space="preserve">   Володимир РЕМЕНЯК</w:t>
      </w:r>
    </w:p>
    <w:p w14:paraId="48FA8E55" w14:textId="77777777" w:rsidR="00C6359E" w:rsidRPr="007B0084" w:rsidRDefault="00C6359E" w:rsidP="00C6359E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4F3323BA" w14:textId="77777777" w:rsidR="00C6359E" w:rsidRPr="008C7D37" w:rsidRDefault="00C6359E" w:rsidP="00C6359E"/>
    <w:p w14:paraId="74762CB8" w14:textId="77777777" w:rsidR="00973583" w:rsidRDefault="00973583"/>
    <w:sectPr w:rsidR="00973583" w:rsidSect="00105E3F">
      <w:headerReference w:type="default" r:id="rId6"/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9619920"/>
      <w:docPartObj>
        <w:docPartGallery w:val="Page Numbers (Top of Page)"/>
        <w:docPartUnique/>
      </w:docPartObj>
    </w:sdtPr>
    <w:sdtEndPr/>
    <w:sdtContent>
      <w:p w14:paraId="4CFF42F0" w14:textId="77777777" w:rsidR="00CC7CD9" w:rsidRDefault="006172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B7C481" w14:textId="77777777" w:rsidR="00CC7CD9" w:rsidRDefault="006172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3E"/>
    <w:rsid w:val="0061724D"/>
    <w:rsid w:val="00973583"/>
    <w:rsid w:val="009D7E3E"/>
    <w:rsid w:val="00C6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AFE8"/>
  <w15:chartTrackingRefBased/>
  <w15:docId w15:val="{538475FF-82C1-4CCA-BD77-C2E28D0F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5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C6359E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635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6359E"/>
  </w:style>
  <w:style w:type="paragraph" w:styleId="a5">
    <w:name w:val="No Spacing"/>
    <w:uiPriority w:val="1"/>
    <w:qFormat/>
    <w:rsid w:val="00C635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2024-09-09T13:17:00Z</dcterms:created>
  <dcterms:modified xsi:type="dcterms:W3CDTF">2024-09-09T13:28:00Z</dcterms:modified>
</cp:coreProperties>
</file>