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7506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A7020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3A7020">
        <w:rPr>
          <w:rFonts w:ascii="Century" w:eastAsia="Calibri" w:hAnsi="Century"/>
          <w:b/>
          <w:sz w:val="32"/>
          <w:szCs w:val="36"/>
          <w:lang w:eastAsia="ru-RU"/>
        </w:rPr>
        <w:t>14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7506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E38AE">
        <w:rPr>
          <w:rFonts w:ascii="Century" w:hAnsi="Century"/>
          <w:b/>
          <w:sz w:val="24"/>
          <w:szCs w:val="24"/>
        </w:rPr>
        <w:t>Божик</w:t>
      </w:r>
      <w:proofErr w:type="spellEnd"/>
      <w:r w:rsidR="00CE38AE">
        <w:rPr>
          <w:rFonts w:ascii="Century" w:hAnsi="Century"/>
          <w:b/>
          <w:sz w:val="24"/>
          <w:szCs w:val="24"/>
        </w:rPr>
        <w:t xml:space="preserve"> Марії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E38A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E38AE">
        <w:rPr>
          <w:rFonts w:ascii="Century" w:hAnsi="Century"/>
          <w:b/>
          <w:sz w:val="24"/>
          <w:szCs w:val="24"/>
        </w:rPr>
        <w:t xml:space="preserve">вул.Центральна,110, </w:t>
      </w:r>
      <w:proofErr w:type="spellStart"/>
      <w:r w:rsidR="00CE38AE">
        <w:rPr>
          <w:rFonts w:ascii="Century" w:hAnsi="Century"/>
          <w:b/>
          <w:sz w:val="24"/>
          <w:szCs w:val="24"/>
        </w:rPr>
        <w:t>с.Речичани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E38AE">
        <w:rPr>
          <w:rFonts w:ascii="Century" w:hAnsi="Century"/>
          <w:sz w:val="24"/>
          <w:szCs w:val="24"/>
        </w:rPr>
        <w:t>Божик</w:t>
      </w:r>
      <w:proofErr w:type="spellEnd"/>
      <w:r w:rsidR="00CE38AE">
        <w:rPr>
          <w:rFonts w:ascii="Century" w:hAnsi="Century"/>
          <w:sz w:val="24"/>
          <w:szCs w:val="24"/>
        </w:rPr>
        <w:t xml:space="preserve"> Марії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E38A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E38AE">
        <w:rPr>
          <w:rFonts w:ascii="Century" w:hAnsi="Century"/>
          <w:sz w:val="24"/>
          <w:szCs w:val="24"/>
        </w:rPr>
        <w:t xml:space="preserve">вул.Центральна,110, </w:t>
      </w:r>
      <w:proofErr w:type="spellStart"/>
      <w:r w:rsidR="00CE38AE">
        <w:rPr>
          <w:rFonts w:ascii="Century" w:hAnsi="Century"/>
          <w:sz w:val="24"/>
          <w:szCs w:val="24"/>
        </w:rPr>
        <w:t>с.Речичани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E38AE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E38AE">
        <w:rPr>
          <w:rFonts w:ascii="Century" w:hAnsi="Century"/>
          <w:bCs/>
          <w:sz w:val="24"/>
          <w:szCs w:val="24"/>
        </w:rPr>
        <w:t>Божик</w:t>
      </w:r>
      <w:proofErr w:type="spellEnd"/>
      <w:r w:rsidR="00CE38AE">
        <w:rPr>
          <w:rFonts w:ascii="Century" w:hAnsi="Century"/>
          <w:bCs/>
          <w:sz w:val="24"/>
          <w:szCs w:val="24"/>
        </w:rPr>
        <w:t xml:space="preserve"> Марії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E38A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E38AE">
        <w:rPr>
          <w:rFonts w:ascii="Century" w:hAnsi="Century"/>
          <w:bCs/>
          <w:sz w:val="24"/>
          <w:szCs w:val="24"/>
        </w:rPr>
        <w:t>4620987200:15:006:0047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E38A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E38AE">
        <w:rPr>
          <w:rFonts w:ascii="Century" w:hAnsi="Century"/>
          <w:bCs/>
          <w:sz w:val="24"/>
          <w:szCs w:val="24"/>
        </w:rPr>
        <w:t xml:space="preserve">вул.Центральна,110, </w:t>
      </w:r>
      <w:proofErr w:type="spellStart"/>
      <w:r w:rsidR="00CE38AE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E38AE">
        <w:rPr>
          <w:rFonts w:ascii="Century" w:hAnsi="Century"/>
          <w:bCs/>
          <w:sz w:val="24"/>
          <w:szCs w:val="24"/>
        </w:rPr>
        <w:t>Божик</w:t>
      </w:r>
      <w:proofErr w:type="spellEnd"/>
      <w:r w:rsidR="00CE38AE">
        <w:rPr>
          <w:rFonts w:ascii="Century" w:hAnsi="Century"/>
          <w:bCs/>
          <w:sz w:val="24"/>
          <w:szCs w:val="24"/>
        </w:rPr>
        <w:t xml:space="preserve"> Марії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E38A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E38AE">
        <w:rPr>
          <w:rFonts w:ascii="Century" w:hAnsi="Century"/>
          <w:bCs/>
          <w:sz w:val="24"/>
          <w:szCs w:val="24"/>
        </w:rPr>
        <w:t>4620987200:15:006:0047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E38A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E38AE">
        <w:rPr>
          <w:rFonts w:ascii="Century" w:hAnsi="Century"/>
          <w:bCs/>
          <w:sz w:val="24"/>
          <w:szCs w:val="24"/>
        </w:rPr>
        <w:t xml:space="preserve">вул.Центральна,110, </w:t>
      </w:r>
      <w:proofErr w:type="spellStart"/>
      <w:r w:rsidR="00CE38AE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E38AE">
        <w:rPr>
          <w:rFonts w:ascii="Century" w:hAnsi="Century"/>
          <w:bCs/>
          <w:sz w:val="24"/>
          <w:szCs w:val="24"/>
        </w:rPr>
        <w:t>Божик</w:t>
      </w:r>
      <w:proofErr w:type="spellEnd"/>
      <w:r w:rsidR="00CE38AE">
        <w:rPr>
          <w:rFonts w:ascii="Century" w:hAnsi="Century"/>
          <w:bCs/>
          <w:sz w:val="24"/>
          <w:szCs w:val="24"/>
        </w:rPr>
        <w:t xml:space="preserve"> Марії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B97" w:rsidRDefault="00781B97" w:rsidP="00381483">
      <w:pPr>
        <w:spacing w:after="0" w:line="240" w:lineRule="auto"/>
      </w:pPr>
      <w:r>
        <w:separator/>
      </w:r>
    </w:p>
  </w:endnote>
  <w:endnote w:type="continuationSeparator" w:id="0">
    <w:p w:rsidR="00781B97" w:rsidRDefault="00781B9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B97" w:rsidRDefault="00781B97" w:rsidP="00381483">
      <w:pPr>
        <w:spacing w:after="0" w:line="240" w:lineRule="auto"/>
      </w:pPr>
      <w:r>
        <w:separator/>
      </w:r>
    </w:p>
  </w:footnote>
  <w:footnote w:type="continuationSeparator" w:id="0">
    <w:p w:rsidR="00781B97" w:rsidRDefault="00781B9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A7020"/>
    <w:rsid w:val="003D657C"/>
    <w:rsid w:val="00543DAD"/>
    <w:rsid w:val="005D6C97"/>
    <w:rsid w:val="00675066"/>
    <w:rsid w:val="006D746A"/>
    <w:rsid w:val="00704E8B"/>
    <w:rsid w:val="007115D1"/>
    <w:rsid w:val="00781B97"/>
    <w:rsid w:val="00785B95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38AE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F4F1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1549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2024-09-09T12:40:00Z</dcterms:created>
  <dcterms:modified xsi:type="dcterms:W3CDTF">2024-09-20T06:41:00Z</dcterms:modified>
</cp:coreProperties>
</file>