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025BC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91054">
        <w:rPr>
          <w:rFonts w:ascii="Century" w:eastAsia="Calibri" w:hAnsi="Century"/>
          <w:b/>
          <w:bCs/>
          <w:sz w:val="32"/>
          <w:szCs w:val="32"/>
          <w:lang w:eastAsia="ru-RU"/>
        </w:rPr>
        <w:t>24/53-769</w:t>
      </w:r>
      <w:r w:rsidR="00291054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1" w:name="_GoBack"/>
      <w:bookmarkEnd w:id="1"/>
    </w:p>
    <w:p w:rsidR="004F3997" w:rsidRPr="0035742F" w:rsidRDefault="001025BC">
      <w:pPr>
        <w:pStyle w:val="Standard"/>
        <w:jc w:val="both"/>
      </w:pPr>
      <w:bookmarkStart w:id="2" w:name="_Hlk697358751"/>
      <w:bookmarkEnd w:id="2"/>
      <w:r w:rsidRPr="0035742F">
        <w:rPr>
          <w:rFonts w:ascii="Century" w:eastAsia="Calibri" w:hAnsi="Century"/>
          <w:lang w:eastAsia="ru-RU"/>
        </w:rPr>
        <w:t>19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Pr="0035742F">
        <w:rPr>
          <w:rFonts w:ascii="Century" w:eastAsia="Calibri" w:hAnsi="Century"/>
          <w:lang w:eastAsia="ru-RU"/>
        </w:rPr>
        <w:t>вересня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7B23D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5" w:name="_Hlk176790734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М.Коцюбинського</w:t>
      </w:r>
      <w:proofErr w:type="spellEnd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bookmarkEnd w:id="5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5742F" w:rsidRDefault="007B23D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З метою деталізації положень генерального плану </w:t>
      </w:r>
      <w:proofErr w:type="spellStart"/>
      <w:r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 мікрорайону багатоквартирної житлової забудови </w:t>
      </w:r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Шкільна – </w:t>
      </w:r>
      <w:proofErr w:type="spellStart"/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>М.Коцюбинського</w:t>
      </w:r>
      <w:proofErr w:type="spellEnd"/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D643F6" w:rsidRPr="0035742F">
        <w:rPr>
          <w:rFonts w:ascii="Century" w:hAnsi="Century"/>
        </w:rPr>
        <w:t xml:space="preserve">мікрорайону багатоквартирної житлової забудови в районі вулиць Шкільна – </w:t>
      </w:r>
      <w:proofErr w:type="spellStart"/>
      <w:r w:rsidR="00D643F6" w:rsidRPr="0035742F">
        <w:rPr>
          <w:rFonts w:ascii="Century" w:hAnsi="Century"/>
        </w:rPr>
        <w:t>М.Коцюбинського</w:t>
      </w:r>
      <w:proofErr w:type="spellEnd"/>
      <w:r w:rsidR="00D643F6" w:rsidRPr="0035742F">
        <w:rPr>
          <w:rFonts w:ascii="Century" w:hAnsi="Century"/>
        </w:rPr>
        <w:t xml:space="preserve"> в </w:t>
      </w:r>
      <w:proofErr w:type="spellStart"/>
      <w:r w:rsidR="00D643F6" w:rsidRPr="0035742F">
        <w:rPr>
          <w:rFonts w:ascii="Century" w:hAnsi="Century"/>
        </w:rPr>
        <w:t>м.Городок</w:t>
      </w:r>
      <w:proofErr w:type="spellEnd"/>
      <w:r w:rsidR="00D643F6" w:rsidRPr="0035742F">
        <w:rPr>
          <w:rFonts w:ascii="Century" w:hAnsi="Century"/>
        </w:rPr>
        <w:t xml:space="preserve"> Львівського району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08E" w:rsidRDefault="0034408E">
      <w:r>
        <w:separator/>
      </w:r>
    </w:p>
  </w:endnote>
  <w:endnote w:type="continuationSeparator" w:id="0">
    <w:p w:rsidR="0034408E" w:rsidRDefault="0034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08E" w:rsidRDefault="0034408E">
      <w:r>
        <w:rPr>
          <w:color w:val="000000"/>
        </w:rPr>
        <w:separator/>
      </w:r>
    </w:p>
  </w:footnote>
  <w:footnote w:type="continuationSeparator" w:id="0">
    <w:p w:rsidR="0034408E" w:rsidRDefault="00344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1054"/>
    <w:rsid w:val="00296C0F"/>
    <w:rsid w:val="0034408E"/>
    <w:rsid w:val="0035742F"/>
    <w:rsid w:val="004F3997"/>
    <w:rsid w:val="00500CF4"/>
    <w:rsid w:val="005321B0"/>
    <w:rsid w:val="005629E2"/>
    <w:rsid w:val="005F0F5A"/>
    <w:rsid w:val="006479B8"/>
    <w:rsid w:val="007B23DD"/>
    <w:rsid w:val="007F6E55"/>
    <w:rsid w:val="00806DE6"/>
    <w:rsid w:val="00A115C6"/>
    <w:rsid w:val="00B91542"/>
    <w:rsid w:val="00C01EF7"/>
    <w:rsid w:val="00C1559B"/>
    <w:rsid w:val="00C7785B"/>
    <w:rsid w:val="00CC353E"/>
    <w:rsid w:val="00CD78CC"/>
    <w:rsid w:val="00CF71B2"/>
    <w:rsid w:val="00D008F8"/>
    <w:rsid w:val="00D643F6"/>
    <w:rsid w:val="00E240A3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9004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2024-08-26T09:13:00Z</cp:lastPrinted>
  <dcterms:created xsi:type="dcterms:W3CDTF">2024-09-09T13:09:00Z</dcterms:created>
  <dcterms:modified xsi:type="dcterms:W3CDTF">2024-09-23T06:40:00Z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