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DA6DB" w14:textId="77777777" w:rsid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2A7707B6" w14:textId="77777777" w:rsidR="005207D3" w:rsidRPr="008937D9" w:rsidRDefault="005207D3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336F972D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937D9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5B076CD1" w14:textId="77777777" w:rsidR="008937D9" w:rsidRPr="008937D9" w:rsidRDefault="008937D9" w:rsidP="008937D9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8937D9">
        <w:rPr>
          <w:rFonts w:ascii="Century" w:eastAsia="Times New Roman" w:hAnsi="Century" w:cs="Arial"/>
          <w:noProof/>
          <w:sz w:val="24"/>
          <w:szCs w:val="24"/>
          <w:lang w:eastAsia="uk-UA"/>
        </w:rPr>
        <w:drawing>
          <wp:inline distT="0" distB="0" distL="0" distR="0" wp14:anchorId="4BCA870D" wp14:editId="33ABD7B6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6751A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937D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14:paraId="122744DC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7895A4E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14:paraId="3B5A2685" w14:textId="77777777" w:rsidR="008937D9" w:rsidRPr="001A0E47" w:rsidRDefault="006D7911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1A0E47">
        <w:rPr>
          <w:rFonts w:ascii="Century" w:eastAsia="Times New Roman" w:hAnsi="Century" w:cs="Times New Roman"/>
          <w:bCs/>
          <w:sz w:val="28"/>
          <w:szCs w:val="28"/>
          <w:lang w:eastAsia="ru-RU"/>
        </w:rPr>
        <w:t>53</w:t>
      </w:r>
      <w:r w:rsidR="008937D9" w:rsidRPr="001A0E47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СЕСІЯ ВОСЬМОГО СКЛИКАННЯ</w:t>
      </w:r>
    </w:p>
    <w:p w14:paraId="0C84A166" w14:textId="6716940A" w:rsidR="008937D9" w:rsidRPr="008937D9" w:rsidRDefault="008937D9" w:rsidP="008937D9">
      <w:pPr>
        <w:spacing w:after="200" w:line="276" w:lineRule="auto"/>
        <w:jc w:val="center"/>
        <w:rPr>
          <w:rFonts w:ascii="Century" w:eastAsia="Calibri" w:hAnsi="Century" w:cs="Times New Roman"/>
          <w:b/>
          <w:sz w:val="36"/>
          <w:szCs w:val="36"/>
        </w:rPr>
      </w:pPr>
      <w:r w:rsidRPr="008937D9">
        <w:rPr>
          <w:rFonts w:ascii="Century" w:eastAsia="Calibri" w:hAnsi="Century" w:cs="Times New Roman"/>
          <w:b/>
          <w:sz w:val="36"/>
          <w:szCs w:val="36"/>
        </w:rPr>
        <w:t xml:space="preserve">РІШЕННЯ № </w:t>
      </w:r>
      <w:r w:rsidR="001A0E47">
        <w:rPr>
          <w:rFonts w:ascii="Century" w:eastAsia="Calibri" w:hAnsi="Century" w:cs="Times New Roman"/>
          <w:b/>
          <w:sz w:val="36"/>
          <w:szCs w:val="36"/>
        </w:rPr>
        <w:t>24/53-7679</w:t>
      </w:r>
    </w:p>
    <w:p w14:paraId="57307ACE" w14:textId="77777777" w:rsidR="008937D9" w:rsidRPr="004159FE" w:rsidRDefault="006D7911" w:rsidP="008937D9">
      <w:pPr>
        <w:spacing w:after="200" w:line="276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19 вересня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202</w:t>
      </w:r>
      <w:r w:rsidR="004159FE">
        <w:rPr>
          <w:rFonts w:ascii="Century" w:eastAsia="Calibri" w:hAnsi="Century" w:cs="Times New Roman"/>
          <w:sz w:val="28"/>
          <w:szCs w:val="28"/>
        </w:rPr>
        <w:t xml:space="preserve">4 року                                                                   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79E405E0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BC268CC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2C3B2EDB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75814BBE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8937D9">
        <w:rPr>
          <w:rFonts w:ascii="Century" w:eastAsia="Calibri" w:hAnsi="Century" w:cs="Times New Roman"/>
          <w:sz w:val="28"/>
          <w:szCs w:val="28"/>
        </w:rPr>
        <w:tab/>
        <w:t>Розглянувши зміни до місцевої Програми розвитку земельних відносин та охорони земель на території Городоцької  територіальної громади  на 2024 рік, враховуючи  пропозиції та рекомендації постійних депутатських комісій з питань земельних ресурсів, АПК, містобудування, охорони довкілля ,бюджету, соціально-економічного розвитку, комунального майна і приватизації, керуючись  статтею 26 Законом України "Про місцеве самоврядування в Україні", міська рада</w:t>
      </w:r>
    </w:p>
    <w:p w14:paraId="7C439D19" w14:textId="77777777" w:rsidR="008937D9" w:rsidRPr="008937D9" w:rsidRDefault="008937D9" w:rsidP="001A0E47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48EEC9A2" w14:textId="77777777"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0BBA27F1" w14:textId="77777777" w:rsidR="00F56FC6" w:rsidRPr="00F56FC6" w:rsidRDefault="008937D9" w:rsidP="001A0E47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F56FC6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F56FC6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 територіально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ї громади  на 2024 рік», а саме в додаток №1</w:t>
      </w:r>
      <w:r w:rsidRPr="00F56FC6">
        <w:rPr>
          <w:rFonts w:ascii="Century" w:eastAsia="Calibri" w:hAnsi="Century" w:cs="Times New Roman"/>
          <w:sz w:val="28"/>
          <w:szCs w:val="28"/>
        </w:rPr>
        <w:t xml:space="preserve"> </w:t>
      </w:r>
      <w:r w:rsidR="00F56FC6">
        <w:rPr>
          <w:rFonts w:ascii="Century" w:eastAsia="Calibri" w:hAnsi="Century" w:cs="Times New Roman"/>
          <w:sz w:val="28"/>
          <w:szCs w:val="28"/>
        </w:rPr>
        <w:t xml:space="preserve">згідно </w:t>
      </w:r>
      <w:r w:rsidRPr="00F56FC6">
        <w:rPr>
          <w:rFonts w:ascii="Century" w:eastAsia="Calibri" w:hAnsi="Century" w:cs="Times New Roman"/>
          <w:sz w:val="28"/>
          <w:szCs w:val="28"/>
        </w:rPr>
        <w:t>таблиці «Зд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ійснення заходів із землеустрою та містобудівної документації».</w:t>
      </w:r>
      <w:r w:rsidRPr="00F56FC6">
        <w:rPr>
          <w:rFonts w:ascii="Century" w:eastAsia="Calibri" w:hAnsi="Century" w:cs="Times New Roman"/>
          <w:sz w:val="28"/>
          <w:szCs w:val="28"/>
        </w:rPr>
        <w:t xml:space="preserve"> </w:t>
      </w:r>
    </w:p>
    <w:p w14:paraId="7F9B0517" w14:textId="77777777" w:rsidR="008937D9" w:rsidRPr="00542C84" w:rsidRDefault="008937D9" w:rsidP="001A0E47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542C8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  комісію з питань земельних ресурсів, АПК, містобудування, охорони довкілля (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).</w:t>
      </w:r>
    </w:p>
    <w:p w14:paraId="791F3A90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E16A637" w14:textId="77777777" w:rsidR="00AC385E" w:rsidRDefault="008937D9" w:rsidP="008937D9">
      <w:pPr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  <w:t>Володимир РЕМЕНЯК</w:t>
      </w:r>
    </w:p>
    <w:p w14:paraId="05F36839" w14:textId="77777777" w:rsidR="003A5723" w:rsidRDefault="003A5723" w:rsidP="008937D9">
      <w:pPr>
        <w:rPr>
          <w:rFonts w:ascii="Century" w:eastAsia="Calibri" w:hAnsi="Century" w:cs="Times New Roman"/>
          <w:b/>
          <w:sz w:val="28"/>
          <w:szCs w:val="28"/>
        </w:rPr>
      </w:pPr>
    </w:p>
    <w:p w14:paraId="65F1F6D2" w14:textId="77777777" w:rsidR="003A5723" w:rsidRDefault="003A5723" w:rsidP="008937D9">
      <w:pPr>
        <w:rPr>
          <w:rFonts w:ascii="Century" w:eastAsia="Calibri" w:hAnsi="Century" w:cs="Times New Roman"/>
          <w:b/>
          <w:sz w:val="28"/>
          <w:szCs w:val="28"/>
        </w:rPr>
      </w:pPr>
    </w:p>
    <w:p w14:paraId="0E96C543" w14:textId="46A02331" w:rsidR="0082424F" w:rsidRPr="001A0E47" w:rsidRDefault="00571C86" w:rsidP="001A0E47">
      <w:pPr>
        <w:spacing w:after="0" w:line="240" w:lineRule="auto"/>
        <w:ind w:left="5245"/>
        <w:rPr>
          <w:rFonts w:ascii="Century" w:eastAsia="Calibri" w:hAnsi="Century" w:cs="Times New Roman"/>
          <w:b/>
          <w:sz w:val="28"/>
          <w:szCs w:val="28"/>
        </w:rPr>
      </w:pPr>
      <w:r w:rsidRPr="001A0E47">
        <w:rPr>
          <w:rFonts w:ascii="Century" w:eastAsia="Calibri" w:hAnsi="Century" w:cs="Times New Roman"/>
          <w:b/>
          <w:sz w:val="28"/>
          <w:szCs w:val="28"/>
        </w:rPr>
        <w:t>Додаток №1</w:t>
      </w:r>
    </w:p>
    <w:p w14:paraId="31FBCD6D" w14:textId="69C9E005" w:rsidR="00780510" w:rsidRPr="001A0E47" w:rsidRDefault="00C85779" w:rsidP="001A0E47">
      <w:pPr>
        <w:spacing w:after="0" w:line="240" w:lineRule="auto"/>
        <w:ind w:left="5245"/>
        <w:rPr>
          <w:rFonts w:ascii="Century" w:eastAsia="Calibri" w:hAnsi="Century" w:cs="Times New Roman"/>
          <w:bCs/>
          <w:sz w:val="28"/>
          <w:szCs w:val="28"/>
        </w:rPr>
      </w:pPr>
      <w:r w:rsidRPr="001A0E47">
        <w:rPr>
          <w:rFonts w:ascii="Century" w:eastAsia="Calibri" w:hAnsi="Century" w:cs="Times New Roman"/>
          <w:bCs/>
          <w:sz w:val="28"/>
          <w:szCs w:val="28"/>
        </w:rPr>
        <w:t>д</w:t>
      </w:r>
      <w:r w:rsidR="00780510" w:rsidRPr="001A0E47">
        <w:rPr>
          <w:rFonts w:ascii="Century" w:eastAsia="Calibri" w:hAnsi="Century" w:cs="Times New Roman"/>
          <w:bCs/>
          <w:sz w:val="28"/>
          <w:szCs w:val="28"/>
        </w:rPr>
        <w:t>о рішення сесії</w:t>
      </w:r>
      <w:r w:rsidR="001A0E47" w:rsidRPr="001A0E47">
        <w:rPr>
          <w:rFonts w:ascii="Century" w:eastAsia="Calibri" w:hAnsi="Century" w:cs="Times New Roman"/>
          <w:bCs/>
          <w:sz w:val="28"/>
          <w:szCs w:val="28"/>
        </w:rPr>
        <w:t xml:space="preserve"> </w:t>
      </w:r>
      <w:r w:rsidR="00780510" w:rsidRPr="001A0E47">
        <w:rPr>
          <w:rFonts w:ascii="Century" w:eastAsia="Calibri" w:hAnsi="Century" w:cs="Times New Roman"/>
          <w:bCs/>
          <w:sz w:val="28"/>
          <w:szCs w:val="28"/>
        </w:rPr>
        <w:t>Городоцької міської ради</w:t>
      </w:r>
      <w:r w:rsidRPr="001A0E47">
        <w:rPr>
          <w:rFonts w:ascii="Century" w:eastAsia="Calibri" w:hAnsi="Century" w:cs="Times New Roman"/>
          <w:bCs/>
          <w:sz w:val="28"/>
          <w:szCs w:val="28"/>
        </w:rPr>
        <w:t xml:space="preserve"> Львівсь</w:t>
      </w:r>
      <w:r w:rsidR="00800D2F" w:rsidRPr="001A0E47">
        <w:rPr>
          <w:rFonts w:ascii="Century" w:eastAsia="Calibri" w:hAnsi="Century" w:cs="Times New Roman"/>
          <w:bCs/>
          <w:sz w:val="28"/>
          <w:szCs w:val="28"/>
        </w:rPr>
        <w:t>кої області  19.09.2024</w:t>
      </w:r>
      <w:r w:rsidR="001A0E47" w:rsidRPr="001A0E47">
        <w:rPr>
          <w:rFonts w:ascii="Century" w:eastAsia="Calibri" w:hAnsi="Century" w:cs="Times New Roman"/>
          <w:bCs/>
          <w:sz w:val="28"/>
          <w:szCs w:val="28"/>
        </w:rPr>
        <w:t xml:space="preserve"> №24/53-7679</w:t>
      </w:r>
    </w:p>
    <w:p w14:paraId="24049EB3" w14:textId="77777777" w:rsidR="009B5F8F" w:rsidRPr="001A0E47" w:rsidRDefault="009B5F8F" w:rsidP="001A0E47">
      <w:pPr>
        <w:spacing w:line="240" w:lineRule="auto"/>
        <w:ind w:left="5245"/>
        <w:rPr>
          <w:rFonts w:ascii="Century" w:eastAsia="Calibri" w:hAnsi="Century" w:cs="Times New Roman"/>
          <w:b/>
          <w:sz w:val="28"/>
          <w:szCs w:val="28"/>
        </w:rPr>
      </w:pPr>
    </w:p>
    <w:p w14:paraId="69A5B706" w14:textId="77777777" w:rsidR="0082424F" w:rsidRPr="00E2667A" w:rsidRDefault="00571C86" w:rsidP="00571C86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 xml:space="preserve">Таблиця 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 xml:space="preserve"> «Зді</w:t>
      </w:r>
      <w:r w:rsidR="00F56FC6">
        <w:rPr>
          <w:rFonts w:ascii="Century" w:eastAsia="Calibri" w:hAnsi="Century" w:cs="Times New Roman"/>
          <w:b/>
          <w:sz w:val="28"/>
          <w:szCs w:val="28"/>
        </w:rPr>
        <w:t>йснення заходів із землеустрою  та р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озроблен</w:t>
      </w:r>
      <w:r w:rsidR="00F56FC6">
        <w:rPr>
          <w:rFonts w:ascii="Century" w:eastAsia="Calibri" w:hAnsi="Century" w:cs="Times New Roman"/>
          <w:b/>
          <w:sz w:val="28"/>
          <w:szCs w:val="28"/>
        </w:rPr>
        <w:t>ня містобудівної документації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"/>
        <w:gridCol w:w="4391"/>
        <w:gridCol w:w="1369"/>
        <w:gridCol w:w="1152"/>
        <w:gridCol w:w="2118"/>
      </w:tblGrid>
      <w:tr w:rsidR="0082424F" w:rsidRPr="00E2667A" w14:paraId="42DA8125" w14:textId="77777777" w:rsidTr="00F56FC6">
        <w:trPr>
          <w:trHeight w:val="930"/>
        </w:trPr>
        <w:tc>
          <w:tcPr>
            <w:tcW w:w="598" w:type="dxa"/>
            <w:vAlign w:val="center"/>
            <w:hideMark/>
          </w:tcPr>
          <w:p w14:paraId="156B4B6E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392" w:type="dxa"/>
            <w:vAlign w:val="center"/>
            <w:hideMark/>
          </w:tcPr>
          <w:p w14:paraId="5039842A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49902ADB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152" w:type="dxa"/>
            <w:noWrap/>
            <w:vAlign w:val="center"/>
            <w:hideMark/>
          </w:tcPr>
          <w:p w14:paraId="3AC8E71B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14:paraId="4856BE97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F56FC6" w:rsidRPr="009A244B" w14:paraId="1585A672" w14:textId="77777777" w:rsidTr="00F56FC6">
        <w:trPr>
          <w:trHeight w:val="1260"/>
        </w:trPr>
        <w:tc>
          <w:tcPr>
            <w:tcW w:w="598" w:type="dxa"/>
            <w:noWrap/>
          </w:tcPr>
          <w:p w14:paraId="53993D8F" w14:textId="77777777" w:rsidR="00F56FC6" w:rsidRDefault="00780510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38DB7DFA" w14:textId="77777777" w:rsidR="00F56FC6" w:rsidRDefault="00F56FC6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ком</w:t>
            </w:r>
            <w:r w:rsidR="0078051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унальної власності площею 0,3737 </w:t>
            </w: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для будівництва та обслугов</w:t>
            </w:r>
            <w:r w:rsidR="00780510">
              <w:rPr>
                <w:rFonts w:ascii="Century" w:eastAsia="Calibri" w:hAnsi="Century" w:cs="Times New Roman"/>
                <w:bCs/>
                <w:sz w:val="26"/>
                <w:szCs w:val="26"/>
              </w:rPr>
              <w:t>ування будівель ти</w:t>
            </w:r>
            <w:r w:rsid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мчасового проживання (КВЦПЗ 02.04)</w:t>
            </w:r>
            <w:r w:rsidR="0078051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селі </w:t>
            </w:r>
            <w:proofErr w:type="spellStart"/>
            <w:r w:rsidR="00780510">
              <w:rPr>
                <w:rFonts w:ascii="Century" w:eastAsia="Calibri" w:hAnsi="Century" w:cs="Times New Roman"/>
                <w:bCs/>
                <w:sz w:val="26"/>
                <w:szCs w:val="26"/>
              </w:rPr>
              <w:t>Керниця</w:t>
            </w:r>
            <w:proofErr w:type="spellEnd"/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</w:t>
            </w:r>
          </w:p>
          <w:p w14:paraId="577CB04B" w14:textId="77777777" w:rsidR="00C44F1D" w:rsidRPr="00FD0EE2" w:rsidRDefault="00C44F1D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65840A3B" w14:textId="77777777" w:rsidR="00F56FC6" w:rsidRDefault="00780510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152" w:type="dxa"/>
            <w:noWrap/>
          </w:tcPr>
          <w:p w14:paraId="1589633C" w14:textId="77777777" w:rsidR="00F56FC6" w:rsidRDefault="00780510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14:paraId="52B0BA8E" w14:textId="77777777"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0F1B78B" w14:textId="77777777"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41B4728" w14:textId="77777777" w:rsidR="00F56FC6" w:rsidRPr="004A7B15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3B3903" w:rsidRPr="009A244B" w14:paraId="3B27BB21" w14:textId="77777777" w:rsidTr="00F56FC6">
        <w:trPr>
          <w:trHeight w:val="1260"/>
        </w:trPr>
        <w:tc>
          <w:tcPr>
            <w:tcW w:w="598" w:type="dxa"/>
            <w:noWrap/>
          </w:tcPr>
          <w:p w14:paraId="434F1FE2" w14:textId="77777777" w:rsidR="003B3903" w:rsidRDefault="00780510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3B3903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4D86EAFB" w14:textId="77777777" w:rsidR="003B3903" w:rsidRPr="008F6E85" w:rsidRDefault="003B3903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детального плану території для обслуговування багатоквартирних житлових будинків, прилеглих господарських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будівель і споруд та прибудинкової території на </w:t>
            </w:r>
            <w:proofErr w:type="spellStart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вул.Скітник</w:t>
            </w:r>
            <w:proofErr w:type="spellEnd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</w:p>
        </w:tc>
        <w:tc>
          <w:tcPr>
            <w:tcW w:w="1369" w:type="dxa"/>
            <w:noWrap/>
          </w:tcPr>
          <w:p w14:paraId="4BF17CC5" w14:textId="77777777" w:rsidR="003B3903" w:rsidRDefault="00C85779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1152" w:type="dxa"/>
            <w:noWrap/>
          </w:tcPr>
          <w:p w14:paraId="0A4C6664" w14:textId="77777777" w:rsidR="003B3903" w:rsidRDefault="00C85779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2118" w:type="dxa"/>
          </w:tcPr>
          <w:p w14:paraId="3000AF1F" w14:textId="77777777"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254AF2DC" w14:textId="77777777"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753970C" w14:textId="77777777" w:rsidR="003B390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  <w:p w14:paraId="6CD678E1" w14:textId="77777777" w:rsidR="006F338B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AE8418D" w14:textId="77777777" w:rsidR="006F338B" w:rsidRPr="00F56FC6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787083" w:rsidRPr="009A244B" w14:paraId="4417D303" w14:textId="77777777" w:rsidTr="00F56FC6">
        <w:trPr>
          <w:trHeight w:val="1260"/>
        </w:trPr>
        <w:tc>
          <w:tcPr>
            <w:tcW w:w="598" w:type="dxa"/>
            <w:noWrap/>
          </w:tcPr>
          <w:p w14:paraId="7E42B308" w14:textId="77777777" w:rsidR="00787083" w:rsidRDefault="00F86211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="00787083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5FDB3623" w14:textId="77777777" w:rsidR="00787083" w:rsidRPr="00C85779" w:rsidRDefault="00787083" w:rsidP="00800D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Топографо-геодезичне знімання  з нанесеними комунікаціями території </w:t>
            </w:r>
            <w:proofErr w:type="spellStart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мікрорайфону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районі вулиць Шкільна </w:t>
            </w:r>
            <w:r w:rsid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>–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Коцюбинського</w:t>
            </w:r>
            <w:r w:rsid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1369" w:type="dxa"/>
            <w:noWrap/>
          </w:tcPr>
          <w:p w14:paraId="77B8BCD8" w14:textId="77777777" w:rsidR="00787083" w:rsidRDefault="00F86211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1152" w:type="dxa"/>
            <w:noWrap/>
          </w:tcPr>
          <w:p w14:paraId="0531AC66" w14:textId="77777777" w:rsidR="00787083" w:rsidRDefault="00F86211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5DAF7755" w14:textId="77777777" w:rsidR="00F86211" w:rsidRPr="00F86211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2F81CD26" w14:textId="77777777" w:rsidR="00F86211" w:rsidRPr="00F86211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1A7F968" w14:textId="77777777" w:rsidR="00787083" w:rsidRPr="00C85779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F86211" w:rsidRPr="009A244B" w14:paraId="48F7C1EE" w14:textId="77777777" w:rsidTr="00F56FC6">
        <w:trPr>
          <w:trHeight w:val="1260"/>
        </w:trPr>
        <w:tc>
          <w:tcPr>
            <w:tcW w:w="598" w:type="dxa"/>
            <w:noWrap/>
          </w:tcPr>
          <w:p w14:paraId="6106F7D3" w14:textId="77777777" w:rsidR="00F86211" w:rsidRDefault="00F86211" w:rsidP="00F8621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4392" w:type="dxa"/>
            <w:shd w:val="clear" w:color="auto" w:fill="FFFFFF" w:themeFill="background1"/>
          </w:tcPr>
          <w:p w14:paraId="635E3C68" w14:textId="77777777" w:rsidR="00F86211" w:rsidRDefault="00F86211" w:rsidP="00F86211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ення детального плану території мікрорайону багатоквартирної житлової забудови в районі вулиць Шкільна -</w:t>
            </w:r>
            <w:proofErr w:type="spellStart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М.Коцюбинського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в </w:t>
            </w:r>
            <w:proofErr w:type="spellStart"/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1369" w:type="dxa"/>
            <w:noWrap/>
          </w:tcPr>
          <w:p w14:paraId="31404B0F" w14:textId="77777777" w:rsidR="00F86211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+50</w:t>
            </w:r>
          </w:p>
        </w:tc>
        <w:tc>
          <w:tcPr>
            <w:tcW w:w="1152" w:type="dxa"/>
            <w:noWrap/>
          </w:tcPr>
          <w:p w14:paraId="0A8C39CC" w14:textId="77777777" w:rsidR="00F86211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+50</w:t>
            </w:r>
          </w:p>
        </w:tc>
        <w:tc>
          <w:tcPr>
            <w:tcW w:w="2118" w:type="dxa"/>
          </w:tcPr>
          <w:p w14:paraId="4091F531" w14:textId="77777777" w:rsidR="00F86211" w:rsidRPr="00C85779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A78277A" w14:textId="77777777" w:rsidR="00F86211" w:rsidRPr="00C85779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E8F4285" w14:textId="77777777" w:rsidR="00F86211" w:rsidRPr="005F5823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F53CAC" w:rsidRPr="00F53CAC" w14:paraId="674F3DB0" w14:textId="77777777" w:rsidTr="00F56FC6">
        <w:trPr>
          <w:trHeight w:val="404"/>
        </w:trPr>
        <w:tc>
          <w:tcPr>
            <w:tcW w:w="598" w:type="dxa"/>
            <w:noWrap/>
          </w:tcPr>
          <w:p w14:paraId="63D7AA97" w14:textId="77777777" w:rsidR="00F53CAC" w:rsidRPr="00F53CAC" w:rsidRDefault="00F53CAC" w:rsidP="00832FFB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14:paraId="63B8489B" w14:textId="77777777" w:rsidR="00F53CAC" w:rsidRPr="00F53CAC" w:rsidRDefault="00832FFB" w:rsidP="00832FFB">
            <w:pPr>
              <w:spacing w:after="200" w:line="276" w:lineRule="auto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2FC655C6" w14:textId="77777777" w:rsidR="00832FFB" w:rsidRPr="00F53CAC" w:rsidRDefault="00F86211" w:rsidP="004B1473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52" w:type="dxa"/>
            <w:noWrap/>
          </w:tcPr>
          <w:p w14:paraId="66D5633F" w14:textId="77777777" w:rsidR="00AB15DB" w:rsidRPr="00F53CAC" w:rsidRDefault="00F86211" w:rsidP="00DB3A1D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2118" w:type="dxa"/>
          </w:tcPr>
          <w:p w14:paraId="234D4B52" w14:textId="77777777" w:rsidR="00F53CAC" w:rsidRPr="00F53CAC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65FE6BEA" w14:textId="77777777" w:rsidR="00F53CAC" w:rsidRDefault="00F53CAC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C7EEE2F" w14:textId="00A40D4A" w:rsidR="00FA52AB" w:rsidRPr="00F53CAC" w:rsidRDefault="001A0E47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 Микола ЛУПІЙ</w:t>
      </w:r>
    </w:p>
    <w:sectPr w:rsidR="00FA52AB" w:rsidRPr="00F53CAC" w:rsidSect="001A0E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3D4"/>
    <w:multiLevelType w:val="hybridMultilevel"/>
    <w:tmpl w:val="57224A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A6288"/>
    <w:multiLevelType w:val="hybridMultilevel"/>
    <w:tmpl w:val="8AA6AD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379383">
    <w:abstractNumId w:val="0"/>
  </w:num>
  <w:num w:numId="2" w16cid:durableId="1267687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7D9"/>
    <w:rsid w:val="00060C06"/>
    <w:rsid w:val="001A0E47"/>
    <w:rsid w:val="001F27B2"/>
    <w:rsid w:val="0029491C"/>
    <w:rsid w:val="00322DCD"/>
    <w:rsid w:val="00360AA1"/>
    <w:rsid w:val="00386F8D"/>
    <w:rsid w:val="003A5723"/>
    <w:rsid w:val="003B3903"/>
    <w:rsid w:val="003D2EB7"/>
    <w:rsid w:val="003E0DA4"/>
    <w:rsid w:val="004159FE"/>
    <w:rsid w:val="004A355A"/>
    <w:rsid w:val="004A7B15"/>
    <w:rsid w:val="004B1473"/>
    <w:rsid w:val="005207D3"/>
    <w:rsid w:val="00542C84"/>
    <w:rsid w:val="005603B5"/>
    <w:rsid w:val="00566741"/>
    <w:rsid w:val="00571C86"/>
    <w:rsid w:val="005C6E95"/>
    <w:rsid w:val="005F5823"/>
    <w:rsid w:val="00604D4E"/>
    <w:rsid w:val="006A0E59"/>
    <w:rsid w:val="006D7911"/>
    <w:rsid w:val="006F338B"/>
    <w:rsid w:val="00780510"/>
    <w:rsid w:val="00787083"/>
    <w:rsid w:val="007A5AE6"/>
    <w:rsid w:val="007D5CBA"/>
    <w:rsid w:val="00800D2F"/>
    <w:rsid w:val="0082424F"/>
    <w:rsid w:val="00832FFB"/>
    <w:rsid w:val="008937D9"/>
    <w:rsid w:val="008F6E85"/>
    <w:rsid w:val="009373BC"/>
    <w:rsid w:val="0095083A"/>
    <w:rsid w:val="00967275"/>
    <w:rsid w:val="009A10BC"/>
    <w:rsid w:val="009A244B"/>
    <w:rsid w:val="009A3469"/>
    <w:rsid w:val="009B5F8F"/>
    <w:rsid w:val="00A704E1"/>
    <w:rsid w:val="00AB15DB"/>
    <w:rsid w:val="00AC385E"/>
    <w:rsid w:val="00BD2A57"/>
    <w:rsid w:val="00BF7B2A"/>
    <w:rsid w:val="00C44F1D"/>
    <w:rsid w:val="00C85779"/>
    <w:rsid w:val="00CB67D7"/>
    <w:rsid w:val="00CC3EEB"/>
    <w:rsid w:val="00CF577D"/>
    <w:rsid w:val="00D21F03"/>
    <w:rsid w:val="00D62582"/>
    <w:rsid w:val="00D8292C"/>
    <w:rsid w:val="00D92F0D"/>
    <w:rsid w:val="00DB3A1D"/>
    <w:rsid w:val="00E36307"/>
    <w:rsid w:val="00E444DA"/>
    <w:rsid w:val="00F53CAC"/>
    <w:rsid w:val="00F56FC6"/>
    <w:rsid w:val="00F86211"/>
    <w:rsid w:val="00FA52AB"/>
    <w:rsid w:val="00FD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991D2"/>
  <w15:chartTrackingRefBased/>
  <w15:docId w15:val="{CC5586C4-B1A4-4250-8D67-061C93B2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unhideWhenUsed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0C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56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9895-B363-4876-B7A8-F39AEF11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Secretary</cp:lastModifiedBy>
  <cp:revision>2</cp:revision>
  <cp:lastPrinted>2024-08-12T05:34:00Z</cp:lastPrinted>
  <dcterms:created xsi:type="dcterms:W3CDTF">2024-09-23T06:00:00Z</dcterms:created>
  <dcterms:modified xsi:type="dcterms:W3CDTF">2024-09-23T06:00:00Z</dcterms:modified>
</cp:coreProperties>
</file>