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3A8FA" w14:textId="77777777" w:rsidR="001D7D3E" w:rsidRPr="00EC5C15" w:rsidRDefault="001D7D3E" w:rsidP="001D7D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EC5C15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71CD5AFC" wp14:editId="6E285767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9E6701E" w14:textId="77777777" w:rsidR="001D7D3E" w:rsidRPr="00EC5C15" w:rsidRDefault="001D7D3E" w:rsidP="001D7D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6867D496" w14:textId="77777777" w:rsidR="001D7D3E" w:rsidRPr="00EC5C15" w:rsidRDefault="001D7D3E" w:rsidP="001D7D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72536657" w14:textId="77777777" w:rsidR="001D7D3E" w:rsidRPr="00EC5C15" w:rsidRDefault="001D7D3E" w:rsidP="001D7D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048A0E5F" w14:textId="77777777" w:rsidR="001D7D3E" w:rsidRPr="00EC5C15" w:rsidRDefault="001D7D3E" w:rsidP="001D7D3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53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Pr="00EC5C15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F56023E" w14:textId="6685C8AD" w:rsidR="001D7D3E" w:rsidRPr="00EC5C15" w:rsidRDefault="001D7D3E" w:rsidP="001D7D3E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>
        <w:rPr>
          <w:rFonts w:ascii="Century" w:eastAsia="Century" w:hAnsi="Century" w:cs="Century"/>
          <w:b/>
          <w:sz w:val="32"/>
          <w:szCs w:val="32"/>
          <w:lang w:val="uk-UA"/>
        </w:rPr>
        <w:t>53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736FF8">
        <w:rPr>
          <w:rFonts w:ascii="Century" w:eastAsia="Century" w:hAnsi="Century" w:cs="Century"/>
          <w:b/>
          <w:sz w:val="32"/>
          <w:szCs w:val="32"/>
          <w:lang w:val="uk-UA"/>
        </w:rPr>
        <w:t>7693</w:t>
      </w:r>
    </w:p>
    <w:p w14:paraId="61A0D30C" w14:textId="5740A89B" w:rsidR="001D7D3E" w:rsidRPr="00EC5C15" w:rsidRDefault="001D7D3E" w:rsidP="001D7D3E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19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вересня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  <w:t xml:space="preserve"> </w:t>
      </w:r>
      <w:r w:rsidR="006C1A2D">
        <w:rPr>
          <w:rFonts w:ascii="Century" w:eastAsia="Century" w:hAnsi="Century" w:cs="Century"/>
          <w:sz w:val="28"/>
          <w:szCs w:val="28"/>
          <w:lang w:val="uk-UA"/>
        </w:rPr>
        <w:t xml:space="preserve">    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>м. Городок</w:t>
      </w:r>
    </w:p>
    <w:bookmarkEnd w:id="1"/>
    <w:p w14:paraId="7893270D" w14:textId="77777777" w:rsidR="008E4B9C" w:rsidRPr="001D7D3E" w:rsidRDefault="008E4B9C" w:rsidP="008E4B9C">
      <w:pPr>
        <w:rPr>
          <w:rFonts w:ascii="Century" w:hAnsi="Century"/>
          <w:b/>
          <w:i/>
          <w:sz w:val="28"/>
          <w:szCs w:val="28"/>
          <w:lang w:val="uk-UA"/>
        </w:rPr>
      </w:pPr>
    </w:p>
    <w:p w14:paraId="73984DFE" w14:textId="07F6397D" w:rsidR="008E4B9C" w:rsidRPr="001D7D3E" w:rsidRDefault="008E4B9C" w:rsidP="001D7D3E">
      <w:pPr>
        <w:ind w:right="5527"/>
        <w:rPr>
          <w:rFonts w:ascii="Century" w:hAnsi="Century"/>
          <w:b/>
          <w:i/>
          <w:sz w:val="28"/>
          <w:szCs w:val="28"/>
          <w:lang w:val="uk-UA"/>
        </w:rPr>
      </w:pPr>
      <w:r w:rsidRPr="001D7D3E">
        <w:rPr>
          <w:rFonts w:ascii="Century" w:hAnsi="Century"/>
          <w:b/>
          <w:iCs/>
          <w:sz w:val="28"/>
          <w:szCs w:val="28"/>
          <w:lang w:val="uk-UA"/>
        </w:rPr>
        <w:t>Про заходи з надання послуг з організації гарячого харчування для дітей та учнів закладів освіти Городоцької міської ради</w:t>
      </w:r>
      <w:r w:rsidR="00643248" w:rsidRPr="001D7D3E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Pr="001D7D3E">
        <w:rPr>
          <w:rFonts w:ascii="Century" w:hAnsi="Century"/>
          <w:b/>
          <w:iCs/>
          <w:sz w:val="28"/>
          <w:szCs w:val="28"/>
          <w:lang w:val="uk-UA"/>
        </w:rPr>
        <w:t xml:space="preserve">для </w:t>
      </w:r>
      <w:r w:rsidR="0069772E" w:rsidRPr="001D7D3E">
        <w:rPr>
          <w:rFonts w:ascii="Century" w:hAnsi="Century"/>
          <w:b/>
          <w:iCs/>
          <w:sz w:val="28"/>
          <w:szCs w:val="28"/>
          <w:lang w:val="uk-UA"/>
        </w:rPr>
        <w:t xml:space="preserve">ТОВ «ФАСТ </w:t>
      </w:r>
      <w:proofErr w:type="spellStart"/>
      <w:r w:rsidR="0069772E" w:rsidRPr="001D7D3E">
        <w:rPr>
          <w:rFonts w:ascii="Century" w:hAnsi="Century"/>
          <w:b/>
          <w:iCs/>
          <w:sz w:val="28"/>
          <w:szCs w:val="28"/>
          <w:lang w:val="uk-UA"/>
        </w:rPr>
        <w:t>Кейтеринг</w:t>
      </w:r>
      <w:proofErr w:type="spellEnd"/>
      <w:r w:rsidRPr="001D7D3E">
        <w:rPr>
          <w:rFonts w:ascii="Century" w:hAnsi="Century"/>
          <w:b/>
          <w:i/>
          <w:sz w:val="28"/>
          <w:szCs w:val="28"/>
          <w:lang w:val="uk-UA"/>
        </w:rPr>
        <w:t>»</w:t>
      </w:r>
    </w:p>
    <w:p w14:paraId="34F4FDB7" w14:textId="77777777" w:rsidR="008E4B9C" w:rsidRPr="001D7D3E" w:rsidRDefault="008E4B9C" w:rsidP="008E4B9C">
      <w:pPr>
        <w:rPr>
          <w:rFonts w:ascii="Century" w:hAnsi="Century"/>
          <w:sz w:val="28"/>
          <w:szCs w:val="28"/>
          <w:lang w:val="uk-UA"/>
        </w:rPr>
      </w:pPr>
    </w:p>
    <w:p w14:paraId="35B61372" w14:textId="77777777" w:rsidR="008E4B9C" w:rsidRPr="001D7D3E" w:rsidRDefault="008E4B9C" w:rsidP="001D7D3E">
      <w:pPr>
        <w:spacing w:line="276" w:lineRule="auto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1D7D3E">
        <w:rPr>
          <w:rFonts w:ascii="Century" w:hAnsi="Century"/>
          <w:sz w:val="28"/>
          <w:szCs w:val="28"/>
          <w:lang w:val="uk-UA"/>
        </w:rPr>
        <w:t xml:space="preserve">Розглянувши звернення </w:t>
      </w:r>
      <w:r w:rsidR="0069772E" w:rsidRPr="001D7D3E">
        <w:rPr>
          <w:rFonts w:ascii="Century" w:hAnsi="Century"/>
          <w:sz w:val="28"/>
          <w:szCs w:val="28"/>
          <w:lang w:val="uk-UA"/>
        </w:rPr>
        <w:t xml:space="preserve">ТОВ «ФАСТ </w:t>
      </w:r>
      <w:proofErr w:type="spellStart"/>
      <w:r w:rsidR="0069772E" w:rsidRPr="001D7D3E">
        <w:rPr>
          <w:rFonts w:ascii="Century" w:hAnsi="Century"/>
          <w:sz w:val="28"/>
          <w:szCs w:val="28"/>
          <w:lang w:val="uk-UA"/>
        </w:rPr>
        <w:t>Кейтеринг</w:t>
      </w:r>
      <w:proofErr w:type="spellEnd"/>
      <w:r w:rsidR="00130A1B" w:rsidRPr="001D7D3E">
        <w:rPr>
          <w:rFonts w:ascii="Century" w:hAnsi="Century"/>
          <w:sz w:val="28"/>
          <w:szCs w:val="28"/>
          <w:lang w:val="uk-UA"/>
        </w:rPr>
        <w:t xml:space="preserve">» </w:t>
      </w:r>
      <w:r w:rsidR="00130A1B" w:rsidRPr="00736FF8">
        <w:rPr>
          <w:rFonts w:ascii="Century" w:hAnsi="Century"/>
          <w:sz w:val="28"/>
          <w:szCs w:val="28"/>
          <w:lang w:val="uk-UA"/>
        </w:rPr>
        <w:t>від 06.09</w:t>
      </w:r>
      <w:r w:rsidRPr="00736FF8">
        <w:rPr>
          <w:rFonts w:ascii="Century" w:hAnsi="Century"/>
          <w:sz w:val="28"/>
          <w:szCs w:val="28"/>
          <w:lang w:val="uk-UA"/>
        </w:rPr>
        <w:t>.2024</w:t>
      </w:r>
      <w:r w:rsidRPr="001D7D3E">
        <w:rPr>
          <w:rFonts w:ascii="Century" w:hAnsi="Century"/>
          <w:sz w:val="28"/>
          <w:szCs w:val="28"/>
          <w:lang w:val="uk-UA"/>
        </w:rPr>
        <w:t>, що надає послуги з організації харчування в закладах освіти Городоцької міської ради та заслухавши інфор</w:t>
      </w:r>
      <w:r w:rsidR="0069772E" w:rsidRPr="001D7D3E">
        <w:rPr>
          <w:rFonts w:ascii="Century" w:hAnsi="Century"/>
          <w:sz w:val="28"/>
          <w:szCs w:val="28"/>
          <w:lang w:val="uk-UA"/>
        </w:rPr>
        <w:t xml:space="preserve">мацію директора ТОВ «ФАСТ </w:t>
      </w:r>
      <w:proofErr w:type="spellStart"/>
      <w:r w:rsidR="0069772E" w:rsidRPr="001D7D3E">
        <w:rPr>
          <w:rFonts w:ascii="Century" w:hAnsi="Century"/>
          <w:sz w:val="28"/>
          <w:szCs w:val="28"/>
          <w:lang w:val="uk-UA"/>
        </w:rPr>
        <w:t>Кейтеринг</w:t>
      </w:r>
      <w:proofErr w:type="spellEnd"/>
      <w:r w:rsidRPr="001D7D3E">
        <w:rPr>
          <w:rFonts w:ascii="Century" w:hAnsi="Century"/>
          <w:sz w:val="28"/>
          <w:szCs w:val="28"/>
          <w:lang w:val="uk-UA"/>
        </w:rPr>
        <w:t xml:space="preserve">» Василя </w:t>
      </w:r>
      <w:proofErr w:type="spellStart"/>
      <w:r w:rsidRPr="001D7D3E">
        <w:rPr>
          <w:rFonts w:ascii="Century" w:hAnsi="Century"/>
          <w:sz w:val="28"/>
          <w:szCs w:val="28"/>
          <w:lang w:val="uk-UA"/>
        </w:rPr>
        <w:t>Федоришина</w:t>
      </w:r>
      <w:proofErr w:type="spellEnd"/>
      <w:r w:rsidRPr="001D7D3E">
        <w:rPr>
          <w:rFonts w:ascii="Century" w:hAnsi="Century"/>
          <w:sz w:val="28"/>
          <w:szCs w:val="28"/>
          <w:lang w:val="uk-UA"/>
        </w:rPr>
        <w:t xml:space="preserve"> щодо звільнення від сплати відшкодування за енергоносії та користування приміщеннями на період дії воєнного стану, дистанційного навчання та канікулярного періоду, враховуючи обмежену можливість у наданні послуг з організації харчування, відповідно до  Указу Президента України від 24.02.2022 № 64/2022 “Про введення воєнного стану в Україні“, керуючись Конституцією України, Законами України “Про місцеве самоврядування в Україні“, “Про правовий режим воєнного стану“, з метою забезпечення надання послуг з організації харчування для дітей та учнів закладів освіти Городоцької міської ради у відповідності до чинних норм та враховуючи рекомендації постійної комісії з питань бюджету, соціально-економічного розвитку, комунального майна і приватизації міська рада </w:t>
      </w:r>
    </w:p>
    <w:p w14:paraId="2514DE92" w14:textId="77777777" w:rsidR="008E4B9C" w:rsidRPr="001D7D3E" w:rsidRDefault="008E4B9C" w:rsidP="001D7D3E">
      <w:pPr>
        <w:spacing w:line="276" w:lineRule="auto"/>
        <w:rPr>
          <w:rFonts w:ascii="Century" w:hAnsi="Century"/>
          <w:sz w:val="28"/>
          <w:szCs w:val="28"/>
          <w:lang w:val="uk-UA"/>
        </w:rPr>
      </w:pPr>
      <w:r w:rsidRPr="001D7D3E">
        <w:rPr>
          <w:rFonts w:ascii="Century" w:hAnsi="Century"/>
          <w:b/>
          <w:sz w:val="28"/>
          <w:szCs w:val="28"/>
          <w:lang w:val="uk-UA"/>
        </w:rPr>
        <w:t>ВИРІШИЛА</w:t>
      </w:r>
      <w:r w:rsidRPr="001D7D3E">
        <w:rPr>
          <w:rFonts w:ascii="Century" w:hAnsi="Century"/>
          <w:sz w:val="28"/>
          <w:szCs w:val="28"/>
          <w:lang w:val="uk-UA"/>
        </w:rPr>
        <w:t>:</w:t>
      </w:r>
    </w:p>
    <w:p w14:paraId="2CAB5EEE" w14:textId="77777777" w:rsidR="008E4B9C" w:rsidRPr="001D7D3E" w:rsidRDefault="008E4B9C" w:rsidP="001D7D3E">
      <w:pPr>
        <w:numPr>
          <w:ilvl w:val="0"/>
          <w:numId w:val="1"/>
        </w:numPr>
        <w:spacing w:line="276" w:lineRule="auto"/>
        <w:ind w:left="0" w:firstLine="360"/>
        <w:jc w:val="both"/>
        <w:rPr>
          <w:rFonts w:ascii="Century" w:hAnsi="Century"/>
          <w:sz w:val="28"/>
          <w:szCs w:val="28"/>
          <w:lang w:val="uk-UA"/>
        </w:rPr>
      </w:pPr>
      <w:r w:rsidRPr="001D7D3E">
        <w:rPr>
          <w:rFonts w:ascii="Century" w:hAnsi="Century"/>
          <w:sz w:val="28"/>
          <w:szCs w:val="28"/>
          <w:lang w:val="uk-UA"/>
        </w:rPr>
        <w:t xml:space="preserve">Здійснити заходи щодо звільнення від відшкодування вартості спожитих енергоносіїв та плати за користування приміщеннями у закладах освіти Городоцької міської ради для </w:t>
      </w:r>
      <w:r w:rsidR="0069772E" w:rsidRPr="001D7D3E">
        <w:rPr>
          <w:rFonts w:ascii="Century" w:hAnsi="Century"/>
          <w:sz w:val="28"/>
          <w:szCs w:val="28"/>
          <w:lang w:val="uk-UA"/>
        </w:rPr>
        <w:t xml:space="preserve">ТОВ «ФАСТ </w:t>
      </w:r>
      <w:proofErr w:type="spellStart"/>
      <w:r w:rsidR="0069772E" w:rsidRPr="001D7D3E">
        <w:rPr>
          <w:rFonts w:ascii="Century" w:hAnsi="Century"/>
          <w:sz w:val="28"/>
          <w:szCs w:val="28"/>
          <w:lang w:val="uk-UA"/>
        </w:rPr>
        <w:t>Кейтеринг</w:t>
      </w:r>
      <w:proofErr w:type="spellEnd"/>
      <w:r w:rsidRPr="001D7D3E">
        <w:rPr>
          <w:rFonts w:ascii="Century" w:hAnsi="Century"/>
          <w:sz w:val="28"/>
          <w:szCs w:val="28"/>
          <w:lang w:val="uk-UA"/>
        </w:rPr>
        <w:t>» (</w:t>
      </w:r>
      <w:r w:rsidR="0069772E" w:rsidRPr="001D7D3E">
        <w:rPr>
          <w:rFonts w:ascii="Century" w:hAnsi="Century"/>
          <w:sz w:val="28"/>
          <w:szCs w:val="28"/>
          <w:lang w:val="uk-UA"/>
        </w:rPr>
        <w:t>Код ЄДРПОУ: 44797400</w:t>
      </w:r>
      <w:r w:rsidRPr="001D7D3E">
        <w:rPr>
          <w:rFonts w:ascii="Century" w:hAnsi="Century"/>
          <w:sz w:val="28"/>
          <w:szCs w:val="28"/>
          <w:lang w:val="uk-UA"/>
        </w:rPr>
        <w:t>) на період дії воєнного стану, але не довше ніж  до 31 грудня 2024 року.</w:t>
      </w:r>
    </w:p>
    <w:p w14:paraId="4565ACC6" w14:textId="77777777" w:rsidR="008E4B9C" w:rsidRPr="001D7D3E" w:rsidRDefault="008E4B9C" w:rsidP="001D7D3E">
      <w:pPr>
        <w:numPr>
          <w:ilvl w:val="0"/>
          <w:numId w:val="1"/>
        </w:numPr>
        <w:spacing w:line="276" w:lineRule="auto"/>
        <w:ind w:left="0" w:firstLine="360"/>
        <w:jc w:val="both"/>
        <w:rPr>
          <w:rFonts w:ascii="Century" w:hAnsi="Century"/>
          <w:sz w:val="28"/>
          <w:szCs w:val="28"/>
          <w:lang w:val="uk-UA"/>
        </w:rPr>
      </w:pPr>
      <w:r w:rsidRPr="001D7D3E">
        <w:rPr>
          <w:rFonts w:ascii="Century" w:hAnsi="Century"/>
          <w:sz w:val="28"/>
          <w:szCs w:val="28"/>
          <w:lang w:val="uk-UA"/>
        </w:rPr>
        <w:lastRenderedPageBreak/>
        <w:t>Гуманітарному управлінню Городоцької міської ради (</w:t>
      </w:r>
      <w:proofErr w:type="spellStart"/>
      <w:r w:rsidRPr="001D7D3E">
        <w:rPr>
          <w:rFonts w:ascii="Century" w:hAnsi="Century"/>
          <w:sz w:val="28"/>
          <w:szCs w:val="28"/>
          <w:lang w:val="uk-UA"/>
        </w:rPr>
        <w:t>І.Яскевич</w:t>
      </w:r>
      <w:proofErr w:type="spellEnd"/>
      <w:r w:rsidRPr="001D7D3E">
        <w:rPr>
          <w:rFonts w:ascii="Century" w:hAnsi="Century"/>
          <w:sz w:val="28"/>
          <w:szCs w:val="28"/>
          <w:lang w:val="uk-UA"/>
        </w:rPr>
        <w:t xml:space="preserve">) не здійснювати нарахування з </w:t>
      </w:r>
      <w:proofErr w:type="spellStart"/>
      <w:r w:rsidRPr="001D7D3E">
        <w:rPr>
          <w:rFonts w:ascii="Century" w:hAnsi="Century"/>
          <w:sz w:val="28"/>
          <w:szCs w:val="28"/>
          <w:lang w:val="uk-UA"/>
        </w:rPr>
        <w:t>вішкодування</w:t>
      </w:r>
      <w:proofErr w:type="spellEnd"/>
      <w:r w:rsidRPr="001D7D3E">
        <w:rPr>
          <w:rFonts w:ascii="Century" w:hAnsi="Century"/>
          <w:sz w:val="28"/>
          <w:szCs w:val="28"/>
          <w:lang w:val="uk-UA"/>
        </w:rPr>
        <w:t xml:space="preserve"> використаних енергоносіїв </w:t>
      </w:r>
    </w:p>
    <w:p w14:paraId="68A1F960" w14:textId="58C64F24" w:rsidR="008E4B9C" w:rsidRPr="001D7D3E" w:rsidRDefault="008E4B9C" w:rsidP="001D7D3E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1D7D3E">
        <w:rPr>
          <w:rFonts w:ascii="Century" w:hAnsi="Century"/>
          <w:sz w:val="28"/>
          <w:szCs w:val="28"/>
          <w:lang w:val="uk-UA"/>
        </w:rPr>
        <w:t xml:space="preserve">та плати за користування приміщеннями закладів освіти Городоцької міської  ради для </w:t>
      </w:r>
      <w:r w:rsidR="0069772E" w:rsidRPr="001D7D3E">
        <w:rPr>
          <w:rFonts w:ascii="Century" w:hAnsi="Century"/>
          <w:sz w:val="28"/>
          <w:szCs w:val="28"/>
          <w:lang w:val="uk-UA"/>
        </w:rPr>
        <w:t xml:space="preserve">ТОВ «ФАСТ </w:t>
      </w:r>
      <w:proofErr w:type="spellStart"/>
      <w:r w:rsidR="0069772E" w:rsidRPr="001D7D3E">
        <w:rPr>
          <w:rFonts w:ascii="Century" w:hAnsi="Century"/>
          <w:sz w:val="28"/>
          <w:szCs w:val="28"/>
          <w:lang w:val="uk-UA"/>
        </w:rPr>
        <w:t>Кейтеринг</w:t>
      </w:r>
      <w:proofErr w:type="spellEnd"/>
      <w:r w:rsidRPr="001D7D3E">
        <w:rPr>
          <w:rFonts w:ascii="Century" w:hAnsi="Century"/>
          <w:sz w:val="28"/>
          <w:szCs w:val="28"/>
          <w:lang w:val="uk-UA"/>
        </w:rPr>
        <w:t>» на період дії воєнного  стану, але не довше ніж до 31 грудня  2024 року.</w:t>
      </w:r>
    </w:p>
    <w:p w14:paraId="28E8C2B9" w14:textId="77777777" w:rsidR="008E4B9C" w:rsidRPr="001D7D3E" w:rsidRDefault="008E4B9C" w:rsidP="001D7D3E">
      <w:pPr>
        <w:numPr>
          <w:ilvl w:val="0"/>
          <w:numId w:val="1"/>
        </w:numPr>
        <w:spacing w:line="276" w:lineRule="auto"/>
        <w:ind w:left="0" w:firstLine="360"/>
        <w:jc w:val="both"/>
        <w:rPr>
          <w:rFonts w:ascii="Century" w:hAnsi="Century"/>
          <w:sz w:val="28"/>
          <w:szCs w:val="28"/>
          <w:lang w:val="uk-UA"/>
        </w:rPr>
      </w:pPr>
      <w:r w:rsidRPr="001D7D3E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постійну комісії з питань бюджету, соціально-економічного розвитку, комунального майна і приватизації (</w:t>
      </w:r>
      <w:proofErr w:type="spellStart"/>
      <w:r w:rsidRPr="001D7D3E">
        <w:rPr>
          <w:rFonts w:ascii="Century" w:hAnsi="Century"/>
          <w:sz w:val="28"/>
          <w:szCs w:val="28"/>
          <w:lang w:val="uk-UA"/>
        </w:rPr>
        <w:t>І.Мєскало</w:t>
      </w:r>
      <w:proofErr w:type="spellEnd"/>
      <w:r w:rsidRPr="001D7D3E">
        <w:rPr>
          <w:rFonts w:ascii="Century" w:hAnsi="Century"/>
          <w:sz w:val="28"/>
          <w:szCs w:val="28"/>
          <w:lang w:val="uk-UA"/>
        </w:rPr>
        <w:t>).</w:t>
      </w:r>
    </w:p>
    <w:p w14:paraId="04830DCD" w14:textId="77777777" w:rsidR="008E4B9C" w:rsidRPr="001D7D3E" w:rsidRDefault="008E4B9C" w:rsidP="008E4B9C">
      <w:pPr>
        <w:jc w:val="both"/>
        <w:rPr>
          <w:rFonts w:ascii="Century" w:hAnsi="Century"/>
          <w:sz w:val="28"/>
          <w:szCs w:val="28"/>
          <w:lang w:val="uk-UA"/>
        </w:rPr>
      </w:pPr>
    </w:p>
    <w:p w14:paraId="32B515BD" w14:textId="77777777" w:rsidR="008E4B9C" w:rsidRPr="001D7D3E" w:rsidRDefault="008E4B9C" w:rsidP="008E4B9C">
      <w:pPr>
        <w:jc w:val="both"/>
        <w:rPr>
          <w:rFonts w:ascii="Century" w:hAnsi="Century"/>
          <w:sz w:val="28"/>
          <w:szCs w:val="28"/>
          <w:lang w:val="uk-UA"/>
        </w:rPr>
      </w:pPr>
    </w:p>
    <w:p w14:paraId="680FCA33" w14:textId="63A47FAA" w:rsidR="008E4B9C" w:rsidRPr="001D7D3E" w:rsidRDefault="008E4B9C" w:rsidP="008E4B9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1D7D3E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        </w:t>
      </w:r>
      <w:r w:rsidR="001D7D3E">
        <w:rPr>
          <w:rFonts w:ascii="Century" w:hAnsi="Century"/>
          <w:b/>
          <w:sz w:val="28"/>
          <w:szCs w:val="28"/>
          <w:lang w:val="uk-UA"/>
        </w:rPr>
        <w:tab/>
      </w:r>
      <w:r w:rsidR="001D7D3E">
        <w:rPr>
          <w:rFonts w:ascii="Century" w:hAnsi="Century"/>
          <w:b/>
          <w:sz w:val="28"/>
          <w:szCs w:val="28"/>
          <w:lang w:val="uk-UA"/>
        </w:rPr>
        <w:tab/>
      </w:r>
      <w:r w:rsidRPr="001D7D3E">
        <w:rPr>
          <w:rFonts w:ascii="Century" w:hAnsi="Century"/>
          <w:b/>
          <w:sz w:val="28"/>
          <w:szCs w:val="28"/>
          <w:lang w:val="uk-UA"/>
        </w:rPr>
        <w:t xml:space="preserve"> Володимир РЕМЕНЯК</w:t>
      </w:r>
    </w:p>
    <w:p w14:paraId="40CCFEDD" w14:textId="77777777" w:rsidR="008E4B9C" w:rsidRPr="001D7D3E" w:rsidRDefault="008E4B9C" w:rsidP="008E4B9C">
      <w:pPr>
        <w:rPr>
          <w:rFonts w:ascii="Century" w:hAnsi="Century"/>
          <w:sz w:val="20"/>
          <w:szCs w:val="20"/>
          <w:lang w:val="uk-UA"/>
        </w:rPr>
      </w:pPr>
    </w:p>
    <w:p w14:paraId="135A3330" w14:textId="77777777" w:rsidR="007523DA" w:rsidRPr="001D7D3E" w:rsidRDefault="007523DA">
      <w:pPr>
        <w:rPr>
          <w:rFonts w:ascii="Century" w:hAnsi="Century"/>
        </w:rPr>
      </w:pPr>
    </w:p>
    <w:sectPr w:rsidR="007523DA" w:rsidRPr="001D7D3E" w:rsidSect="001D7D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935752"/>
    <w:multiLevelType w:val="hybridMultilevel"/>
    <w:tmpl w:val="F86010FC"/>
    <w:lvl w:ilvl="0" w:tplc="EE608DFE">
      <w:start w:val="1"/>
      <w:numFmt w:val="decimal"/>
      <w:lvlText w:val="%1."/>
      <w:lvlJc w:val="left"/>
      <w:pPr>
        <w:ind w:left="735" w:hanging="375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61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B9C"/>
    <w:rsid w:val="00130A1B"/>
    <w:rsid w:val="001626D1"/>
    <w:rsid w:val="001D7D3E"/>
    <w:rsid w:val="00643248"/>
    <w:rsid w:val="0069772E"/>
    <w:rsid w:val="006C1A2D"/>
    <w:rsid w:val="00736FF8"/>
    <w:rsid w:val="007523DA"/>
    <w:rsid w:val="008E4B9C"/>
    <w:rsid w:val="00D8292C"/>
    <w:rsid w:val="00DF1651"/>
    <w:rsid w:val="00EC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4D04B"/>
  <w15:docId w15:val="{214F944E-307A-4C72-BC2D-5A500133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B9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4B9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4</cp:revision>
  <dcterms:created xsi:type="dcterms:W3CDTF">2024-09-23T06:22:00Z</dcterms:created>
  <dcterms:modified xsi:type="dcterms:W3CDTF">2024-09-23T09:09:00Z</dcterms:modified>
</cp:coreProperties>
</file>