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D9988" w14:textId="77777777" w:rsidR="00E6340E" w:rsidRPr="00E6340E" w:rsidRDefault="00E6340E" w:rsidP="00E634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bookmarkStart w:id="0" w:name="_heading=h.gjdgxs" w:colFirst="0" w:colLast="0"/>
      <w:bookmarkStart w:id="1" w:name="_Hlk164248528"/>
      <w:bookmarkEnd w:id="0"/>
      <w:r w:rsidRPr="00E6340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1538792F" wp14:editId="328DCF46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47E501" w14:textId="77777777" w:rsidR="00E6340E" w:rsidRPr="00E6340E" w:rsidRDefault="00E6340E" w:rsidP="00E634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E6340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54290EBC" w14:textId="77777777" w:rsidR="00E6340E" w:rsidRPr="00E6340E" w:rsidRDefault="00E6340E" w:rsidP="00E634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E6340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4627250D" w14:textId="77777777" w:rsidR="00E6340E" w:rsidRPr="00E6340E" w:rsidRDefault="00E6340E" w:rsidP="00E634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E6340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66C54CFF" w14:textId="77777777" w:rsidR="00E6340E" w:rsidRPr="00E6340E" w:rsidRDefault="00E6340E" w:rsidP="00E634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E6340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54 </w:t>
      </w:r>
      <w:r w:rsidRPr="00E6340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3A27B458" w14:textId="77777777" w:rsidR="00E6340E" w:rsidRPr="00E6340E" w:rsidRDefault="00E6340E" w:rsidP="00E6340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E6340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E6340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E6340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E6340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24/54-</w:t>
      </w:r>
    </w:p>
    <w:p w14:paraId="203E686A" w14:textId="77777777" w:rsidR="00E6340E" w:rsidRPr="00E6340E" w:rsidRDefault="00E6340E" w:rsidP="00E6340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E6340E">
        <w:rPr>
          <w:rFonts w:ascii="Century" w:eastAsia="Century" w:hAnsi="Century" w:cs="Century"/>
          <w:sz w:val="28"/>
          <w:szCs w:val="28"/>
          <w:lang w:eastAsia="uk-UA"/>
        </w:rPr>
        <w:t>24 жовтня 2024 року</w:t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6340E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p w14:paraId="7F86D242" w14:textId="32FEB92B" w:rsidR="00AB4989" w:rsidRDefault="00497767" w:rsidP="00E6340E">
      <w:pPr>
        <w:widowControl w:val="0"/>
        <w:tabs>
          <w:tab w:val="left" w:pos="0"/>
        </w:tabs>
        <w:suppressAutoHyphens w:val="0"/>
        <w:ind w:right="-1"/>
        <w:rPr>
          <w:rFonts w:ascii="Century" w:hAnsi="Century"/>
          <w:b/>
          <w:bCs/>
          <w:sz w:val="28"/>
          <w:szCs w:val="28"/>
          <w:lang w:eastAsia="uk-UA"/>
        </w:rPr>
      </w:pP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</w:t>
      </w:r>
      <w:r w:rsidR="00015EBB"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 розвитку та 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фінансової підтримки комунального некомерційного підприємства «Городоцька </w:t>
      </w:r>
      <w:r w:rsidR="002D6463" w:rsidRPr="00E6340E">
        <w:rPr>
          <w:rFonts w:ascii="Century" w:hAnsi="Century"/>
          <w:b/>
          <w:bCs/>
          <w:sz w:val="28"/>
          <w:szCs w:val="28"/>
          <w:lang w:eastAsia="uk-UA"/>
        </w:rPr>
        <w:t>стоматологічна поліклініка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>» Городоцької міської ради Львівської області на 202</w:t>
      </w:r>
      <w:r w:rsidR="00691D38" w:rsidRPr="00E6340E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E6340E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9BF5CA9" w14:textId="77777777" w:rsidR="00E6340E" w:rsidRPr="00E6340E" w:rsidRDefault="00E6340E" w:rsidP="00E6340E">
      <w:pPr>
        <w:widowControl w:val="0"/>
        <w:tabs>
          <w:tab w:val="left" w:pos="0"/>
        </w:tabs>
        <w:suppressAutoHyphens w:val="0"/>
        <w:ind w:right="-1"/>
        <w:rPr>
          <w:rFonts w:ascii="Century" w:hAnsi="Century"/>
          <w:b/>
          <w:bCs/>
          <w:sz w:val="28"/>
          <w:szCs w:val="28"/>
          <w:lang w:eastAsia="uk-UA"/>
        </w:rPr>
      </w:pPr>
    </w:p>
    <w:p w14:paraId="2E3BA264" w14:textId="71127E96" w:rsidR="00497767" w:rsidRPr="00E6340E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E6340E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до Програми </w:t>
      </w:r>
      <w:r w:rsidR="00015EBB" w:rsidRPr="00E6340E">
        <w:rPr>
          <w:rFonts w:ascii="Century" w:hAnsi="Century"/>
          <w:sz w:val="28"/>
          <w:szCs w:val="28"/>
          <w:lang w:eastAsia="uk-UA"/>
        </w:rPr>
        <w:t xml:space="preserve">розвитку та </w:t>
      </w:r>
      <w:r w:rsidRPr="00E6340E">
        <w:rPr>
          <w:rFonts w:ascii="Century" w:hAnsi="Century"/>
          <w:sz w:val="28"/>
          <w:szCs w:val="28"/>
          <w:lang w:eastAsia="uk-UA"/>
        </w:rPr>
        <w:t xml:space="preserve">фінансової підтримки комунального некомерційного підприємства «Городоцька </w:t>
      </w:r>
      <w:r w:rsidR="002D6463" w:rsidRPr="00E6340E">
        <w:rPr>
          <w:rFonts w:ascii="Century" w:hAnsi="Century"/>
          <w:sz w:val="28"/>
          <w:szCs w:val="28"/>
          <w:lang w:eastAsia="uk-UA"/>
        </w:rPr>
        <w:t>стоматологічна поліклініка</w:t>
      </w:r>
      <w:r w:rsidRPr="00E6340E">
        <w:rPr>
          <w:rFonts w:ascii="Century" w:hAnsi="Century"/>
          <w:sz w:val="28"/>
          <w:szCs w:val="28"/>
          <w:lang w:eastAsia="uk-UA"/>
        </w:rPr>
        <w:t>» Городоцької міської ради Львівської області на 202</w:t>
      </w:r>
      <w:r w:rsidR="00E777AD" w:rsidRPr="00E6340E">
        <w:rPr>
          <w:rFonts w:ascii="Century" w:hAnsi="Century"/>
          <w:sz w:val="28"/>
          <w:szCs w:val="28"/>
          <w:lang w:eastAsia="uk-UA"/>
        </w:rPr>
        <w:t>1-2024 роки</w:t>
      </w:r>
      <w:r w:rsidRPr="00E6340E">
        <w:rPr>
          <w:rFonts w:ascii="Century" w:hAnsi="Century"/>
          <w:sz w:val="28"/>
          <w:szCs w:val="28"/>
          <w:lang w:eastAsia="uk-UA"/>
        </w:rPr>
        <w:t>,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 керуючись ст. 144 Конституції України, ст. 26 Закону України « Про місцеве самоврядування в Україні» та Бюджетним кодексом</w:t>
      </w:r>
      <w:r w:rsidRPr="00E6340E">
        <w:rPr>
          <w:rFonts w:ascii="Century" w:hAnsi="Century"/>
          <w:sz w:val="28"/>
          <w:szCs w:val="28"/>
          <w:lang w:eastAsia="uk-UA"/>
        </w:rPr>
        <w:t xml:space="preserve">  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України, враховуючи пропозиції депутатських комісій, </w:t>
      </w:r>
      <w:r w:rsidR="00AB4989" w:rsidRPr="00E6340E">
        <w:rPr>
          <w:rFonts w:ascii="Century" w:hAnsi="Century"/>
          <w:sz w:val="28"/>
          <w:szCs w:val="28"/>
          <w:lang w:eastAsia="uk-UA"/>
        </w:rPr>
        <w:t>міська рада</w:t>
      </w:r>
      <w:r w:rsidR="007F1CDC" w:rsidRPr="00E6340E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E6340E" w:rsidRDefault="00497767" w:rsidP="00E6340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E6340E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4DFD5619" w:rsidR="00E777AD" w:rsidRPr="00E6340E" w:rsidRDefault="00AE7C66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E6340E">
        <w:rPr>
          <w:rFonts w:ascii="Century" w:hAnsi="Century"/>
          <w:sz w:val="28"/>
          <w:szCs w:val="28"/>
          <w:lang w:eastAsia="uk-UA"/>
        </w:rPr>
        <w:t xml:space="preserve">  1.</w:t>
      </w:r>
      <w:r w:rsidR="00691D38" w:rsidRPr="00E6340E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E6340E">
        <w:rPr>
          <w:rFonts w:ascii="Century" w:hAnsi="Century"/>
          <w:sz w:val="28"/>
          <w:szCs w:val="28"/>
          <w:lang w:eastAsia="uk-UA"/>
        </w:rPr>
        <w:t>до</w:t>
      </w:r>
      <w:r w:rsidR="00691D38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E6340E">
        <w:rPr>
          <w:rFonts w:ascii="Century" w:hAnsi="Century"/>
          <w:sz w:val="28"/>
          <w:szCs w:val="28"/>
          <w:lang w:eastAsia="uk-UA"/>
        </w:rPr>
        <w:t>рішення сесії Городоцької міської ради від 22 грудня 2020р.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E6340E">
        <w:rPr>
          <w:rFonts w:ascii="Century" w:hAnsi="Century"/>
          <w:sz w:val="28"/>
          <w:szCs w:val="28"/>
          <w:lang w:eastAsia="uk-UA"/>
        </w:rPr>
        <w:t>№</w:t>
      </w:r>
      <w:r w:rsidR="00096F2A" w:rsidRPr="00E6340E">
        <w:rPr>
          <w:rFonts w:ascii="Century" w:hAnsi="Century"/>
          <w:sz w:val="28"/>
          <w:szCs w:val="28"/>
          <w:lang w:eastAsia="uk-UA"/>
        </w:rPr>
        <w:t>60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 "</w:t>
      </w:r>
      <w:r w:rsidR="00096F2A" w:rsidRPr="00E6340E">
        <w:rPr>
          <w:rFonts w:ascii="Century" w:hAnsi="Century"/>
          <w:sz w:val="28"/>
          <w:szCs w:val="28"/>
          <w:lang w:eastAsia="uk-UA"/>
        </w:rPr>
        <w:t>Про затвердження Програми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розвитку та 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фінансової підтримки </w:t>
      </w:r>
      <w:r w:rsidR="00AB4989" w:rsidRPr="00E6340E">
        <w:rPr>
          <w:rFonts w:ascii="Century" w:hAnsi="Century"/>
          <w:sz w:val="28"/>
          <w:szCs w:val="28"/>
          <w:lang w:eastAsia="uk-UA"/>
        </w:rPr>
        <w:t xml:space="preserve">комунального некомерційного підприємства «Городоцька </w:t>
      </w:r>
      <w:r w:rsidR="00096F2A" w:rsidRPr="00E6340E">
        <w:rPr>
          <w:rFonts w:ascii="Century" w:hAnsi="Century"/>
          <w:sz w:val="28"/>
          <w:szCs w:val="28"/>
          <w:lang w:eastAsia="uk-UA"/>
        </w:rPr>
        <w:t>стоматологічна поліклініка</w:t>
      </w:r>
      <w:r w:rsidR="00AB4989" w:rsidRPr="00E6340E">
        <w:rPr>
          <w:rFonts w:ascii="Century" w:hAnsi="Century"/>
          <w:sz w:val="28"/>
          <w:szCs w:val="28"/>
          <w:lang w:eastAsia="uk-UA"/>
        </w:rPr>
        <w:t>» Городоцької міської ради Львівської області на 202</w:t>
      </w:r>
      <w:r w:rsidR="00691D38" w:rsidRPr="00E6340E">
        <w:rPr>
          <w:rFonts w:ascii="Century" w:hAnsi="Century"/>
          <w:sz w:val="28"/>
          <w:szCs w:val="28"/>
          <w:lang w:eastAsia="uk-UA"/>
        </w:rPr>
        <w:t>1</w:t>
      </w:r>
      <w:r w:rsidR="00AB4989" w:rsidRPr="00E6340E">
        <w:rPr>
          <w:rFonts w:ascii="Century" w:hAnsi="Century"/>
          <w:sz w:val="28"/>
          <w:szCs w:val="28"/>
          <w:lang w:eastAsia="uk-UA"/>
        </w:rPr>
        <w:t>-202</w:t>
      </w:r>
      <w:r w:rsidR="00691D38" w:rsidRPr="00E6340E">
        <w:rPr>
          <w:rFonts w:ascii="Century" w:hAnsi="Century"/>
          <w:sz w:val="28"/>
          <w:szCs w:val="28"/>
          <w:lang w:eastAsia="uk-UA"/>
        </w:rPr>
        <w:t>4</w:t>
      </w:r>
      <w:r w:rsidR="00AB4989" w:rsidRPr="00E6340E">
        <w:rPr>
          <w:rFonts w:ascii="Century" w:hAnsi="Century"/>
          <w:sz w:val="28"/>
          <w:szCs w:val="28"/>
          <w:lang w:eastAsia="uk-UA"/>
        </w:rPr>
        <w:t xml:space="preserve"> р.</w:t>
      </w:r>
      <w:r w:rsidR="00096F2A" w:rsidRPr="00E6340E">
        <w:rPr>
          <w:rFonts w:ascii="Century" w:hAnsi="Century"/>
          <w:sz w:val="28"/>
          <w:szCs w:val="28"/>
          <w:lang w:eastAsia="uk-UA"/>
        </w:rPr>
        <w:t>р.</w:t>
      </w:r>
      <w:r w:rsidR="00691D38" w:rsidRPr="00E6340E">
        <w:rPr>
          <w:rFonts w:ascii="Century" w:hAnsi="Century"/>
          <w:sz w:val="28"/>
          <w:szCs w:val="28"/>
          <w:lang w:eastAsia="uk-UA"/>
        </w:rPr>
        <w:t>,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 та враховуючи рішення сесії Городоцької міської ради №23</w:t>
      </w:r>
      <w:r w:rsidR="00D31113" w:rsidRPr="00E6340E">
        <w:rPr>
          <w:rFonts w:ascii="Century" w:hAnsi="Century"/>
          <w:sz w:val="28"/>
          <w:szCs w:val="28"/>
          <w:lang w:eastAsia="uk-UA"/>
        </w:rPr>
        <w:t>41</w:t>
      </w:r>
      <w:r w:rsidR="00096F2A" w:rsidRPr="00E6340E">
        <w:rPr>
          <w:rFonts w:ascii="Century" w:hAnsi="Century"/>
          <w:sz w:val="28"/>
          <w:szCs w:val="28"/>
          <w:lang w:eastAsia="uk-UA"/>
        </w:rPr>
        <w:t>-6</w:t>
      </w:r>
      <w:r w:rsidR="00D31113" w:rsidRPr="00E6340E">
        <w:rPr>
          <w:rFonts w:ascii="Century" w:hAnsi="Century"/>
          <w:sz w:val="28"/>
          <w:szCs w:val="28"/>
          <w:lang w:eastAsia="uk-UA"/>
        </w:rPr>
        <w:t>678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 від </w:t>
      </w:r>
      <w:r w:rsidR="00D31113" w:rsidRPr="00E6340E">
        <w:rPr>
          <w:rFonts w:ascii="Century" w:hAnsi="Century"/>
          <w:sz w:val="28"/>
          <w:szCs w:val="28"/>
          <w:lang w:eastAsia="uk-UA"/>
        </w:rPr>
        <w:t>14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D31113" w:rsidRPr="00E6340E">
        <w:rPr>
          <w:rFonts w:ascii="Century" w:hAnsi="Century"/>
          <w:sz w:val="28"/>
          <w:szCs w:val="28"/>
          <w:lang w:eastAsia="uk-UA"/>
        </w:rPr>
        <w:t>груд</w:t>
      </w:r>
      <w:r w:rsidR="00096F2A" w:rsidRPr="00E6340E">
        <w:rPr>
          <w:rFonts w:ascii="Century" w:hAnsi="Century"/>
          <w:sz w:val="28"/>
          <w:szCs w:val="28"/>
          <w:lang w:eastAsia="uk-UA"/>
        </w:rPr>
        <w:t xml:space="preserve">ня 2023 року « Про внесення змін </w:t>
      </w:r>
      <w:r w:rsidR="00D31113" w:rsidRPr="00E6340E">
        <w:rPr>
          <w:rFonts w:ascii="Century" w:hAnsi="Century"/>
          <w:sz w:val="28"/>
          <w:szCs w:val="28"/>
          <w:lang w:eastAsia="uk-UA"/>
        </w:rPr>
        <w:t>до Програми розвитку та фінансової підтримки комунального некомерційного підприємства «Городоцька стоматологічна поліклініка» Городоцької міської ради Львівської області на 2021-2024 р.»</w:t>
      </w:r>
      <w:r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E6340E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E6340E">
        <w:rPr>
          <w:rFonts w:ascii="Century" w:hAnsi="Century"/>
          <w:sz w:val="28"/>
          <w:szCs w:val="28"/>
          <w:lang w:eastAsia="uk-UA"/>
        </w:rPr>
        <w:t>:</w:t>
      </w:r>
    </w:p>
    <w:p w14:paraId="38FDE296" w14:textId="57083811" w:rsidR="00AE7C66" w:rsidRPr="00E6340E" w:rsidRDefault="00E777AD" w:rsidP="00AE7C66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E6340E">
        <w:rPr>
          <w:rFonts w:ascii="Century" w:hAnsi="Century"/>
          <w:sz w:val="28"/>
          <w:szCs w:val="28"/>
          <w:lang w:eastAsia="uk-UA"/>
        </w:rPr>
        <w:t>1.</w:t>
      </w:r>
      <w:r w:rsidR="00AE7C66" w:rsidRPr="00E6340E">
        <w:rPr>
          <w:rFonts w:ascii="Century" w:hAnsi="Century"/>
          <w:sz w:val="28"/>
          <w:szCs w:val="28"/>
          <w:lang w:eastAsia="uk-UA"/>
        </w:rPr>
        <w:t>1.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F46107" w:rsidRPr="00E6340E">
        <w:rPr>
          <w:rFonts w:ascii="Century" w:hAnsi="Century"/>
          <w:sz w:val="28"/>
          <w:szCs w:val="28"/>
          <w:lang w:eastAsia="uk-UA"/>
        </w:rPr>
        <w:t>Внести зміни</w:t>
      </w:r>
      <w:r w:rsidR="00AE7C66" w:rsidRPr="00E6340E">
        <w:rPr>
          <w:rFonts w:ascii="Century" w:hAnsi="Century"/>
          <w:sz w:val="28"/>
          <w:szCs w:val="28"/>
          <w:lang w:eastAsia="uk-UA"/>
        </w:rPr>
        <w:t xml:space="preserve"> у план заходів П</w:t>
      </w:r>
      <w:r w:rsidR="002631F4" w:rsidRPr="00E6340E">
        <w:rPr>
          <w:rFonts w:ascii="Century" w:hAnsi="Century"/>
          <w:sz w:val="28"/>
          <w:szCs w:val="28"/>
          <w:lang w:eastAsia="uk-UA"/>
        </w:rPr>
        <w:t>рограми  на 202</w:t>
      </w:r>
      <w:r w:rsidR="00D31113" w:rsidRPr="00E6340E">
        <w:rPr>
          <w:rFonts w:ascii="Century" w:hAnsi="Century"/>
          <w:sz w:val="28"/>
          <w:szCs w:val="28"/>
          <w:lang w:eastAsia="uk-UA"/>
        </w:rPr>
        <w:t>4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E6340E">
        <w:rPr>
          <w:rFonts w:ascii="Century" w:hAnsi="Century"/>
          <w:sz w:val="28"/>
          <w:szCs w:val="28"/>
          <w:lang w:eastAsia="uk-UA"/>
        </w:rPr>
        <w:t>ік</w:t>
      </w:r>
      <w:r w:rsidR="002631F4" w:rsidRPr="00E6340E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E7C66" w:rsidRPr="00E6340E">
        <w:rPr>
          <w:rFonts w:ascii="Century" w:hAnsi="Century"/>
          <w:sz w:val="28"/>
          <w:szCs w:val="28"/>
          <w:lang w:eastAsia="uk-UA"/>
        </w:rPr>
        <w:t xml:space="preserve"> ( додаток 1 додається)</w:t>
      </w:r>
      <w:r w:rsidR="00AB4989" w:rsidRPr="00E6340E">
        <w:rPr>
          <w:rFonts w:ascii="Century" w:hAnsi="Century"/>
          <w:sz w:val="28"/>
          <w:szCs w:val="28"/>
          <w:lang w:eastAsia="uk-UA"/>
        </w:rPr>
        <w:t>.</w:t>
      </w:r>
      <w:r w:rsidR="00497767" w:rsidRPr="00E6340E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4395157" w14:textId="16B6F8C9" w:rsidR="00497767" w:rsidRPr="00E6340E" w:rsidRDefault="00AE7C66" w:rsidP="00AE7C66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 w:rsidRPr="00E6340E">
        <w:rPr>
          <w:rFonts w:ascii="Century" w:hAnsi="Century"/>
          <w:sz w:val="28"/>
          <w:szCs w:val="28"/>
          <w:lang w:eastAsia="uk-UA"/>
        </w:rPr>
        <w:t xml:space="preserve">         2.</w:t>
      </w:r>
      <w:r w:rsidR="006117F6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E6340E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E6340E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E6340E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(гол.</w:t>
      </w:r>
      <w:r w:rsidR="00015EBB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E6340E">
        <w:rPr>
          <w:rFonts w:ascii="Century" w:hAnsi="Century"/>
          <w:sz w:val="28"/>
          <w:szCs w:val="28"/>
          <w:lang w:eastAsia="uk-UA"/>
        </w:rPr>
        <w:t>В.</w:t>
      </w:r>
      <w:r w:rsidR="00015EBB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E6340E">
        <w:rPr>
          <w:rFonts w:ascii="Century" w:hAnsi="Century"/>
          <w:sz w:val="28"/>
          <w:szCs w:val="28"/>
          <w:lang w:eastAsia="uk-UA"/>
        </w:rPr>
        <w:t>Ніканоров</w:t>
      </w:r>
      <w:r w:rsidR="00015EBB" w:rsidRPr="00E6340E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E6340E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E6340E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(І.Мєскало)</w:t>
      </w:r>
      <w:r w:rsidR="00497767" w:rsidRPr="00E6340E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E6340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E6340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CC5F2BB" w14:textId="7D529F26" w:rsidR="00E6340E" w:rsidRPr="00E6340E" w:rsidRDefault="00497767" w:rsidP="00E6340E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 w:rsidRPr="00E6340E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E6340E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  <w:r w:rsidR="00E6340E" w:rsidRPr="00E6340E"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14:paraId="77ADFD3D" w14:textId="77777777" w:rsidR="00E6340E" w:rsidRPr="00E6340E" w:rsidRDefault="00E6340E" w:rsidP="00E6340E">
      <w:pPr>
        <w:widowControl w:val="0"/>
        <w:suppressAutoHyphens w:val="0"/>
        <w:ind w:left="5103"/>
        <w:rPr>
          <w:rFonts w:ascii="Century" w:eastAsia="Courier New" w:hAnsi="Century"/>
          <w:b/>
          <w:color w:val="000000"/>
          <w:lang w:eastAsia="en-US"/>
        </w:rPr>
      </w:pPr>
      <w:r w:rsidRPr="00E6340E">
        <w:rPr>
          <w:rFonts w:ascii="Century" w:eastAsia="Courier New" w:hAnsi="Century"/>
          <w:b/>
          <w:color w:val="000000"/>
          <w:lang w:eastAsia="en-US"/>
        </w:rPr>
        <w:lastRenderedPageBreak/>
        <w:t>Додаток 1</w:t>
      </w:r>
    </w:p>
    <w:p w14:paraId="68D90FC2" w14:textId="77777777" w:rsidR="00E6340E" w:rsidRPr="00E6340E" w:rsidRDefault="00E6340E" w:rsidP="00E6340E">
      <w:pPr>
        <w:widowControl w:val="0"/>
        <w:suppressAutoHyphens w:val="0"/>
        <w:ind w:left="5103"/>
        <w:rPr>
          <w:rFonts w:ascii="Century" w:eastAsia="Courier New" w:hAnsi="Century"/>
          <w:bCs/>
          <w:color w:val="000000"/>
          <w:lang w:eastAsia="en-US"/>
        </w:rPr>
      </w:pPr>
      <w:r w:rsidRPr="00E6340E">
        <w:rPr>
          <w:rFonts w:ascii="Century" w:eastAsia="Courier New" w:hAnsi="Century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6A3E7664" w14:textId="65B07A40" w:rsidR="00E6340E" w:rsidRPr="00E6340E" w:rsidRDefault="00E6340E" w:rsidP="00E6340E">
      <w:pPr>
        <w:widowControl w:val="0"/>
        <w:suppressAutoHyphens w:val="0"/>
        <w:ind w:left="5103"/>
        <w:rPr>
          <w:rFonts w:ascii="Century" w:eastAsia="Courier New" w:hAnsi="Century"/>
          <w:bCs/>
          <w:color w:val="000000"/>
          <w:lang w:val="en-US" w:eastAsia="en-US"/>
        </w:rPr>
      </w:pPr>
      <w:r w:rsidRPr="00E6340E">
        <w:rPr>
          <w:rFonts w:ascii="Century" w:eastAsia="Courier New" w:hAnsi="Century"/>
          <w:bCs/>
          <w:color w:val="000000"/>
          <w:lang w:val="en-US" w:eastAsia="en-US"/>
        </w:rPr>
        <w:t>24</w:t>
      </w:r>
      <w:r w:rsidRPr="00E6340E">
        <w:rPr>
          <w:rFonts w:ascii="Century" w:eastAsia="Courier New" w:hAnsi="Century"/>
          <w:bCs/>
          <w:color w:val="000000"/>
          <w:lang w:eastAsia="en-US"/>
        </w:rPr>
        <w:t>.1</w:t>
      </w:r>
      <w:r w:rsidRPr="00E6340E">
        <w:rPr>
          <w:rFonts w:ascii="Century" w:eastAsia="Courier New" w:hAnsi="Century"/>
          <w:bCs/>
          <w:color w:val="000000"/>
          <w:lang w:val="en-US" w:eastAsia="en-US"/>
        </w:rPr>
        <w:t>0</w:t>
      </w:r>
      <w:r w:rsidRPr="00E6340E">
        <w:rPr>
          <w:rFonts w:ascii="Century" w:eastAsia="Courier New" w:hAnsi="Century"/>
          <w:bCs/>
          <w:color w:val="000000"/>
          <w:lang w:eastAsia="en-US"/>
        </w:rPr>
        <w:t>.202</w:t>
      </w:r>
      <w:r w:rsidRPr="00E6340E">
        <w:rPr>
          <w:rFonts w:ascii="Century" w:eastAsia="Courier New" w:hAnsi="Century"/>
          <w:bCs/>
          <w:color w:val="000000"/>
          <w:lang w:val="en-US" w:eastAsia="en-US"/>
        </w:rPr>
        <w:t>4</w:t>
      </w:r>
      <w:r w:rsidRPr="00E6340E">
        <w:rPr>
          <w:rFonts w:ascii="Century" w:eastAsia="Courier New" w:hAnsi="Century"/>
          <w:bCs/>
          <w:color w:val="000000"/>
          <w:lang w:eastAsia="en-US"/>
        </w:rPr>
        <w:t xml:space="preserve"> № 24/54-77</w:t>
      </w:r>
      <w:r w:rsidRPr="00E6340E">
        <w:rPr>
          <w:rFonts w:ascii="Century" w:eastAsia="Courier New" w:hAnsi="Century"/>
          <w:bCs/>
          <w:color w:val="000000"/>
          <w:lang w:val="en-US" w:eastAsia="en-US"/>
        </w:rPr>
        <w:softHyphen/>
      </w:r>
      <w:r w:rsidRPr="00E6340E">
        <w:rPr>
          <w:rFonts w:ascii="Century" w:eastAsia="Courier New" w:hAnsi="Century"/>
          <w:bCs/>
          <w:color w:val="000000"/>
          <w:lang w:val="en-US" w:eastAsia="en-US"/>
        </w:rPr>
        <w:softHyphen/>
      </w:r>
      <w:r w:rsidRPr="00E6340E">
        <w:rPr>
          <w:rFonts w:ascii="Century" w:eastAsia="Courier New" w:hAnsi="Century"/>
          <w:bCs/>
          <w:color w:val="000000"/>
          <w:lang w:val="en-US" w:eastAsia="en-US"/>
        </w:rPr>
        <w:softHyphen/>
      </w:r>
      <w:r w:rsidRPr="00E6340E">
        <w:rPr>
          <w:rFonts w:ascii="Century" w:eastAsia="Courier New" w:hAnsi="Century"/>
          <w:bCs/>
          <w:color w:val="000000"/>
          <w:lang w:val="en-US" w:eastAsia="en-US"/>
        </w:rPr>
        <w:softHyphen/>
        <w:t>__</w:t>
      </w:r>
    </w:p>
    <w:p w14:paraId="7950D043" w14:textId="77777777" w:rsidR="00E6340E" w:rsidRPr="00E6340E" w:rsidRDefault="00E6340E" w:rsidP="00E6340E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</w:p>
    <w:p w14:paraId="2C5296CC" w14:textId="77777777" w:rsidR="00E6340E" w:rsidRPr="00E6340E" w:rsidRDefault="00E6340E" w:rsidP="00E6340E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  <w:r w:rsidRPr="00E6340E">
        <w:rPr>
          <w:rFonts w:ascii="Century" w:eastAsia="Courier New" w:hAnsi="Century"/>
          <w:bCs/>
          <w:color w:val="000000"/>
          <w:lang w:eastAsia="en-US"/>
        </w:rPr>
        <w:t>Зміни до Плану заходів</w:t>
      </w:r>
    </w:p>
    <w:p w14:paraId="776FDEB5" w14:textId="77777777" w:rsidR="00E6340E" w:rsidRPr="00E6340E" w:rsidRDefault="00E6340E" w:rsidP="00E6340E">
      <w:pPr>
        <w:widowControl w:val="0"/>
        <w:suppressAutoHyphens w:val="0"/>
        <w:jc w:val="center"/>
        <w:rPr>
          <w:rFonts w:ascii="Century" w:eastAsia="Courier New" w:hAnsi="Century"/>
          <w:bCs/>
          <w:color w:val="000000"/>
          <w:lang w:eastAsia="en-US"/>
        </w:rPr>
      </w:pPr>
      <w:r w:rsidRPr="00E6340E">
        <w:rPr>
          <w:rFonts w:ascii="Century" w:eastAsia="Courier New" w:hAnsi="Century"/>
          <w:bCs/>
          <w:color w:val="000000"/>
          <w:lang w:eastAsia="en-US"/>
        </w:rPr>
        <w:t xml:space="preserve"> Програми розвитку та фінансової підтримки комунального некомерційного підприємства «Городоцька стоматологічна поліклініка»  Городоцької міської ради Львівської області на 2021-2024 роки </w:t>
      </w:r>
    </w:p>
    <w:p w14:paraId="19BFB45A" w14:textId="77777777" w:rsidR="00E6340E" w:rsidRPr="00E6340E" w:rsidRDefault="00E6340E" w:rsidP="00E6340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Style w:val="ab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520"/>
        <w:gridCol w:w="1320"/>
        <w:gridCol w:w="1560"/>
        <w:gridCol w:w="1800"/>
        <w:gridCol w:w="2298"/>
      </w:tblGrid>
      <w:tr w:rsidR="00E6340E" w:rsidRPr="00E6340E" w14:paraId="0E930905" w14:textId="77777777" w:rsidTr="00E6340E">
        <w:trPr>
          <w:trHeight w:val="511"/>
        </w:trPr>
        <w:tc>
          <w:tcPr>
            <w:tcW w:w="426" w:type="dxa"/>
          </w:tcPr>
          <w:p w14:paraId="6A769811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rFonts w:ascii="Century" w:hAnsi="Century"/>
                <w:b/>
                <w:bCs/>
                <w:sz w:val="24"/>
                <w:szCs w:val="24"/>
              </w:rPr>
            </w:pPr>
            <w:r w:rsidRPr="00E6340E">
              <w:rPr>
                <w:rStyle w:val="11pt"/>
                <w:rFonts w:ascii="Century" w:hAnsi="Century"/>
                <w:b/>
                <w:bCs/>
                <w:sz w:val="24"/>
                <w:szCs w:val="24"/>
              </w:rPr>
              <w:t xml:space="preserve">№ </w:t>
            </w:r>
            <w:r w:rsidRPr="00E6340E">
              <w:rPr>
                <w:rStyle w:val="11pt0"/>
                <w:rFonts w:ascii="Century" w:hAnsi="Century"/>
                <w:b/>
                <w:bCs/>
                <w:sz w:val="24"/>
                <w:szCs w:val="24"/>
              </w:rPr>
              <w:t>з/п</w:t>
            </w:r>
          </w:p>
          <w:p w14:paraId="62B4A6EE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774E1BC" w14:textId="77777777" w:rsidR="00E6340E" w:rsidRPr="00E6340E" w:rsidRDefault="00E6340E" w:rsidP="00343C05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  <w:t>Заплановані заходи</w:t>
            </w:r>
          </w:p>
        </w:tc>
        <w:tc>
          <w:tcPr>
            <w:tcW w:w="1320" w:type="dxa"/>
          </w:tcPr>
          <w:p w14:paraId="6A04CB00" w14:textId="77777777" w:rsidR="00E6340E" w:rsidRPr="00E6340E" w:rsidRDefault="00E6340E" w:rsidP="00343C05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560" w:type="dxa"/>
          </w:tcPr>
          <w:p w14:paraId="54ECB9CE" w14:textId="77777777" w:rsidR="00E6340E" w:rsidRPr="00E6340E" w:rsidRDefault="00E6340E" w:rsidP="00343C05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 xml:space="preserve">Затверджено на 2024 рік </w:t>
            </w:r>
          </w:p>
        </w:tc>
        <w:tc>
          <w:tcPr>
            <w:tcW w:w="1800" w:type="dxa"/>
          </w:tcPr>
          <w:p w14:paraId="18A108E0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Зміни на 2024 рік</w:t>
            </w:r>
          </w:p>
        </w:tc>
        <w:tc>
          <w:tcPr>
            <w:tcW w:w="2298" w:type="dxa"/>
          </w:tcPr>
          <w:p w14:paraId="74DE4892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Очікуваний результат ( в т.ч. кількісно-якісні показники)</w:t>
            </w:r>
          </w:p>
        </w:tc>
      </w:tr>
      <w:tr w:rsidR="00E6340E" w:rsidRPr="00E6340E" w14:paraId="17AB0ABA" w14:textId="77777777" w:rsidTr="00E6340E">
        <w:trPr>
          <w:trHeight w:val="291"/>
        </w:trPr>
        <w:tc>
          <w:tcPr>
            <w:tcW w:w="426" w:type="dxa"/>
          </w:tcPr>
          <w:p w14:paraId="39CDC195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"/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</w:tcPr>
          <w:p w14:paraId="258856E2" w14:textId="77777777" w:rsidR="00E6340E" w:rsidRPr="00E6340E" w:rsidRDefault="00E6340E" w:rsidP="00343C05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1320" w:type="dxa"/>
          </w:tcPr>
          <w:p w14:paraId="7A79E933" w14:textId="77777777" w:rsidR="00E6340E" w:rsidRPr="00E6340E" w:rsidRDefault="00E6340E" w:rsidP="00343C05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202</w:t>
            </w: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</w:rPr>
              <w:t>4</w:t>
            </w:r>
            <w:r w:rsidRPr="00E6340E"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560" w:type="dxa"/>
          </w:tcPr>
          <w:p w14:paraId="31F44636" w14:textId="77777777" w:rsidR="00E6340E" w:rsidRPr="00E6340E" w:rsidRDefault="00E6340E" w:rsidP="00343C05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14:paraId="033642B0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2298" w:type="dxa"/>
          </w:tcPr>
          <w:p w14:paraId="53A90ED6" w14:textId="77777777" w:rsidR="00E6340E" w:rsidRPr="00E6340E" w:rsidRDefault="00E6340E" w:rsidP="00343C05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bCs w:val="0"/>
                <w:sz w:val="24"/>
                <w:szCs w:val="24"/>
                <w:lang w:val="uk-UA"/>
              </w:rPr>
            </w:pPr>
          </w:p>
        </w:tc>
      </w:tr>
      <w:tr w:rsidR="00E6340E" w:rsidRPr="00E6340E" w14:paraId="6DB5F163" w14:textId="77777777" w:rsidTr="00E6340E">
        <w:trPr>
          <w:trHeight w:hRule="exact" w:val="4230"/>
        </w:trPr>
        <w:tc>
          <w:tcPr>
            <w:tcW w:w="426" w:type="dxa"/>
          </w:tcPr>
          <w:p w14:paraId="17C74A07" w14:textId="77777777" w:rsidR="00E6340E" w:rsidRPr="00E6340E" w:rsidRDefault="00E6340E" w:rsidP="00343C05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Style w:val="Sylfaen115pt"/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Pr="00E6340E">
              <w:rPr>
                <w:rStyle w:val="95pt"/>
                <w:rFonts w:ascii="Century" w:hAnsi="Century"/>
                <w:sz w:val="24"/>
                <w:szCs w:val="24"/>
                <w:lang w:val="uk-UA"/>
              </w:rPr>
              <w:t>.</w:t>
            </w:r>
          </w:p>
        </w:tc>
        <w:tc>
          <w:tcPr>
            <w:tcW w:w="2520" w:type="dxa"/>
          </w:tcPr>
          <w:p w14:paraId="536FBAD2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Виконання робіт по наданню медичних послуг згідно програми:</w:t>
            </w:r>
          </w:p>
          <w:p w14:paraId="005EE0B0" w14:textId="77777777" w:rsidR="00E6340E" w:rsidRPr="00E6340E" w:rsidRDefault="00E6340E" w:rsidP="00343C05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 xml:space="preserve">стоматологічна допомога, </w:t>
            </w:r>
          </w:p>
          <w:p w14:paraId="52DE5D9C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ind w:left="720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терапевтична і хірургічна;</w:t>
            </w:r>
          </w:p>
          <w:p w14:paraId="37BA00D1" w14:textId="77777777" w:rsidR="00E6340E" w:rsidRPr="00E6340E" w:rsidRDefault="00E6340E" w:rsidP="00343C05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ортопедична стоматологічна допомога.</w:t>
            </w:r>
          </w:p>
        </w:tc>
        <w:tc>
          <w:tcPr>
            <w:tcW w:w="1320" w:type="dxa"/>
          </w:tcPr>
          <w:p w14:paraId="75BE1D4D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Впродовж року</w:t>
            </w:r>
          </w:p>
        </w:tc>
        <w:tc>
          <w:tcPr>
            <w:tcW w:w="1560" w:type="dxa"/>
          </w:tcPr>
          <w:p w14:paraId="197708D6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2</w:t>
            </w:r>
            <w:r w:rsidRPr="00E6340E">
              <w:rPr>
                <w:rFonts w:ascii="Century" w:hAnsi="Century"/>
                <w:b w:val="0"/>
                <w:sz w:val="24"/>
                <w:szCs w:val="24"/>
              </w:rPr>
              <w:t>778872</w:t>
            </w: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,00 кошти місцевого бюджету</w:t>
            </w:r>
          </w:p>
        </w:tc>
        <w:tc>
          <w:tcPr>
            <w:tcW w:w="1800" w:type="dxa"/>
          </w:tcPr>
          <w:p w14:paraId="069AC8F2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+</w:t>
            </w:r>
            <w:r w:rsidRPr="00E6340E">
              <w:rPr>
                <w:rFonts w:ascii="Century" w:hAnsi="Century"/>
                <w:b w:val="0"/>
                <w:sz w:val="24"/>
                <w:szCs w:val="24"/>
              </w:rPr>
              <w:t>103</w:t>
            </w: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27</w:t>
            </w:r>
            <w:r w:rsidRPr="00E6340E">
              <w:rPr>
                <w:rFonts w:ascii="Century" w:hAnsi="Century"/>
                <w:b w:val="0"/>
                <w:sz w:val="24"/>
                <w:szCs w:val="24"/>
              </w:rPr>
              <w:t>0</w:t>
            </w: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,00</w:t>
            </w:r>
          </w:p>
        </w:tc>
        <w:tc>
          <w:tcPr>
            <w:tcW w:w="2298" w:type="dxa"/>
          </w:tcPr>
          <w:p w14:paraId="7B1B9F29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Забезпечення доступності до базового переліку надання стоматологічної  допомоги і протезування  пільговій категорії  населення.</w:t>
            </w:r>
          </w:p>
        </w:tc>
      </w:tr>
      <w:tr w:rsidR="00E6340E" w:rsidRPr="00E6340E" w14:paraId="2FB26B39" w14:textId="77777777" w:rsidTr="00E6340E">
        <w:trPr>
          <w:trHeight w:hRule="exact" w:val="1487"/>
        </w:trPr>
        <w:tc>
          <w:tcPr>
            <w:tcW w:w="426" w:type="dxa"/>
          </w:tcPr>
          <w:p w14:paraId="77FA48CA" w14:textId="77777777" w:rsidR="00E6340E" w:rsidRPr="00E6340E" w:rsidRDefault="00E6340E" w:rsidP="00343C05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E6340E">
              <w:rPr>
                <w:rStyle w:val="Sylfaen115pt"/>
                <w:rFonts w:ascii="Century" w:hAnsi="Century" w:cs="Times New Roman"/>
                <w:bCs/>
                <w:sz w:val="24"/>
                <w:szCs w:val="24"/>
              </w:rPr>
              <w:t>2</w:t>
            </w:r>
            <w:r w:rsidRPr="00E6340E"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2520" w:type="dxa"/>
          </w:tcPr>
          <w:p w14:paraId="57C767E4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rFonts w:ascii="Century" w:hAnsi="Century"/>
                <w:sz w:val="24"/>
                <w:szCs w:val="24"/>
              </w:rPr>
            </w:pPr>
            <w:r w:rsidRPr="00E6340E">
              <w:rPr>
                <w:rStyle w:val="11pt0"/>
                <w:rFonts w:ascii="Century" w:hAnsi="Century"/>
                <w:sz w:val="24"/>
                <w:szCs w:val="24"/>
              </w:rPr>
              <w:t>Оплата комунальних послуг та енергоносіїв</w:t>
            </w:r>
          </w:p>
        </w:tc>
        <w:tc>
          <w:tcPr>
            <w:tcW w:w="1320" w:type="dxa"/>
          </w:tcPr>
          <w:p w14:paraId="17E96F12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Впродовж року</w:t>
            </w:r>
          </w:p>
        </w:tc>
        <w:tc>
          <w:tcPr>
            <w:tcW w:w="1560" w:type="dxa"/>
          </w:tcPr>
          <w:p w14:paraId="7156C5D3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</w:rPr>
              <w:t>46</w:t>
            </w: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  <w:lang w:val="en-US"/>
              </w:rPr>
              <w:t>9000</w:t>
            </w: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</w:rPr>
              <w:t>,00</w:t>
            </w: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кошти місцевого бюджету</w:t>
            </w:r>
          </w:p>
        </w:tc>
        <w:tc>
          <w:tcPr>
            <w:tcW w:w="1800" w:type="dxa"/>
          </w:tcPr>
          <w:p w14:paraId="28F02A03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</w:rPr>
              <w:t>-98600,00</w:t>
            </w:r>
          </w:p>
        </w:tc>
        <w:tc>
          <w:tcPr>
            <w:tcW w:w="2298" w:type="dxa"/>
          </w:tcPr>
          <w:p w14:paraId="20888065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Забезпечення коштами для функціонування підприємства.</w:t>
            </w:r>
          </w:p>
        </w:tc>
      </w:tr>
      <w:tr w:rsidR="00E6340E" w:rsidRPr="00E6340E" w14:paraId="3621E1EF" w14:textId="77777777" w:rsidTr="00E6340E">
        <w:trPr>
          <w:trHeight w:hRule="exact" w:val="2176"/>
        </w:trPr>
        <w:tc>
          <w:tcPr>
            <w:tcW w:w="426" w:type="dxa"/>
          </w:tcPr>
          <w:p w14:paraId="6AC83CF3" w14:textId="77777777" w:rsidR="00E6340E" w:rsidRPr="00E6340E" w:rsidRDefault="00E6340E" w:rsidP="00343C05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E6340E">
              <w:rPr>
                <w:rStyle w:val="Sylfaen115pt"/>
                <w:rFonts w:ascii="Century" w:hAnsi="Century" w:cs="Times New Roman"/>
                <w:sz w:val="24"/>
                <w:szCs w:val="24"/>
              </w:rPr>
              <w:t>3</w:t>
            </w:r>
            <w:r w:rsidRPr="00E6340E">
              <w:rPr>
                <w:rStyle w:val="Sylfaen115pt"/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20" w:type="dxa"/>
          </w:tcPr>
          <w:p w14:paraId="1ED72EEA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Style w:val="11pt0"/>
                <w:rFonts w:ascii="Century" w:hAnsi="Century"/>
                <w:b/>
                <w:sz w:val="24"/>
                <w:szCs w:val="24"/>
              </w:rPr>
            </w:pPr>
            <w:r w:rsidRPr="00E6340E">
              <w:rPr>
                <w:rStyle w:val="11pt0"/>
                <w:rFonts w:ascii="Century" w:hAnsi="Century"/>
                <w:sz w:val="24"/>
                <w:szCs w:val="24"/>
              </w:rPr>
              <w:t>Видатки на утримання адміністративного персоналу          ( заробітна плата та нарахування на заробітну плату</w:t>
            </w:r>
            <w:r w:rsidRPr="00E6340E">
              <w:rPr>
                <w:rStyle w:val="11pt0"/>
                <w:rFonts w:ascii="Century" w:hAnsi="Century"/>
                <w:b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14:paraId="402F8B91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Впродовж року</w:t>
            </w:r>
          </w:p>
        </w:tc>
        <w:tc>
          <w:tcPr>
            <w:tcW w:w="1560" w:type="dxa"/>
          </w:tcPr>
          <w:p w14:paraId="7B0A1B3B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  <w:lang w:val="en-US"/>
              </w:rPr>
              <w:t>853700</w:t>
            </w: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</w:rPr>
              <w:t>,00</w:t>
            </w: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 xml:space="preserve"> кошти місцевого бюджету</w:t>
            </w:r>
          </w:p>
        </w:tc>
        <w:tc>
          <w:tcPr>
            <w:tcW w:w="1800" w:type="dxa"/>
          </w:tcPr>
          <w:p w14:paraId="4DC3934E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rFonts w:ascii="Century" w:hAnsi="Century"/>
                <w:bCs/>
                <w:sz w:val="24"/>
                <w:szCs w:val="24"/>
              </w:rPr>
            </w:pPr>
            <w:r w:rsidRPr="00E6340E">
              <w:rPr>
                <w:rStyle w:val="11pt"/>
                <w:rFonts w:ascii="Century" w:hAnsi="Century"/>
                <w:bCs/>
                <w:sz w:val="24"/>
                <w:szCs w:val="24"/>
              </w:rPr>
              <w:t>+140420,00</w:t>
            </w:r>
          </w:p>
        </w:tc>
        <w:tc>
          <w:tcPr>
            <w:tcW w:w="2298" w:type="dxa"/>
          </w:tcPr>
          <w:p w14:paraId="62F6EE53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Забезпечення коштами на оплату заробітної плати адмінперсоналу. Виплата розрахункових.</w:t>
            </w:r>
          </w:p>
        </w:tc>
      </w:tr>
      <w:tr w:rsidR="00E6340E" w:rsidRPr="00E6340E" w14:paraId="34B42D47" w14:textId="77777777" w:rsidTr="00E6340E">
        <w:trPr>
          <w:trHeight w:hRule="exact" w:val="2538"/>
        </w:trPr>
        <w:tc>
          <w:tcPr>
            <w:tcW w:w="426" w:type="dxa"/>
          </w:tcPr>
          <w:p w14:paraId="4CE56A5C" w14:textId="77777777" w:rsidR="00E6340E" w:rsidRPr="00E6340E" w:rsidRDefault="00E6340E" w:rsidP="00343C05">
            <w:pPr>
              <w:pStyle w:val="11"/>
              <w:shd w:val="clear" w:color="auto" w:fill="auto"/>
              <w:spacing w:line="220" w:lineRule="exact"/>
              <w:rPr>
                <w:rFonts w:ascii="Century" w:hAnsi="Century"/>
                <w:b w:val="0"/>
                <w:sz w:val="24"/>
                <w:szCs w:val="24"/>
              </w:rPr>
            </w:pPr>
            <w:r w:rsidRPr="00E6340E">
              <w:rPr>
                <w:rStyle w:val="11pt0"/>
                <w:rFonts w:ascii="Century" w:hAnsi="Century"/>
                <w:sz w:val="24"/>
                <w:szCs w:val="24"/>
                <w:lang w:val="en-US"/>
              </w:rPr>
              <w:lastRenderedPageBreak/>
              <w:t>4</w:t>
            </w:r>
            <w:r w:rsidRPr="00E6340E">
              <w:rPr>
                <w:rStyle w:val="11pt0"/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14:paraId="182E31C7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rPr>
                <w:rFonts w:ascii="Century" w:hAnsi="Century"/>
                <w:b w:val="0"/>
                <w:sz w:val="24"/>
                <w:szCs w:val="24"/>
                <w:lang w:val="uk-UA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Видатки на придбання медикаментів та перев’язувальних матеріпалів</w:t>
            </w:r>
          </w:p>
        </w:tc>
        <w:tc>
          <w:tcPr>
            <w:tcW w:w="1320" w:type="dxa"/>
          </w:tcPr>
          <w:p w14:paraId="3F38576A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both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uk-UA"/>
              </w:rPr>
              <w:t>Впродовж року</w:t>
            </w:r>
          </w:p>
        </w:tc>
        <w:tc>
          <w:tcPr>
            <w:tcW w:w="1560" w:type="dxa"/>
          </w:tcPr>
          <w:p w14:paraId="6F7E5938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169500,00 кошти місцевого бюджету</w:t>
            </w:r>
          </w:p>
        </w:tc>
        <w:tc>
          <w:tcPr>
            <w:tcW w:w="1800" w:type="dxa"/>
          </w:tcPr>
          <w:p w14:paraId="5D319FC5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b w:val="0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b w:val="0"/>
                <w:sz w:val="24"/>
                <w:szCs w:val="24"/>
                <w:lang w:val="ru-RU"/>
              </w:rPr>
              <w:t>-145090,00</w:t>
            </w:r>
          </w:p>
        </w:tc>
        <w:tc>
          <w:tcPr>
            <w:tcW w:w="2298" w:type="dxa"/>
          </w:tcPr>
          <w:p w14:paraId="53CB2E18" w14:textId="77777777" w:rsidR="00E6340E" w:rsidRPr="00E6340E" w:rsidRDefault="00E6340E" w:rsidP="00343C05">
            <w:pPr>
              <w:rPr>
                <w:rFonts w:ascii="Century" w:hAnsi="Century"/>
                <w:lang w:val="ru-RU"/>
              </w:rPr>
            </w:pPr>
            <w:r w:rsidRPr="00E6340E">
              <w:rPr>
                <w:rFonts w:ascii="Century" w:hAnsi="Century"/>
                <w:lang w:val="ru-RU"/>
              </w:rPr>
              <w:t>Забезпечення коштами для придбання медикаментів та лікарських засобів, виробів медичного призначення.деззасобів, з метою надання населенню якісної медичної допомоги.</w:t>
            </w:r>
          </w:p>
        </w:tc>
      </w:tr>
      <w:tr w:rsidR="00E6340E" w:rsidRPr="00E6340E" w14:paraId="6C97304A" w14:textId="77777777" w:rsidTr="00E6340E">
        <w:trPr>
          <w:trHeight w:hRule="exact" w:val="287"/>
        </w:trPr>
        <w:tc>
          <w:tcPr>
            <w:tcW w:w="426" w:type="dxa"/>
          </w:tcPr>
          <w:p w14:paraId="7F39DF78" w14:textId="77777777" w:rsidR="00E6340E" w:rsidRPr="00E6340E" w:rsidRDefault="00E6340E" w:rsidP="00343C05">
            <w:pPr>
              <w:rPr>
                <w:rFonts w:ascii="Century" w:hAnsi="Century"/>
              </w:rPr>
            </w:pPr>
          </w:p>
        </w:tc>
        <w:tc>
          <w:tcPr>
            <w:tcW w:w="2520" w:type="dxa"/>
          </w:tcPr>
          <w:p w14:paraId="6A3F0743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6340E">
              <w:rPr>
                <w:rStyle w:val="11pt0"/>
                <w:rFonts w:ascii="Century" w:hAnsi="Century"/>
                <w:sz w:val="24"/>
                <w:szCs w:val="24"/>
              </w:rPr>
              <w:t>РАЗОМ:</w:t>
            </w:r>
          </w:p>
        </w:tc>
        <w:tc>
          <w:tcPr>
            <w:tcW w:w="1320" w:type="dxa"/>
          </w:tcPr>
          <w:p w14:paraId="0F067B2C" w14:textId="77777777" w:rsidR="00E6340E" w:rsidRPr="00E6340E" w:rsidRDefault="00E6340E" w:rsidP="00343C05">
            <w:pPr>
              <w:rPr>
                <w:rFonts w:ascii="Century" w:hAnsi="Century"/>
                <w:b/>
              </w:rPr>
            </w:pPr>
          </w:p>
        </w:tc>
        <w:tc>
          <w:tcPr>
            <w:tcW w:w="1560" w:type="dxa"/>
          </w:tcPr>
          <w:p w14:paraId="06AFF4B2" w14:textId="77777777" w:rsidR="00E6340E" w:rsidRPr="00E6340E" w:rsidRDefault="00E6340E" w:rsidP="00343C05">
            <w:pPr>
              <w:jc w:val="center"/>
              <w:rPr>
                <w:rFonts w:ascii="Century" w:hAnsi="Century"/>
                <w:b/>
              </w:rPr>
            </w:pPr>
            <w:r w:rsidRPr="00E6340E">
              <w:rPr>
                <w:rFonts w:ascii="Century" w:hAnsi="Century"/>
                <w:b/>
                <w:lang w:val="en-US"/>
              </w:rPr>
              <w:t>4271072</w:t>
            </w:r>
            <w:r w:rsidRPr="00E6340E">
              <w:rPr>
                <w:rFonts w:ascii="Century" w:hAnsi="Century"/>
                <w:b/>
              </w:rPr>
              <w:t>,00</w:t>
            </w:r>
          </w:p>
        </w:tc>
        <w:tc>
          <w:tcPr>
            <w:tcW w:w="1800" w:type="dxa"/>
          </w:tcPr>
          <w:p w14:paraId="274AFC80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E6340E">
              <w:rPr>
                <w:rFonts w:ascii="Century" w:hAnsi="Century"/>
                <w:sz w:val="24"/>
                <w:szCs w:val="24"/>
                <w:lang w:val="ru-RU"/>
              </w:rPr>
              <w:t>0,00</w:t>
            </w:r>
          </w:p>
        </w:tc>
        <w:tc>
          <w:tcPr>
            <w:tcW w:w="2298" w:type="dxa"/>
          </w:tcPr>
          <w:p w14:paraId="02C577F2" w14:textId="77777777" w:rsidR="00E6340E" w:rsidRPr="00E6340E" w:rsidRDefault="00E6340E" w:rsidP="00343C05">
            <w:pPr>
              <w:pStyle w:val="11"/>
              <w:shd w:val="clear" w:color="auto" w:fill="auto"/>
              <w:spacing w:line="240" w:lineRule="auto"/>
              <w:jc w:val="center"/>
              <w:rPr>
                <w:rFonts w:ascii="Century" w:hAnsi="Century"/>
                <w:sz w:val="24"/>
                <w:szCs w:val="24"/>
                <w:lang w:val="uk-UA"/>
              </w:rPr>
            </w:pPr>
          </w:p>
        </w:tc>
      </w:tr>
    </w:tbl>
    <w:p w14:paraId="7F247B9F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5A77388" w14:textId="77777777" w:rsidR="00E6340E" w:rsidRPr="00E6340E" w:rsidRDefault="00E6340E" w:rsidP="00E6340E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  <w:r w:rsidRPr="00E6340E">
        <w:rPr>
          <w:rFonts w:ascii="Century" w:eastAsia="Courier New" w:hAnsi="Century"/>
          <w:b/>
          <w:color w:val="000000"/>
          <w:lang w:eastAsia="en-US"/>
        </w:rPr>
        <w:t xml:space="preserve">Загальна сума </w:t>
      </w:r>
      <w:r w:rsidRPr="00E6340E">
        <w:rPr>
          <w:rFonts w:ascii="Century" w:eastAsia="Courier New" w:hAnsi="Century"/>
          <w:b/>
          <w:color w:val="000000"/>
          <w:lang w:val="en-US" w:eastAsia="en-US"/>
        </w:rPr>
        <w:t>4271072</w:t>
      </w:r>
      <w:r w:rsidRPr="00E6340E">
        <w:rPr>
          <w:rFonts w:ascii="Century" w:eastAsia="Courier New" w:hAnsi="Century"/>
          <w:b/>
          <w:color w:val="000000"/>
          <w:lang w:eastAsia="en-US"/>
        </w:rPr>
        <w:t>,00 грн.</w:t>
      </w:r>
    </w:p>
    <w:p w14:paraId="7407EA1E" w14:textId="77777777" w:rsidR="00E6340E" w:rsidRPr="00E6340E" w:rsidRDefault="00E6340E" w:rsidP="00E6340E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</w:p>
    <w:p w14:paraId="6EAD6633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E6340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E6340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     Микола ЛУПІЙ</w:t>
      </w:r>
    </w:p>
    <w:p w14:paraId="0D36A28C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04069D9E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0CD97830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0DE48F59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145C0EDE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2AB323B5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356D8E0D" w14:textId="77777777" w:rsidR="00E6340E" w:rsidRPr="00E6340E" w:rsidRDefault="00E6340E" w:rsidP="00E6340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</w:p>
    <w:p w14:paraId="2FADA590" w14:textId="77777777" w:rsidR="00696FF9" w:rsidRPr="00E6340E" w:rsidRDefault="00696FF9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</w:p>
    <w:sectPr w:rsidR="00696FF9" w:rsidRPr="00E6340E" w:rsidSect="00E6340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E654C" w14:textId="77777777" w:rsidR="00FF3443" w:rsidRDefault="00FF3443" w:rsidP="00B45203">
      <w:r>
        <w:separator/>
      </w:r>
    </w:p>
  </w:endnote>
  <w:endnote w:type="continuationSeparator" w:id="0">
    <w:p w14:paraId="355EC5B9" w14:textId="77777777" w:rsidR="00FF3443" w:rsidRDefault="00FF3443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7379A" w14:textId="77777777" w:rsidR="00FF3443" w:rsidRDefault="00FF3443" w:rsidP="00B45203">
      <w:r>
        <w:separator/>
      </w:r>
    </w:p>
  </w:footnote>
  <w:footnote w:type="continuationSeparator" w:id="0">
    <w:p w14:paraId="6A8C123D" w14:textId="77777777" w:rsidR="00FF3443" w:rsidRDefault="00FF3443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F1916BA"/>
    <w:multiLevelType w:val="hybridMultilevel"/>
    <w:tmpl w:val="E2CA2094"/>
    <w:lvl w:ilvl="0" w:tplc="A4F4BF9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2057004681">
    <w:abstractNumId w:val="8"/>
  </w:num>
  <w:num w:numId="2" w16cid:durableId="858861432">
    <w:abstractNumId w:val="4"/>
  </w:num>
  <w:num w:numId="3" w16cid:durableId="226886172">
    <w:abstractNumId w:val="12"/>
  </w:num>
  <w:num w:numId="4" w16cid:durableId="986906771">
    <w:abstractNumId w:val="7"/>
  </w:num>
  <w:num w:numId="5" w16cid:durableId="1194077806">
    <w:abstractNumId w:val="9"/>
  </w:num>
  <w:num w:numId="6" w16cid:durableId="2063945078">
    <w:abstractNumId w:val="10"/>
  </w:num>
  <w:num w:numId="7" w16cid:durableId="1735202197">
    <w:abstractNumId w:val="11"/>
  </w:num>
  <w:num w:numId="8" w16cid:durableId="663626677">
    <w:abstractNumId w:val="3"/>
  </w:num>
  <w:num w:numId="9" w16cid:durableId="1485470935">
    <w:abstractNumId w:val="5"/>
  </w:num>
  <w:num w:numId="10" w16cid:durableId="1298217684">
    <w:abstractNumId w:val="13"/>
  </w:num>
  <w:num w:numId="11" w16cid:durableId="708339108">
    <w:abstractNumId w:val="14"/>
  </w:num>
  <w:num w:numId="12" w16cid:durableId="159199524">
    <w:abstractNumId w:val="1"/>
  </w:num>
  <w:num w:numId="13" w16cid:durableId="1117942162">
    <w:abstractNumId w:val="2"/>
  </w:num>
  <w:num w:numId="14" w16cid:durableId="277491675">
    <w:abstractNumId w:val="0"/>
  </w:num>
  <w:num w:numId="15" w16cid:durableId="2465015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15EBB"/>
    <w:rsid w:val="00025973"/>
    <w:rsid w:val="00042CF4"/>
    <w:rsid w:val="000625FF"/>
    <w:rsid w:val="00075AF4"/>
    <w:rsid w:val="00083A3E"/>
    <w:rsid w:val="00087426"/>
    <w:rsid w:val="00096F2A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5C15"/>
    <w:rsid w:val="001B056F"/>
    <w:rsid w:val="001D3C36"/>
    <w:rsid w:val="001E0321"/>
    <w:rsid w:val="001F4C80"/>
    <w:rsid w:val="001F762A"/>
    <w:rsid w:val="00207FAB"/>
    <w:rsid w:val="00210682"/>
    <w:rsid w:val="00210D5D"/>
    <w:rsid w:val="0021230F"/>
    <w:rsid w:val="00216DE0"/>
    <w:rsid w:val="00237EF3"/>
    <w:rsid w:val="00243ED8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D6463"/>
    <w:rsid w:val="002D6928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0778F"/>
    <w:rsid w:val="00430834"/>
    <w:rsid w:val="00431C50"/>
    <w:rsid w:val="0043682A"/>
    <w:rsid w:val="00450AC7"/>
    <w:rsid w:val="004528EB"/>
    <w:rsid w:val="00477162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1C18"/>
    <w:rsid w:val="0052501A"/>
    <w:rsid w:val="0053069B"/>
    <w:rsid w:val="0056276B"/>
    <w:rsid w:val="005806E0"/>
    <w:rsid w:val="0059165D"/>
    <w:rsid w:val="00594423"/>
    <w:rsid w:val="005A1EB6"/>
    <w:rsid w:val="005A7E75"/>
    <w:rsid w:val="005B08E1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4C9E"/>
    <w:rsid w:val="00635AF7"/>
    <w:rsid w:val="00637CFF"/>
    <w:rsid w:val="00640ED9"/>
    <w:rsid w:val="0065677D"/>
    <w:rsid w:val="0066431E"/>
    <w:rsid w:val="0067131A"/>
    <w:rsid w:val="0068573F"/>
    <w:rsid w:val="00685772"/>
    <w:rsid w:val="006916DC"/>
    <w:rsid w:val="00691AF2"/>
    <w:rsid w:val="00691D38"/>
    <w:rsid w:val="00696FF9"/>
    <w:rsid w:val="00697262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84CDB"/>
    <w:rsid w:val="00795277"/>
    <w:rsid w:val="007A24AC"/>
    <w:rsid w:val="007A4294"/>
    <w:rsid w:val="007A538C"/>
    <w:rsid w:val="007D3D83"/>
    <w:rsid w:val="007E3D8B"/>
    <w:rsid w:val="007E3F33"/>
    <w:rsid w:val="007E7E8E"/>
    <w:rsid w:val="007F1CDC"/>
    <w:rsid w:val="00815F6C"/>
    <w:rsid w:val="0083494E"/>
    <w:rsid w:val="00865D29"/>
    <w:rsid w:val="00872C9A"/>
    <w:rsid w:val="00886875"/>
    <w:rsid w:val="008B56A4"/>
    <w:rsid w:val="008B579C"/>
    <w:rsid w:val="008B6C51"/>
    <w:rsid w:val="008E4DE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1282E"/>
    <w:rsid w:val="00A2703E"/>
    <w:rsid w:val="00A3063F"/>
    <w:rsid w:val="00A72A2D"/>
    <w:rsid w:val="00A803C2"/>
    <w:rsid w:val="00A94836"/>
    <w:rsid w:val="00AB4989"/>
    <w:rsid w:val="00AB52DE"/>
    <w:rsid w:val="00AB603C"/>
    <w:rsid w:val="00AD5CFF"/>
    <w:rsid w:val="00AE5055"/>
    <w:rsid w:val="00AE7A00"/>
    <w:rsid w:val="00AE7C66"/>
    <w:rsid w:val="00AF7C83"/>
    <w:rsid w:val="00B04DAD"/>
    <w:rsid w:val="00B16EDC"/>
    <w:rsid w:val="00B35F87"/>
    <w:rsid w:val="00B36B93"/>
    <w:rsid w:val="00B45203"/>
    <w:rsid w:val="00B72394"/>
    <w:rsid w:val="00B76932"/>
    <w:rsid w:val="00BA22EF"/>
    <w:rsid w:val="00BB5153"/>
    <w:rsid w:val="00BD0977"/>
    <w:rsid w:val="00BF6CF9"/>
    <w:rsid w:val="00C0742B"/>
    <w:rsid w:val="00C11EE6"/>
    <w:rsid w:val="00C1502A"/>
    <w:rsid w:val="00C22124"/>
    <w:rsid w:val="00C22B84"/>
    <w:rsid w:val="00C261C7"/>
    <w:rsid w:val="00C341C3"/>
    <w:rsid w:val="00C368BC"/>
    <w:rsid w:val="00C516A7"/>
    <w:rsid w:val="00C63165"/>
    <w:rsid w:val="00CA4174"/>
    <w:rsid w:val="00CB4E80"/>
    <w:rsid w:val="00CC2420"/>
    <w:rsid w:val="00CD70CE"/>
    <w:rsid w:val="00CE001B"/>
    <w:rsid w:val="00D01962"/>
    <w:rsid w:val="00D024BC"/>
    <w:rsid w:val="00D03B21"/>
    <w:rsid w:val="00D15D62"/>
    <w:rsid w:val="00D253F7"/>
    <w:rsid w:val="00D25F6D"/>
    <w:rsid w:val="00D31113"/>
    <w:rsid w:val="00D37FAA"/>
    <w:rsid w:val="00D60112"/>
    <w:rsid w:val="00D751D9"/>
    <w:rsid w:val="00D91DCD"/>
    <w:rsid w:val="00DC54B7"/>
    <w:rsid w:val="00DE270C"/>
    <w:rsid w:val="00DF2E79"/>
    <w:rsid w:val="00DF7FA2"/>
    <w:rsid w:val="00E00582"/>
    <w:rsid w:val="00E21A8C"/>
    <w:rsid w:val="00E26383"/>
    <w:rsid w:val="00E37B12"/>
    <w:rsid w:val="00E475F5"/>
    <w:rsid w:val="00E56A83"/>
    <w:rsid w:val="00E6340E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EE704F"/>
    <w:rsid w:val="00F00AB5"/>
    <w:rsid w:val="00F071E6"/>
    <w:rsid w:val="00F245B5"/>
    <w:rsid w:val="00F43D51"/>
    <w:rsid w:val="00F46107"/>
    <w:rsid w:val="00F630D4"/>
    <w:rsid w:val="00F74037"/>
    <w:rsid w:val="00F85C47"/>
    <w:rsid w:val="00F95E6E"/>
    <w:rsid w:val="00FB6AC2"/>
    <w:rsid w:val="00FC1C6B"/>
    <w:rsid w:val="00FC3233"/>
    <w:rsid w:val="00FF0D80"/>
    <w:rsid w:val="00FF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70A6A945-8536-477E-9435-9D175663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character" w:customStyle="1" w:styleId="11pt">
    <w:name w:val="Основной текст + 11 pt;Не полужирный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a"/>
    <w:rsid w:val="00886875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12pt">
    <w:name w:val="Основной текст + SimSun;12 pt;Не полужирный"/>
    <w:basedOn w:val="aa"/>
    <w:rsid w:val="00886875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rsid w:val="00886875"/>
    <w:pPr>
      <w:widowControl w:val="0"/>
      <w:shd w:val="clear" w:color="auto" w:fill="FFFFFF"/>
      <w:suppressAutoHyphens w:val="0"/>
      <w:spacing w:line="0" w:lineRule="atLeast"/>
    </w:pPr>
    <w:rPr>
      <w:b/>
      <w:bCs/>
      <w:sz w:val="26"/>
      <w:szCs w:val="26"/>
      <w:lang w:val="en-US" w:eastAsia="en-US"/>
    </w:rPr>
  </w:style>
  <w:style w:type="table" w:styleId="ab">
    <w:name w:val="Table Grid"/>
    <w:basedOn w:val="a1"/>
    <w:uiPriority w:val="59"/>
    <w:rsid w:val="007A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F5D21-C8BD-47D3-AB50-81EB239C9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427</Words>
  <Characters>3018</Characters>
  <Application>Microsoft Office Word</Application>
  <DocSecurity>0</DocSecurity>
  <Lines>100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15</cp:revision>
  <cp:lastPrinted>2023-11-30T13:31:00Z</cp:lastPrinted>
  <dcterms:created xsi:type="dcterms:W3CDTF">2023-11-29T08:25:00Z</dcterms:created>
  <dcterms:modified xsi:type="dcterms:W3CDTF">2024-10-21T05:49:00Z</dcterms:modified>
</cp:coreProperties>
</file>