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CA20C9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54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F06C6B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:rsidR="00B74AEF" w:rsidRPr="003A0E04" w:rsidRDefault="00CA20C9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24</w:t>
      </w:r>
      <w:r w:rsidR="009B2454" w:rsidRPr="003A0E04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жовтня</w:t>
      </w:r>
      <w:r w:rsidR="00B74AEF" w:rsidRPr="003A0E04">
        <w:rPr>
          <w:rFonts w:ascii="Century" w:eastAsia="Calibri" w:hAnsi="Century"/>
          <w:lang w:eastAsia="ru-RU"/>
        </w:rPr>
        <w:t xml:space="preserve"> 202</w:t>
      </w:r>
      <w:r w:rsidR="00075F35" w:rsidRPr="003A0E04">
        <w:rPr>
          <w:rFonts w:ascii="Century" w:eastAsia="Calibri" w:hAnsi="Century"/>
          <w:lang w:eastAsia="ru-RU"/>
        </w:rPr>
        <w:t>4</w:t>
      </w:r>
      <w:r w:rsidR="00B74AEF" w:rsidRPr="003A0E04">
        <w:rPr>
          <w:rFonts w:ascii="Century" w:eastAsia="Calibri" w:hAnsi="Century"/>
          <w:lang w:eastAsia="ru-RU"/>
        </w:rPr>
        <w:t xml:space="preserve"> року</w:t>
      </w:r>
      <w:r w:rsidR="00B74AEF" w:rsidRPr="003A0E04">
        <w:rPr>
          <w:rFonts w:ascii="Century" w:eastAsia="Calibri" w:hAnsi="Century"/>
          <w:lang w:eastAsia="ru-RU"/>
        </w:rPr>
        <w:tab/>
      </w:r>
      <w:r w:rsidR="00B74AEF" w:rsidRPr="003A0E04">
        <w:rPr>
          <w:rFonts w:ascii="Century" w:eastAsia="Calibri" w:hAnsi="Century"/>
          <w:lang w:eastAsia="ru-RU"/>
        </w:rPr>
        <w:tab/>
      </w:r>
      <w:r w:rsidR="00B74AEF" w:rsidRPr="003A0E04">
        <w:rPr>
          <w:rFonts w:ascii="Century" w:eastAsia="Calibri" w:hAnsi="Century"/>
          <w:lang w:eastAsia="ru-RU"/>
        </w:rPr>
        <w:tab/>
      </w:r>
      <w:r w:rsidR="00B74AEF" w:rsidRPr="003A0E04">
        <w:rPr>
          <w:rFonts w:ascii="Century" w:eastAsia="Calibri" w:hAnsi="Century"/>
          <w:lang w:eastAsia="ru-RU"/>
        </w:rPr>
        <w:tab/>
      </w:r>
      <w:r w:rsidR="00B74AEF" w:rsidRPr="003A0E04">
        <w:rPr>
          <w:rFonts w:ascii="Century" w:eastAsia="Calibri" w:hAnsi="Century"/>
          <w:lang w:eastAsia="ru-RU"/>
        </w:rPr>
        <w:tab/>
      </w:r>
      <w:r w:rsidR="00B74AEF" w:rsidRPr="003A0E04">
        <w:rPr>
          <w:rFonts w:ascii="Century" w:eastAsia="Calibri" w:hAnsi="Century"/>
          <w:lang w:eastAsia="ru-RU"/>
        </w:rPr>
        <w:tab/>
      </w:r>
      <w:r w:rsidR="00B74AEF" w:rsidRPr="003A0E04">
        <w:rPr>
          <w:rFonts w:ascii="Century" w:eastAsia="Calibri" w:hAnsi="Century"/>
          <w:lang w:eastAsia="ru-RU"/>
        </w:rPr>
        <w:tab/>
      </w:r>
      <w:r w:rsidR="00B74AEF" w:rsidRPr="003A0E04">
        <w:rPr>
          <w:rFonts w:ascii="Century" w:eastAsia="Calibri" w:hAnsi="Century"/>
          <w:lang w:eastAsia="ru-RU"/>
        </w:rPr>
        <w:tab/>
      </w:r>
      <w:r w:rsidR="00EF0E57" w:rsidRPr="003A0E04">
        <w:rPr>
          <w:rFonts w:ascii="Century" w:eastAsia="Calibri" w:hAnsi="Century"/>
          <w:lang w:eastAsia="ru-RU"/>
        </w:rPr>
        <w:t xml:space="preserve">     </w:t>
      </w:r>
      <w:r w:rsidR="00C65340" w:rsidRPr="003A0E04">
        <w:rPr>
          <w:rFonts w:ascii="Century" w:eastAsia="Calibri" w:hAnsi="Century"/>
          <w:lang w:eastAsia="ru-RU"/>
        </w:rPr>
        <w:t xml:space="preserve">   </w:t>
      </w:r>
      <w:r w:rsidR="00EF0E57" w:rsidRPr="003A0E04">
        <w:rPr>
          <w:rFonts w:ascii="Century" w:eastAsia="Calibri" w:hAnsi="Century"/>
          <w:lang w:eastAsia="ru-RU"/>
        </w:rPr>
        <w:t xml:space="preserve"> </w:t>
      </w:r>
      <w:r w:rsidR="00B74AEF" w:rsidRPr="003A0E04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8A236B" w:rsidRPr="003A0E04" w:rsidRDefault="008A23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Calibri" w:hAnsi="Century" w:cs="Times New Roman"/>
          <w:color w:val="auto"/>
          <w:sz w:val="24"/>
          <w:szCs w:val="24"/>
          <w:lang w:val="uk-UA"/>
        </w:rPr>
      </w:pPr>
    </w:p>
    <w:p w:rsidR="007F7CD7" w:rsidRPr="007F7CD7" w:rsidRDefault="007F7CD7" w:rsidP="00B9784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7F7C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Про включення до переліку земельних ділянок</w:t>
      </w:r>
      <w:r w:rsidR="00B7151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Pr="007F7C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для підготовки лотів до проведення земельних торгів</w:t>
      </w:r>
      <w:r w:rsidR="00B7151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Pr="007F7C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у формі електронного аукціону з продажу права оренди</w:t>
      </w:r>
    </w:p>
    <w:p w:rsidR="007F7CD7" w:rsidRDefault="00B71513" w:rsidP="00B9784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з</w:t>
      </w:r>
      <w:r w:rsidR="007F7CD7" w:rsidRPr="007F7C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емельних ділянок водного фонду в комплексі з</w:t>
      </w:r>
      <w:r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7F7CD7" w:rsidRPr="007F7C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розташованими на них водними об’єктами та надання</w:t>
      </w:r>
      <w:r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7F7CD7" w:rsidRPr="007F7C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дозволу на розроблення відповідної документації</w:t>
      </w:r>
    </w:p>
    <w:p w:rsidR="00B71513" w:rsidRDefault="00B71513" w:rsidP="00B21391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:rsidR="00F06C6B" w:rsidRPr="003A0E04" w:rsidRDefault="003D385C" w:rsidP="00B21391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 w:rsidRPr="003A0E04">
        <w:rPr>
          <w:rFonts w:ascii="Century" w:hAnsi="Century"/>
          <w:sz w:val="24"/>
          <w:szCs w:val="24"/>
          <w:lang w:val="uk-UA"/>
        </w:rPr>
        <w:t xml:space="preserve">З метою забезпечення ефективного використання земель, залучення додаткових </w:t>
      </w:r>
      <w:bookmarkStart w:id="3" w:name="_GoBack"/>
      <w:bookmarkEnd w:id="3"/>
      <w:r w:rsidRPr="003A0E04">
        <w:rPr>
          <w:rFonts w:ascii="Century" w:hAnsi="Century"/>
          <w:sz w:val="24"/>
          <w:szCs w:val="24"/>
          <w:lang w:val="uk-UA"/>
        </w:rPr>
        <w:t>коштів у місцевий бюджет для реалізації програм соціально-економічного розвитку</w:t>
      </w:r>
      <w:r w:rsidR="00F06C6B" w:rsidRPr="003A0E04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r w:rsidR="00F06C6B" w:rsidRPr="003A0E04">
        <w:rPr>
          <w:rFonts w:ascii="Century" w:hAnsi="Century"/>
          <w:sz w:val="24"/>
          <w:szCs w:val="26"/>
          <w:lang w:val="uk-UA"/>
        </w:rPr>
        <w:t xml:space="preserve"> </w:t>
      </w:r>
      <w:r w:rsidR="00535E4C" w:rsidRPr="003A0E04">
        <w:rPr>
          <w:rFonts w:ascii="Century" w:hAnsi="Century"/>
          <w:sz w:val="24"/>
          <w:szCs w:val="26"/>
          <w:lang w:val="uk-UA"/>
        </w:rPr>
        <w:t xml:space="preserve">визначення </w:t>
      </w:r>
      <w:r w:rsidR="00F06C6B" w:rsidRPr="003A0E04">
        <w:rPr>
          <w:rFonts w:ascii="Century" w:hAnsi="Century"/>
          <w:sz w:val="24"/>
          <w:szCs w:val="26"/>
          <w:lang w:val="uk-UA"/>
        </w:rPr>
        <w:t>планувальної організації і розвитку частини території</w:t>
      </w:r>
      <w:r w:rsidRPr="003A0E04">
        <w:rPr>
          <w:rFonts w:ascii="Century" w:hAnsi="Century"/>
          <w:sz w:val="24"/>
          <w:szCs w:val="26"/>
          <w:lang w:val="uk-UA"/>
        </w:rPr>
        <w:t xml:space="preserve"> Городоцької територіальної </w:t>
      </w:r>
      <w:proofErr w:type="spellStart"/>
      <w:r w:rsidRPr="003A0E04">
        <w:rPr>
          <w:rFonts w:ascii="Century" w:hAnsi="Century"/>
          <w:sz w:val="24"/>
          <w:szCs w:val="26"/>
          <w:lang w:val="uk-UA"/>
        </w:rPr>
        <w:t>ромади</w:t>
      </w:r>
      <w:proofErr w:type="spellEnd"/>
      <w:r w:rsidR="00F06C6B" w:rsidRPr="003A0E04">
        <w:rPr>
          <w:rFonts w:ascii="Century" w:hAnsi="Century"/>
          <w:sz w:val="24"/>
          <w:szCs w:val="26"/>
          <w:lang w:val="uk-UA"/>
        </w:rPr>
        <w:t xml:space="preserve">, </w:t>
      </w:r>
      <w:r w:rsidR="00F06C6B" w:rsidRPr="003A0E04">
        <w:rPr>
          <w:rFonts w:ascii="Century" w:hAnsi="Century"/>
          <w:sz w:val="24"/>
          <w:szCs w:val="24"/>
          <w:lang w:val="uk-UA"/>
        </w:rPr>
        <w:t>керуючись</w:t>
      </w:r>
      <w:r w:rsidR="00413241">
        <w:rPr>
          <w:rFonts w:ascii="Century" w:hAnsi="Century"/>
          <w:sz w:val="24"/>
          <w:szCs w:val="24"/>
          <w:lang w:val="uk-UA"/>
        </w:rPr>
        <w:t xml:space="preserve"> </w:t>
      </w:r>
      <w:r w:rsidR="00413241" w:rsidRPr="00413241">
        <w:rPr>
          <w:rFonts w:ascii="Century" w:hAnsi="Century"/>
          <w:sz w:val="24"/>
          <w:szCs w:val="24"/>
          <w:lang w:val="uk-UA"/>
        </w:rPr>
        <w:t>ст. 26 Закону України «Про місцеве самоврядування в Україні», ст.134-138 Земельного кодексу України, ст.12 Закону України «Про аквакультуру»,  ст.51 Водного кодексу України</w:t>
      </w:r>
      <w:r w:rsidR="00F06C6B" w:rsidRPr="003A0E04">
        <w:rPr>
          <w:rFonts w:ascii="Century" w:hAnsi="Century"/>
          <w:sz w:val="24"/>
          <w:szCs w:val="24"/>
          <w:lang w:val="uk-UA"/>
        </w:rPr>
        <w:t>, враховуючи пропозиції постійної депутатської комісії з питань земельних ресурсів, АПК, містобудування, охорони довкілля, міська рада</w:t>
      </w:r>
    </w:p>
    <w:p w:rsidR="00F06C6B" w:rsidRPr="003A0E04" w:rsidRDefault="00D14554" w:rsidP="00E546B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3A0E04">
        <w:rPr>
          <w:rFonts w:ascii="Century" w:hAnsi="Century"/>
          <w:b/>
          <w:bCs/>
          <w:color w:val="auto"/>
          <w:sz w:val="24"/>
          <w:szCs w:val="24"/>
          <w:lang w:val="uk-UA"/>
        </w:rPr>
        <w:t>В</w:t>
      </w:r>
      <w:r w:rsidR="00B97849">
        <w:rPr>
          <w:rFonts w:ascii="Century" w:hAnsi="Century"/>
          <w:b/>
          <w:bCs/>
          <w:color w:val="auto"/>
          <w:sz w:val="24"/>
          <w:szCs w:val="24"/>
          <w:lang w:val="uk-UA"/>
        </w:rPr>
        <w:t xml:space="preserve"> </w:t>
      </w:r>
      <w:r w:rsidRPr="003A0E04">
        <w:rPr>
          <w:rFonts w:ascii="Century" w:hAnsi="Century"/>
          <w:b/>
          <w:bCs/>
          <w:color w:val="auto"/>
          <w:sz w:val="24"/>
          <w:szCs w:val="24"/>
          <w:lang w:val="uk-UA"/>
        </w:rPr>
        <w:t>И</w:t>
      </w:r>
      <w:r w:rsidR="00B97849">
        <w:rPr>
          <w:rFonts w:ascii="Century" w:hAnsi="Century"/>
          <w:b/>
          <w:bCs/>
          <w:color w:val="auto"/>
          <w:sz w:val="24"/>
          <w:szCs w:val="24"/>
          <w:lang w:val="uk-UA"/>
        </w:rPr>
        <w:t xml:space="preserve"> </w:t>
      </w:r>
      <w:r w:rsidRPr="003A0E04">
        <w:rPr>
          <w:rFonts w:ascii="Century" w:hAnsi="Century"/>
          <w:b/>
          <w:bCs/>
          <w:color w:val="auto"/>
          <w:sz w:val="24"/>
          <w:szCs w:val="24"/>
          <w:lang w:val="uk-UA"/>
        </w:rPr>
        <w:t>Р</w:t>
      </w:r>
      <w:r w:rsidR="00B97849">
        <w:rPr>
          <w:rFonts w:ascii="Century" w:hAnsi="Century"/>
          <w:b/>
          <w:bCs/>
          <w:color w:val="auto"/>
          <w:sz w:val="24"/>
          <w:szCs w:val="24"/>
          <w:lang w:val="uk-UA"/>
        </w:rPr>
        <w:t xml:space="preserve"> </w:t>
      </w:r>
      <w:r w:rsidRPr="003A0E04">
        <w:rPr>
          <w:rFonts w:ascii="Century" w:hAnsi="Century"/>
          <w:b/>
          <w:bCs/>
          <w:color w:val="auto"/>
          <w:sz w:val="24"/>
          <w:szCs w:val="24"/>
          <w:lang w:val="uk-UA"/>
        </w:rPr>
        <w:t>І</w:t>
      </w:r>
      <w:r w:rsidR="00B97849">
        <w:rPr>
          <w:rFonts w:ascii="Century" w:hAnsi="Century"/>
          <w:b/>
          <w:bCs/>
          <w:color w:val="auto"/>
          <w:sz w:val="24"/>
          <w:szCs w:val="24"/>
          <w:lang w:val="uk-UA"/>
        </w:rPr>
        <w:t xml:space="preserve"> </w:t>
      </w:r>
      <w:r w:rsidRPr="003A0E04">
        <w:rPr>
          <w:rFonts w:ascii="Century" w:hAnsi="Century"/>
          <w:b/>
          <w:bCs/>
          <w:color w:val="auto"/>
          <w:sz w:val="24"/>
          <w:szCs w:val="24"/>
          <w:lang w:val="uk-UA"/>
        </w:rPr>
        <w:t>Ш</w:t>
      </w:r>
      <w:r w:rsidR="00B97849">
        <w:rPr>
          <w:rFonts w:ascii="Century" w:hAnsi="Century"/>
          <w:b/>
          <w:bCs/>
          <w:color w:val="auto"/>
          <w:sz w:val="24"/>
          <w:szCs w:val="24"/>
          <w:lang w:val="uk-UA"/>
        </w:rPr>
        <w:t xml:space="preserve"> </w:t>
      </w:r>
      <w:r w:rsidRPr="003A0E04">
        <w:rPr>
          <w:rFonts w:ascii="Century" w:hAnsi="Century"/>
          <w:b/>
          <w:bCs/>
          <w:color w:val="auto"/>
          <w:sz w:val="24"/>
          <w:szCs w:val="24"/>
          <w:lang w:val="uk-UA"/>
        </w:rPr>
        <w:t>И</w:t>
      </w:r>
      <w:r w:rsidR="00B97849">
        <w:rPr>
          <w:rFonts w:ascii="Century" w:hAnsi="Century"/>
          <w:b/>
          <w:bCs/>
          <w:color w:val="auto"/>
          <w:sz w:val="24"/>
          <w:szCs w:val="24"/>
          <w:lang w:val="uk-UA"/>
        </w:rPr>
        <w:t xml:space="preserve"> </w:t>
      </w:r>
      <w:r w:rsidRPr="003A0E04">
        <w:rPr>
          <w:rFonts w:ascii="Century" w:hAnsi="Century"/>
          <w:b/>
          <w:bCs/>
          <w:color w:val="auto"/>
          <w:sz w:val="24"/>
          <w:szCs w:val="24"/>
          <w:lang w:val="uk-UA"/>
        </w:rPr>
        <w:t>Л</w:t>
      </w:r>
      <w:r w:rsidR="00B97849">
        <w:rPr>
          <w:rFonts w:ascii="Century" w:hAnsi="Century"/>
          <w:b/>
          <w:bCs/>
          <w:color w:val="auto"/>
          <w:sz w:val="24"/>
          <w:szCs w:val="24"/>
          <w:lang w:val="uk-UA"/>
        </w:rPr>
        <w:t xml:space="preserve"> </w:t>
      </w:r>
      <w:r w:rsidRPr="003A0E04">
        <w:rPr>
          <w:rFonts w:ascii="Century" w:hAnsi="Century"/>
          <w:b/>
          <w:bCs/>
          <w:color w:val="auto"/>
          <w:sz w:val="24"/>
          <w:szCs w:val="24"/>
          <w:lang w:val="uk-UA"/>
        </w:rPr>
        <w:t>А:</w:t>
      </w:r>
    </w:p>
    <w:p w:rsidR="004A7C40" w:rsidRPr="003A0E04" w:rsidRDefault="004A7C40" w:rsidP="00E546B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3A0E04">
        <w:rPr>
          <w:rFonts w:ascii="Century" w:hAnsi="Century"/>
        </w:rPr>
        <w:t>Включити до переліку земельних ділянок для підготовки лотів до проведення земельних торгів у формі елек</w:t>
      </w:r>
      <w:r w:rsidR="00DD6A68" w:rsidRPr="003A0E04">
        <w:rPr>
          <w:rFonts w:ascii="Century" w:hAnsi="Century"/>
        </w:rPr>
        <w:t>т</w:t>
      </w:r>
      <w:r w:rsidRPr="003A0E04">
        <w:rPr>
          <w:rFonts w:ascii="Century" w:hAnsi="Century"/>
        </w:rPr>
        <w:t xml:space="preserve">ронного аукціону з продажу права оренди земельних ділянок водного фонду в комплексі з розташованими на них водними об’єктами земельну ділянку </w:t>
      </w:r>
      <w:r w:rsidR="00941E8E">
        <w:rPr>
          <w:rFonts w:ascii="Century" w:hAnsi="Century"/>
        </w:rPr>
        <w:t>д</w:t>
      </w:r>
      <w:r w:rsidR="00941E8E" w:rsidRPr="00941E8E">
        <w:rPr>
          <w:rFonts w:ascii="Century" w:hAnsi="Century"/>
        </w:rPr>
        <w:t>ля культурно-оздоровчих потреб, рекреаційних, спортивних і туристичних цілей</w:t>
      </w:r>
      <w:r w:rsidRPr="003A0E04">
        <w:rPr>
          <w:rFonts w:ascii="Century" w:hAnsi="Century"/>
        </w:rPr>
        <w:t xml:space="preserve"> (КВЦПЗ – </w:t>
      </w:r>
      <w:r w:rsidR="00941E8E">
        <w:rPr>
          <w:rFonts w:ascii="Century" w:hAnsi="Century"/>
        </w:rPr>
        <w:t>10</w:t>
      </w:r>
      <w:r w:rsidRPr="003A0E04">
        <w:rPr>
          <w:rFonts w:ascii="Century" w:hAnsi="Century"/>
        </w:rPr>
        <w:t>.0</w:t>
      </w:r>
      <w:r w:rsidR="00941E8E">
        <w:rPr>
          <w:rFonts w:ascii="Century" w:hAnsi="Century"/>
        </w:rPr>
        <w:t>8</w:t>
      </w:r>
      <w:r w:rsidRPr="003A0E04">
        <w:rPr>
          <w:rFonts w:ascii="Century" w:hAnsi="Century"/>
        </w:rPr>
        <w:t>)</w:t>
      </w:r>
      <w:r w:rsidR="000A652F" w:rsidRPr="003A0E04">
        <w:rPr>
          <w:rFonts w:ascii="Century" w:hAnsi="Century"/>
        </w:rPr>
        <w:t>, що розташована</w:t>
      </w:r>
      <w:r w:rsidRPr="003A0E04">
        <w:rPr>
          <w:rFonts w:ascii="Century" w:hAnsi="Century"/>
        </w:rPr>
        <w:t xml:space="preserve"> в межах Городоцької територіальної громади</w:t>
      </w:r>
      <w:r w:rsidR="000A652F" w:rsidRPr="003A0E04">
        <w:rPr>
          <w:rFonts w:ascii="Century" w:hAnsi="Century"/>
        </w:rPr>
        <w:t xml:space="preserve"> (за межами </w:t>
      </w:r>
      <w:proofErr w:type="spellStart"/>
      <w:r w:rsidR="000A652F" w:rsidRPr="003A0E04">
        <w:rPr>
          <w:rFonts w:ascii="Century" w:hAnsi="Century"/>
        </w:rPr>
        <w:t>с.Артищів</w:t>
      </w:r>
      <w:proofErr w:type="spellEnd"/>
      <w:r w:rsidR="000A652F" w:rsidRPr="003A0E04">
        <w:rPr>
          <w:rFonts w:ascii="Century" w:hAnsi="Century"/>
        </w:rPr>
        <w:t>)</w:t>
      </w:r>
      <w:r w:rsidRPr="003A0E04">
        <w:rPr>
          <w:rFonts w:ascii="Century" w:hAnsi="Century"/>
        </w:rPr>
        <w:t xml:space="preserve"> Львівського району Львівської області, орієнтовною площею 0.9000га в комплексі з розташованим на ній водним об’єктом (ставком) орієнтовною площею 0.</w:t>
      </w:r>
      <w:r w:rsidR="00E546BB">
        <w:rPr>
          <w:rFonts w:ascii="Century" w:hAnsi="Century"/>
        </w:rPr>
        <w:t>3</w:t>
      </w:r>
      <w:r w:rsidRPr="003A0E04">
        <w:rPr>
          <w:rFonts w:ascii="Century" w:hAnsi="Century"/>
        </w:rPr>
        <w:t>000га.</w:t>
      </w:r>
    </w:p>
    <w:p w:rsidR="00413241" w:rsidRDefault="00413241" w:rsidP="00E546BB">
      <w:pPr>
        <w:jc w:val="both"/>
        <w:rPr>
          <w:rFonts w:ascii="Century" w:hAnsi="Century"/>
        </w:rPr>
      </w:pPr>
      <w:r w:rsidRPr="00413241">
        <w:rPr>
          <w:rFonts w:ascii="Century" w:hAnsi="Century"/>
        </w:rPr>
        <w:t>2.</w:t>
      </w:r>
      <w:r>
        <w:rPr>
          <w:rFonts w:ascii="Century" w:hAnsi="Century"/>
        </w:rPr>
        <w:t xml:space="preserve"> </w:t>
      </w:r>
      <w:r w:rsidRPr="00413241">
        <w:rPr>
          <w:rFonts w:ascii="Century" w:hAnsi="Century"/>
        </w:rPr>
        <w:t>Надати дозвіл на розроблення проекту землеустрою щодо відведення земельної ділянки, зазначеної в п.1 даного Рішення.</w:t>
      </w:r>
    </w:p>
    <w:p w:rsidR="00413241" w:rsidRPr="00413241" w:rsidRDefault="00413241" w:rsidP="00E546BB">
      <w:pPr>
        <w:pStyle w:val="af0"/>
        <w:numPr>
          <w:ilvl w:val="0"/>
          <w:numId w:val="18"/>
        </w:numPr>
        <w:ind w:left="0" w:firstLine="0"/>
        <w:jc w:val="both"/>
        <w:rPr>
          <w:rFonts w:ascii="Century" w:hAnsi="Century"/>
        </w:rPr>
      </w:pPr>
      <w:r w:rsidRPr="00413241">
        <w:rPr>
          <w:rFonts w:ascii="Century" w:hAnsi="Century"/>
        </w:rPr>
        <w:t xml:space="preserve">Виготовити паспорт водного об’єкту орієнтовною площею </w:t>
      </w:r>
      <w:r w:rsidR="00E546BB">
        <w:rPr>
          <w:rFonts w:ascii="Century" w:hAnsi="Century"/>
        </w:rPr>
        <w:t xml:space="preserve">0,3000 </w:t>
      </w:r>
      <w:r w:rsidRPr="00413241">
        <w:rPr>
          <w:rFonts w:ascii="Century" w:hAnsi="Century"/>
        </w:rPr>
        <w:t>га,</w:t>
      </w:r>
      <w:r w:rsidR="00E546BB">
        <w:rPr>
          <w:rFonts w:ascii="Century" w:hAnsi="Century"/>
        </w:rPr>
        <w:t xml:space="preserve"> </w:t>
      </w:r>
      <w:r w:rsidRPr="00413241">
        <w:rPr>
          <w:rFonts w:ascii="Century" w:hAnsi="Century"/>
        </w:rPr>
        <w:t>розташованого на земельній ділянці, зазначеній в п.1 даного Рішення.</w:t>
      </w:r>
    </w:p>
    <w:p w:rsidR="00413241" w:rsidRPr="00413241" w:rsidRDefault="00413241" w:rsidP="00E546BB">
      <w:pPr>
        <w:numPr>
          <w:ilvl w:val="0"/>
          <w:numId w:val="18"/>
        </w:numPr>
        <w:ind w:left="0" w:firstLine="0"/>
        <w:jc w:val="both"/>
        <w:rPr>
          <w:rFonts w:ascii="Century" w:hAnsi="Century"/>
        </w:rPr>
      </w:pPr>
      <w:r w:rsidRPr="00413241">
        <w:rPr>
          <w:rFonts w:ascii="Century" w:hAnsi="Century"/>
        </w:rPr>
        <w:t xml:space="preserve">Надати дозвіл на виготовлення технічної документації з нормативної грошової оцінки земельної ділянки, зазначеної в п.1 даного Рішення.  </w:t>
      </w:r>
    </w:p>
    <w:p w:rsidR="00413241" w:rsidRDefault="00413241" w:rsidP="00E546BB">
      <w:pPr>
        <w:numPr>
          <w:ilvl w:val="0"/>
          <w:numId w:val="18"/>
        </w:numPr>
        <w:ind w:left="0" w:firstLine="0"/>
        <w:jc w:val="both"/>
        <w:rPr>
          <w:rFonts w:ascii="Century" w:hAnsi="Century"/>
        </w:rPr>
      </w:pPr>
      <w:r w:rsidRPr="00413241">
        <w:rPr>
          <w:rFonts w:ascii="Century" w:hAnsi="Century"/>
        </w:rPr>
        <w:t>Виконавчому комітету забезпечити подання, розробленої та погодженої в установленому Законом порядку, відповідної документації на земельну ділянку, зазначену в п.1 даного Рішення, на затвердження сесією</w:t>
      </w:r>
      <w:r w:rsidR="00E546BB">
        <w:rPr>
          <w:rFonts w:ascii="Century" w:hAnsi="Century"/>
        </w:rPr>
        <w:t xml:space="preserve"> </w:t>
      </w:r>
      <w:r w:rsidRPr="00413241">
        <w:rPr>
          <w:rFonts w:ascii="Century" w:hAnsi="Century"/>
        </w:rPr>
        <w:t>ради.</w:t>
      </w:r>
    </w:p>
    <w:p w:rsidR="00CA20C9" w:rsidRDefault="00CA20C9" w:rsidP="00E546BB">
      <w:pPr>
        <w:numPr>
          <w:ilvl w:val="0"/>
          <w:numId w:val="18"/>
        </w:numPr>
        <w:ind w:left="0" w:firstLine="0"/>
        <w:jc w:val="both"/>
        <w:rPr>
          <w:rFonts w:ascii="Century" w:hAnsi="Century"/>
        </w:rPr>
      </w:pPr>
      <w:r w:rsidRPr="00CA20C9">
        <w:rPr>
          <w:rFonts w:ascii="Century" w:hAnsi="Century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A20C9" w:rsidRPr="00413241" w:rsidRDefault="00CA20C9" w:rsidP="00CA20C9">
      <w:pPr>
        <w:jc w:val="both"/>
        <w:rPr>
          <w:rFonts w:ascii="Century" w:hAnsi="Century"/>
        </w:rPr>
      </w:pPr>
    </w:p>
    <w:p w:rsidR="009269A2" w:rsidRPr="003A0E04" w:rsidRDefault="00F06C6B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3A0E04">
        <w:rPr>
          <w:rFonts w:ascii="Century" w:hAnsi="Century"/>
          <w:b/>
          <w:szCs w:val="26"/>
        </w:rPr>
        <w:t xml:space="preserve">Міський голова </w:t>
      </w:r>
      <w:r w:rsidRPr="003A0E04">
        <w:rPr>
          <w:rFonts w:ascii="Century" w:hAnsi="Century"/>
          <w:b/>
          <w:szCs w:val="26"/>
        </w:rPr>
        <w:tab/>
      </w:r>
      <w:r w:rsidRPr="003A0E04">
        <w:rPr>
          <w:rFonts w:ascii="Century" w:hAnsi="Century"/>
          <w:b/>
          <w:szCs w:val="26"/>
        </w:rPr>
        <w:tab/>
      </w:r>
      <w:r w:rsidRPr="003A0E04">
        <w:rPr>
          <w:rFonts w:ascii="Century" w:hAnsi="Century"/>
          <w:b/>
          <w:szCs w:val="26"/>
        </w:rPr>
        <w:tab/>
      </w:r>
      <w:r w:rsidRPr="003A0E04">
        <w:rPr>
          <w:rFonts w:ascii="Century" w:hAnsi="Century"/>
          <w:b/>
          <w:szCs w:val="26"/>
        </w:rPr>
        <w:tab/>
      </w:r>
      <w:r w:rsidRPr="003A0E04">
        <w:rPr>
          <w:rFonts w:ascii="Century" w:hAnsi="Century"/>
          <w:b/>
          <w:szCs w:val="26"/>
        </w:rPr>
        <w:tab/>
      </w:r>
      <w:r w:rsidRPr="003A0E04">
        <w:rPr>
          <w:rFonts w:ascii="Century" w:hAnsi="Century"/>
          <w:b/>
          <w:szCs w:val="26"/>
        </w:rPr>
        <w:tab/>
        <w:t xml:space="preserve">          </w:t>
      </w:r>
      <w:r w:rsidRPr="003A0E04">
        <w:rPr>
          <w:rFonts w:ascii="Century" w:hAnsi="Century"/>
          <w:b/>
          <w:szCs w:val="26"/>
        </w:rPr>
        <w:tab/>
        <w:t xml:space="preserve">        Володимир РЕМЕНЯК</w:t>
      </w:r>
    </w:p>
    <w:sectPr w:rsidR="009269A2" w:rsidRPr="003A0E04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599B" w:rsidRDefault="0091599B">
      <w:r>
        <w:separator/>
      </w:r>
    </w:p>
  </w:endnote>
  <w:endnote w:type="continuationSeparator" w:id="0">
    <w:p w:rsidR="0091599B" w:rsidRDefault="00915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599B" w:rsidRDefault="0091599B">
      <w:r>
        <w:separator/>
      </w:r>
    </w:p>
  </w:footnote>
  <w:footnote w:type="continuationSeparator" w:id="0">
    <w:p w:rsidR="0091599B" w:rsidRDefault="009159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65B4CC4"/>
    <w:multiLevelType w:val="hybridMultilevel"/>
    <w:tmpl w:val="0292029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48966135"/>
    <w:multiLevelType w:val="hybridMultilevel"/>
    <w:tmpl w:val="15FEF656"/>
    <w:lvl w:ilvl="0" w:tplc="9B6C0EC2">
      <w:start w:val="3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3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65464"/>
    <w:rsid w:val="000668D0"/>
    <w:rsid w:val="000701BB"/>
    <w:rsid w:val="000711E3"/>
    <w:rsid w:val="000729EB"/>
    <w:rsid w:val="00075F35"/>
    <w:rsid w:val="00084363"/>
    <w:rsid w:val="00085A7D"/>
    <w:rsid w:val="00086262"/>
    <w:rsid w:val="00090DCF"/>
    <w:rsid w:val="0009529E"/>
    <w:rsid w:val="000A211F"/>
    <w:rsid w:val="000A652F"/>
    <w:rsid w:val="000B2DD7"/>
    <w:rsid w:val="000C0D1C"/>
    <w:rsid w:val="000C265D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1155"/>
    <w:rsid w:val="001921D3"/>
    <w:rsid w:val="00194946"/>
    <w:rsid w:val="00195237"/>
    <w:rsid w:val="001A31CA"/>
    <w:rsid w:val="001A7A1E"/>
    <w:rsid w:val="001B13ED"/>
    <w:rsid w:val="001B493E"/>
    <w:rsid w:val="001B5380"/>
    <w:rsid w:val="001B693F"/>
    <w:rsid w:val="001C3C07"/>
    <w:rsid w:val="001C498B"/>
    <w:rsid w:val="001C51F0"/>
    <w:rsid w:val="001C7874"/>
    <w:rsid w:val="001D099D"/>
    <w:rsid w:val="001D65E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063C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6874"/>
    <w:rsid w:val="002677E7"/>
    <w:rsid w:val="002714CA"/>
    <w:rsid w:val="002747AB"/>
    <w:rsid w:val="002810BE"/>
    <w:rsid w:val="00291538"/>
    <w:rsid w:val="002A6D4E"/>
    <w:rsid w:val="002B1529"/>
    <w:rsid w:val="002C07DA"/>
    <w:rsid w:val="002C3226"/>
    <w:rsid w:val="002D1AAA"/>
    <w:rsid w:val="002D229E"/>
    <w:rsid w:val="002D5056"/>
    <w:rsid w:val="002E0C8E"/>
    <w:rsid w:val="002E4119"/>
    <w:rsid w:val="002F0FE4"/>
    <w:rsid w:val="002F131E"/>
    <w:rsid w:val="002F2DF8"/>
    <w:rsid w:val="002F60D4"/>
    <w:rsid w:val="002F7A34"/>
    <w:rsid w:val="003017B6"/>
    <w:rsid w:val="0030587E"/>
    <w:rsid w:val="0032012E"/>
    <w:rsid w:val="003215AF"/>
    <w:rsid w:val="00322F37"/>
    <w:rsid w:val="003235E8"/>
    <w:rsid w:val="00330398"/>
    <w:rsid w:val="00336656"/>
    <w:rsid w:val="003421BF"/>
    <w:rsid w:val="00343408"/>
    <w:rsid w:val="003436CE"/>
    <w:rsid w:val="00352B4B"/>
    <w:rsid w:val="00357872"/>
    <w:rsid w:val="0036222A"/>
    <w:rsid w:val="00362733"/>
    <w:rsid w:val="00364E49"/>
    <w:rsid w:val="00367161"/>
    <w:rsid w:val="0036716F"/>
    <w:rsid w:val="003702FA"/>
    <w:rsid w:val="00376EB9"/>
    <w:rsid w:val="003A0E04"/>
    <w:rsid w:val="003A1C53"/>
    <w:rsid w:val="003A3C49"/>
    <w:rsid w:val="003A45F0"/>
    <w:rsid w:val="003A4AFA"/>
    <w:rsid w:val="003A4DE5"/>
    <w:rsid w:val="003A738E"/>
    <w:rsid w:val="003A7F29"/>
    <w:rsid w:val="003B0821"/>
    <w:rsid w:val="003B0DAD"/>
    <w:rsid w:val="003B1CDA"/>
    <w:rsid w:val="003B274F"/>
    <w:rsid w:val="003C26AA"/>
    <w:rsid w:val="003C6AF3"/>
    <w:rsid w:val="003D01FC"/>
    <w:rsid w:val="003D385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13241"/>
    <w:rsid w:val="00421170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2A7E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A7C40"/>
    <w:rsid w:val="004B0C89"/>
    <w:rsid w:val="004B4A69"/>
    <w:rsid w:val="004B4DB2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35E4C"/>
    <w:rsid w:val="005452AE"/>
    <w:rsid w:val="00547279"/>
    <w:rsid w:val="005672C5"/>
    <w:rsid w:val="005675E8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122E4"/>
    <w:rsid w:val="0062236E"/>
    <w:rsid w:val="006227BF"/>
    <w:rsid w:val="0063124A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64648"/>
    <w:rsid w:val="00671D6C"/>
    <w:rsid w:val="00685D98"/>
    <w:rsid w:val="006873F5"/>
    <w:rsid w:val="00690380"/>
    <w:rsid w:val="006946A0"/>
    <w:rsid w:val="00695407"/>
    <w:rsid w:val="00695EC9"/>
    <w:rsid w:val="006A644E"/>
    <w:rsid w:val="006B0564"/>
    <w:rsid w:val="006C4338"/>
    <w:rsid w:val="006C745C"/>
    <w:rsid w:val="006D192F"/>
    <w:rsid w:val="006D2434"/>
    <w:rsid w:val="006E00E9"/>
    <w:rsid w:val="006E13D6"/>
    <w:rsid w:val="006E48DB"/>
    <w:rsid w:val="006F277D"/>
    <w:rsid w:val="006F2995"/>
    <w:rsid w:val="006F4809"/>
    <w:rsid w:val="00705864"/>
    <w:rsid w:val="007101B8"/>
    <w:rsid w:val="00713BCD"/>
    <w:rsid w:val="00714C52"/>
    <w:rsid w:val="007212F4"/>
    <w:rsid w:val="0073103D"/>
    <w:rsid w:val="00750355"/>
    <w:rsid w:val="0075205F"/>
    <w:rsid w:val="00753287"/>
    <w:rsid w:val="00753482"/>
    <w:rsid w:val="00754BA3"/>
    <w:rsid w:val="00777B89"/>
    <w:rsid w:val="0078059D"/>
    <w:rsid w:val="00781A12"/>
    <w:rsid w:val="007867FA"/>
    <w:rsid w:val="0079034B"/>
    <w:rsid w:val="00794078"/>
    <w:rsid w:val="0079466A"/>
    <w:rsid w:val="007A23EE"/>
    <w:rsid w:val="007A3A80"/>
    <w:rsid w:val="007A64CE"/>
    <w:rsid w:val="007B07BD"/>
    <w:rsid w:val="007B2B29"/>
    <w:rsid w:val="007B6CA9"/>
    <w:rsid w:val="007C1B6B"/>
    <w:rsid w:val="007D051A"/>
    <w:rsid w:val="007E1D0B"/>
    <w:rsid w:val="007E7E94"/>
    <w:rsid w:val="007F2C9A"/>
    <w:rsid w:val="007F55FC"/>
    <w:rsid w:val="007F5D16"/>
    <w:rsid w:val="007F7CD7"/>
    <w:rsid w:val="008064A1"/>
    <w:rsid w:val="0081323A"/>
    <w:rsid w:val="00813D10"/>
    <w:rsid w:val="00814879"/>
    <w:rsid w:val="00815C9A"/>
    <w:rsid w:val="00817BAC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758B0"/>
    <w:rsid w:val="00882FB2"/>
    <w:rsid w:val="0088481A"/>
    <w:rsid w:val="00886EBF"/>
    <w:rsid w:val="008924F7"/>
    <w:rsid w:val="008952E4"/>
    <w:rsid w:val="00896CCE"/>
    <w:rsid w:val="00897A66"/>
    <w:rsid w:val="008A236B"/>
    <w:rsid w:val="008A2CC1"/>
    <w:rsid w:val="008A36EE"/>
    <w:rsid w:val="008A4B40"/>
    <w:rsid w:val="008B0EB2"/>
    <w:rsid w:val="008B2740"/>
    <w:rsid w:val="008B7FCA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599B"/>
    <w:rsid w:val="00916C12"/>
    <w:rsid w:val="00920003"/>
    <w:rsid w:val="009209FC"/>
    <w:rsid w:val="00921474"/>
    <w:rsid w:val="00923DD5"/>
    <w:rsid w:val="009269A2"/>
    <w:rsid w:val="00927F20"/>
    <w:rsid w:val="00930299"/>
    <w:rsid w:val="009336CB"/>
    <w:rsid w:val="00936AA0"/>
    <w:rsid w:val="00937FFD"/>
    <w:rsid w:val="00941E8E"/>
    <w:rsid w:val="00942F0A"/>
    <w:rsid w:val="009430F9"/>
    <w:rsid w:val="009461E9"/>
    <w:rsid w:val="00946AD1"/>
    <w:rsid w:val="00947486"/>
    <w:rsid w:val="009511B0"/>
    <w:rsid w:val="009570DD"/>
    <w:rsid w:val="0096308E"/>
    <w:rsid w:val="00964A54"/>
    <w:rsid w:val="00967DDA"/>
    <w:rsid w:val="009771DD"/>
    <w:rsid w:val="009817BC"/>
    <w:rsid w:val="00982187"/>
    <w:rsid w:val="009919D7"/>
    <w:rsid w:val="00994085"/>
    <w:rsid w:val="00995525"/>
    <w:rsid w:val="009A620E"/>
    <w:rsid w:val="009A6540"/>
    <w:rsid w:val="009B2454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0D6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391"/>
    <w:rsid w:val="00B21D84"/>
    <w:rsid w:val="00B2227A"/>
    <w:rsid w:val="00B23B0F"/>
    <w:rsid w:val="00B244E8"/>
    <w:rsid w:val="00B25D29"/>
    <w:rsid w:val="00B317C1"/>
    <w:rsid w:val="00B4057E"/>
    <w:rsid w:val="00B45935"/>
    <w:rsid w:val="00B551A2"/>
    <w:rsid w:val="00B62148"/>
    <w:rsid w:val="00B65C57"/>
    <w:rsid w:val="00B675C9"/>
    <w:rsid w:val="00B702B4"/>
    <w:rsid w:val="00B70A87"/>
    <w:rsid w:val="00B71513"/>
    <w:rsid w:val="00B724D5"/>
    <w:rsid w:val="00B74AEF"/>
    <w:rsid w:val="00B751EC"/>
    <w:rsid w:val="00B87596"/>
    <w:rsid w:val="00B94E26"/>
    <w:rsid w:val="00B97849"/>
    <w:rsid w:val="00BA0BB0"/>
    <w:rsid w:val="00BA1E75"/>
    <w:rsid w:val="00BA2E34"/>
    <w:rsid w:val="00BA59B3"/>
    <w:rsid w:val="00BA61CB"/>
    <w:rsid w:val="00BB0411"/>
    <w:rsid w:val="00BB24EE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459D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6A99"/>
    <w:rsid w:val="00C90EB2"/>
    <w:rsid w:val="00C92706"/>
    <w:rsid w:val="00CA20C9"/>
    <w:rsid w:val="00CA3FC0"/>
    <w:rsid w:val="00CA41FD"/>
    <w:rsid w:val="00CA6CCB"/>
    <w:rsid w:val="00CB2353"/>
    <w:rsid w:val="00CC1560"/>
    <w:rsid w:val="00CC6ACE"/>
    <w:rsid w:val="00CC6AFE"/>
    <w:rsid w:val="00CC73CB"/>
    <w:rsid w:val="00CD25B2"/>
    <w:rsid w:val="00CD4DB7"/>
    <w:rsid w:val="00CE0923"/>
    <w:rsid w:val="00CE79EE"/>
    <w:rsid w:val="00CF1BC5"/>
    <w:rsid w:val="00CF5E55"/>
    <w:rsid w:val="00D04BF4"/>
    <w:rsid w:val="00D12BF6"/>
    <w:rsid w:val="00D14554"/>
    <w:rsid w:val="00D26684"/>
    <w:rsid w:val="00D3276B"/>
    <w:rsid w:val="00D3782C"/>
    <w:rsid w:val="00D40AB9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C7335"/>
    <w:rsid w:val="00DD06D6"/>
    <w:rsid w:val="00DD5FAB"/>
    <w:rsid w:val="00DD6A68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3928"/>
    <w:rsid w:val="00E514C3"/>
    <w:rsid w:val="00E53BDA"/>
    <w:rsid w:val="00E53CA9"/>
    <w:rsid w:val="00E546BB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95DA3"/>
    <w:rsid w:val="00EA0D52"/>
    <w:rsid w:val="00EB6339"/>
    <w:rsid w:val="00EC01FB"/>
    <w:rsid w:val="00EC4AAD"/>
    <w:rsid w:val="00ED06EB"/>
    <w:rsid w:val="00ED3B97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F00545"/>
    <w:rsid w:val="00F00CB4"/>
    <w:rsid w:val="00F01F14"/>
    <w:rsid w:val="00F0212B"/>
    <w:rsid w:val="00F06C6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66C43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10336C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68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1566</Words>
  <Characters>893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2024-02-06T09:42:00Z</cp:lastPrinted>
  <dcterms:created xsi:type="dcterms:W3CDTF">2024-10-14T12:08:00Z</dcterms:created>
  <dcterms:modified xsi:type="dcterms:W3CDTF">2024-10-17T12:06:00Z</dcterms:modified>
</cp:coreProperties>
</file>