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D42984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1D0F91">
        <w:rPr>
          <w:rFonts w:ascii="Century" w:eastAsia="Calibri" w:hAnsi="Century"/>
          <w:b/>
          <w:sz w:val="32"/>
          <w:szCs w:val="32"/>
          <w:lang w:eastAsia="ru-RU"/>
        </w:rPr>
        <w:t xml:space="preserve">4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FC25FB">
        <w:rPr>
          <w:rFonts w:ascii="Century" w:eastAsia="Calibri" w:hAnsi="Century"/>
          <w:b/>
          <w:sz w:val="32"/>
          <w:szCs w:val="32"/>
          <w:lang w:eastAsia="ru-RU"/>
        </w:rPr>
        <w:t>5</w:t>
      </w:r>
    </w:p>
    <w:p w:rsidR="00B74AEF" w:rsidRPr="00BF2011" w:rsidRDefault="005A2064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lang w:eastAsia="ru-RU"/>
        </w:rPr>
        <w:t xml:space="preserve">24 </w:t>
      </w:r>
      <w:r w:rsidR="001D0F91">
        <w:rPr>
          <w:rFonts w:ascii="Century" w:eastAsia="Calibri" w:hAnsi="Century"/>
          <w:lang w:eastAsia="ru-RU"/>
        </w:rPr>
        <w:t>жовт</w:t>
      </w:r>
      <w:r w:rsidR="00394708">
        <w:rPr>
          <w:rFonts w:ascii="Century" w:eastAsia="Calibri" w:hAnsi="Century"/>
          <w:lang w:eastAsia="ru-RU"/>
        </w:rPr>
        <w:t>ня</w:t>
      </w:r>
      <w:r w:rsidR="00B74AEF" w:rsidRPr="00BF2011">
        <w:rPr>
          <w:rFonts w:ascii="Century" w:eastAsia="Calibri" w:hAnsi="Century"/>
          <w:lang w:eastAsia="ru-RU"/>
        </w:rPr>
        <w:t xml:space="preserve"> 202</w:t>
      </w:r>
      <w:r w:rsidR="00BE62CD" w:rsidRPr="00BF2011">
        <w:rPr>
          <w:rFonts w:ascii="Century" w:eastAsia="Calibri" w:hAnsi="Century"/>
          <w:lang w:eastAsia="ru-RU"/>
        </w:rPr>
        <w:t>4</w:t>
      </w:r>
      <w:r w:rsidR="00B74AEF" w:rsidRPr="00BF2011">
        <w:rPr>
          <w:rFonts w:ascii="Century" w:eastAsia="Calibri" w:hAnsi="Century"/>
          <w:lang w:eastAsia="ru-RU"/>
        </w:rPr>
        <w:t xml:space="preserve"> року</w:t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EF0E57" w:rsidRPr="00BF2011">
        <w:rPr>
          <w:rFonts w:ascii="Century" w:eastAsia="Calibri" w:hAnsi="Century"/>
          <w:lang w:eastAsia="ru-RU"/>
        </w:rPr>
        <w:t xml:space="preserve">     </w:t>
      </w:r>
      <w:r w:rsidR="00182378" w:rsidRPr="00BF2011">
        <w:rPr>
          <w:rFonts w:ascii="Century" w:eastAsia="Calibri" w:hAnsi="Century"/>
          <w:lang w:eastAsia="ru-RU"/>
        </w:rPr>
        <w:t xml:space="preserve">    </w:t>
      </w:r>
      <w:r w:rsidR="00B74AEF" w:rsidRPr="00BF2011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:rsidR="00EF0E57" w:rsidRPr="00BF2011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/>
        </w:rPr>
      </w:pPr>
    </w:p>
    <w:p w:rsidR="00BC276F" w:rsidRDefault="00394708" w:rsidP="00AC367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bookmarkStart w:id="3" w:name="_Hlk179813172"/>
      <w:r w:rsidRPr="00394708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</w:t>
      </w:r>
      <w:r w:rsidR="00AC367A" w:rsidRPr="00AC367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затвердження детального плану </w:t>
      </w:r>
      <w:r w:rsidR="00AC367A" w:rsidRPr="00C0514D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території</w:t>
      </w:r>
      <w:r w:rsidR="00561A77" w:rsidRPr="00C0514D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="00AC367A" w:rsidRPr="00C0514D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для </w:t>
      </w:r>
      <w:r w:rsidR="00894E0E" w:rsidRPr="00C0514D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розміщення кварталу </w:t>
      </w:r>
      <w:proofErr w:type="spellStart"/>
      <w:r w:rsidR="00894E0E" w:rsidRPr="00C0514D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високощільної</w:t>
      </w:r>
      <w:proofErr w:type="spellEnd"/>
      <w:r w:rsidR="00894E0E" w:rsidRPr="00C0514D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малоповерхової </w:t>
      </w:r>
      <w:r w:rsidR="0073376A" w:rsidRPr="00C0514D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житлової забудови </w:t>
      </w:r>
      <w:r w:rsidR="00AC367A" w:rsidRPr="00AC367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в межах Городоцької територіальної громади</w:t>
      </w:r>
      <w:r w:rsidR="00932F1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, </w:t>
      </w:r>
      <w:r w:rsidR="00AC367A" w:rsidRPr="00AC367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за межами </w:t>
      </w:r>
      <w:proofErr w:type="spellStart"/>
      <w:r w:rsidR="00AC367A" w:rsidRPr="00AC367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м.Городок</w:t>
      </w:r>
      <w:proofErr w:type="spellEnd"/>
      <w:r w:rsidR="00932F1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(</w:t>
      </w:r>
      <w:r w:rsidR="00932F1E" w:rsidRPr="00932F1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змін</w:t>
      </w:r>
      <w:r w:rsidR="00932F1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а</w:t>
      </w:r>
      <w:r w:rsidR="00932F1E" w:rsidRPr="00932F1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цільового призначення земельної ділянки приватної власності </w:t>
      </w:r>
      <w:proofErr w:type="spellStart"/>
      <w:r w:rsidR="00932F1E" w:rsidRPr="00932F1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Кунащук</w:t>
      </w:r>
      <w:proofErr w:type="spellEnd"/>
      <w:r w:rsidR="00932F1E" w:rsidRPr="00932F1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Ірини Володимирівни</w:t>
      </w:r>
      <w:r w:rsidR="00932F1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)</w:t>
      </w:r>
      <w:bookmarkEnd w:id="3"/>
    </w:p>
    <w:p w:rsidR="00AC367A" w:rsidRPr="00BF2011" w:rsidRDefault="00AC367A" w:rsidP="00AC367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</w:p>
    <w:p w:rsidR="00D14554" w:rsidRPr="00BF2011" w:rsidRDefault="00A81899" w:rsidP="00A914AD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BF2011">
        <w:rPr>
          <w:rFonts w:ascii="Century" w:hAnsi="Century"/>
          <w:sz w:val="24"/>
          <w:szCs w:val="24"/>
          <w:lang w:val="uk-UA"/>
        </w:rPr>
        <w:t xml:space="preserve">Розглянувши </w:t>
      </w:r>
      <w:r w:rsidR="001F1B35" w:rsidRPr="00BF2011">
        <w:rPr>
          <w:rFonts w:ascii="Century" w:hAnsi="Century"/>
          <w:sz w:val="24"/>
          <w:szCs w:val="24"/>
          <w:lang w:val="uk-UA"/>
        </w:rPr>
        <w:t xml:space="preserve">заяву </w:t>
      </w:r>
      <w:proofErr w:type="spellStart"/>
      <w:r w:rsidR="00AC367A" w:rsidRPr="00AC367A">
        <w:rPr>
          <w:rFonts w:ascii="Century" w:hAnsi="Century"/>
          <w:sz w:val="24"/>
          <w:szCs w:val="24"/>
          <w:lang w:val="uk-UA"/>
        </w:rPr>
        <w:t>Кунащук</w:t>
      </w:r>
      <w:proofErr w:type="spellEnd"/>
      <w:r w:rsidR="00AC367A" w:rsidRPr="00AC367A">
        <w:rPr>
          <w:rFonts w:ascii="Century" w:hAnsi="Century"/>
          <w:sz w:val="24"/>
          <w:szCs w:val="24"/>
          <w:lang w:val="uk-UA"/>
        </w:rPr>
        <w:t xml:space="preserve"> І.В</w:t>
      </w:r>
      <w:r w:rsidR="00446329" w:rsidRPr="00AC367A">
        <w:rPr>
          <w:rFonts w:ascii="Century" w:hAnsi="Century"/>
          <w:sz w:val="24"/>
          <w:szCs w:val="24"/>
          <w:lang w:val="uk-UA"/>
        </w:rPr>
        <w:t>.</w:t>
      </w:r>
      <w:r w:rsidR="007F5554"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1F1B35" w:rsidRPr="00BF2011">
        <w:rPr>
          <w:rFonts w:ascii="Century" w:hAnsi="Century"/>
          <w:sz w:val="24"/>
          <w:szCs w:val="24"/>
          <w:lang w:val="uk-UA"/>
        </w:rPr>
        <w:t xml:space="preserve">про затвердження </w:t>
      </w:r>
      <w:r w:rsidR="00446329">
        <w:rPr>
          <w:rFonts w:ascii="Century" w:hAnsi="Century"/>
          <w:sz w:val="24"/>
          <w:szCs w:val="24"/>
          <w:lang w:val="uk-UA"/>
        </w:rPr>
        <w:t>д</w:t>
      </w:r>
      <w:r w:rsidR="00446329" w:rsidRPr="00446329">
        <w:rPr>
          <w:rFonts w:ascii="Century" w:hAnsi="Century"/>
          <w:sz w:val="24"/>
          <w:szCs w:val="24"/>
          <w:lang w:val="uk-UA"/>
        </w:rPr>
        <w:t>етальн</w:t>
      </w:r>
      <w:r w:rsidR="00446329">
        <w:rPr>
          <w:rFonts w:ascii="Century" w:hAnsi="Century"/>
          <w:sz w:val="24"/>
          <w:szCs w:val="24"/>
          <w:lang w:val="uk-UA"/>
        </w:rPr>
        <w:t>ого</w:t>
      </w:r>
      <w:r w:rsidR="00446329" w:rsidRPr="00446329">
        <w:rPr>
          <w:rFonts w:ascii="Century" w:hAnsi="Century"/>
          <w:sz w:val="24"/>
          <w:szCs w:val="24"/>
          <w:lang w:val="uk-UA"/>
        </w:rPr>
        <w:t xml:space="preserve"> план</w:t>
      </w:r>
      <w:r w:rsidR="00446329">
        <w:rPr>
          <w:rFonts w:ascii="Century" w:hAnsi="Century"/>
          <w:sz w:val="24"/>
          <w:szCs w:val="24"/>
          <w:lang w:val="uk-UA"/>
        </w:rPr>
        <w:t>у</w:t>
      </w:r>
      <w:r w:rsidR="00446329" w:rsidRPr="00446329">
        <w:rPr>
          <w:rFonts w:ascii="Century" w:hAnsi="Century"/>
          <w:sz w:val="24"/>
          <w:szCs w:val="24"/>
          <w:lang w:val="uk-UA"/>
        </w:rPr>
        <w:t xml:space="preserve"> території </w:t>
      </w:r>
      <w:r w:rsidR="00AC367A">
        <w:rPr>
          <w:rFonts w:ascii="Century" w:hAnsi="Century"/>
          <w:sz w:val="24"/>
          <w:szCs w:val="24"/>
          <w:lang w:val="uk-UA"/>
        </w:rPr>
        <w:t xml:space="preserve"> щодо зміни цільового призначення земельної ділянки приватної власності площею 2,0га кадастровий номер 4620910100:06:000:0016 </w:t>
      </w:r>
      <w:r w:rsidR="008E56D2" w:rsidRPr="008E56D2">
        <w:rPr>
          <w:rFonts w:ascii="Century" w:hAnsi="Century"/>
          <w:sz w:val="24"/>
          <w:szCs w:val="24"/>
          <w:lang w:val="uk-UA"/>
        </w:rPr>
        <w:t xml:space="preserve">для </w:t>
      </w:r>
      <w:r w:rsidR="00AC367A">
        <w:rPr>
          <w:rFonts w:ascii="Century" w:hAnsi="Century"/>
          <w:sz w:val="24"/>
          <w:szCs w:val="24"/>
          <w:lang w:val="uk-UA"/>
        </w:rPr>
        <w:t xml:space="preserve">будівництва </w:t>
      </w:r>
      <w:r w:rsidR="00F30789">
        <w:rPr>
          <w:rFonts w:ascii="Century" w:hAnsi="Century"/>
          <w:sz w:val="24"/>
          <w:szCs w:val="24"/>
          <w:lang w:val="uk-UA"/>
        </w:rPr>
        <w:t>і</w:t>
      </w:r>
      <w:r w:rsidR="00AC367A">
        <w:rPr>
          <w:rFonts w:ascii="Century" w:hAnsi="Century"/>
          <w:sz w:val="24"/>
          <w:szCs w:val="24"/>
          <w:lang w:val="uk-UA"/>
        </w:rPr>
        <w:t xml:space="preserve"> обслуговування групи індивідуальних житлових будинків, господарських будівель і споруд в межах Городоцької територіальної громади (за межами </w:t>
      </w:r>
      <w:proofErr w:type="spellStart"/>
      <w:r w:rsidR="00AC367A">
        <w:rPr>
          <w:rFonts w:ascii="Century" w:hAnsi="Century"/>
          <w:sz w:val="24"/>
          <w:szCs w:val="24"/>
          <w:lang w:val="uk-UA"/>
        </w:rPr>
        <w:t>м.Городок</w:t>
      </w:r>
      <w:proofErr w:type="spellEnd"/>
      <w:r w:rsidR="00AC367A">
        <w:rPr>
          <w:rFonts w:ascii="Century" w:hAnsi="Century"/>
          <w:sz w:val="24"/>
          <w:szCs w:val="24"/>
          <w:lang w:val="uk-UA"/>
        </w:rPr>
        <w:t xml:space="preserve">) Львівського району Львівської області, </w:t>
      </w:r>
      <w:r w:rsidR="00CC6AFE" w:rsidRPr="00BF2011">
        <w:rPr>
          <w:rFonts w:ascii="Century" w:hAnsi="Century"/>
          <w:sz w:val="24"/>
          <w:szCs w:val="24"/>
          <w:lang w:val="uk-UA"/>
        </w:rPr>
        <w:t>розроблен</w:t>
      </w:r>
      <w:r w:rsidR="00F95EDF" w:rsidRPr="00BF2011">
        <w:rPr>
          <w:rFonts w:ascii="Century" w:hAnsi="Century"/>
          <w:sz w:val="24"/>
          <w:szCs w:val="24"/>
          <w:lang w:val="uk-UA"/>
        </w:rPr>
        <w:t>ого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127F98">
        <w:rPr>
          <w:rFonts w:ascii="Century" w:hAnsi="Century"/>
          <w:sz w:val="24"/>
          <w:szCs w:val="24"/>
          <w:lang w:val="uk-UA"/>
        </w:rPr>
        <w:t>ПП</w:t>
      </w:r>
      <w:r w:rsidR="00AC367A">
        <w:rPr>
          <w:rFonts w:ascii="Century" w:hAnsi="Century"/>
          <w:sz w:val="24"/>
          <w:szCs w:val="24"/>
          <w:lang w:val="uk-UA"/>
        </w:rPr>
        <w:t xml:space="preserve"> «</w:t>
      </w:r>
      <w:proofErr w:type="spellStart"/>
      <w:r w:rsidR="00AC367A">
        <w:rPr>
          <w:rFonts w:ascii="Century" w:hAnsi="Century"/>
          <w:sz w:val="24"/>
          <w:szCs w:val="24"/>
          <w:lang w:val="uk-UA"/>
        </w:rPr>
        <w:t>АрхіС</w:t>
      </w:r>
      <w:proofErr w:type="spellEnd"/>
      <w:r w:rsidR="00AC367A">
        <w:rPr>
          <w:rFonts w:ascii="Century" w:hAnsi="Century"/>
          <w:sz w:val="24"/>
          <w:szCs w:val="24"/>
          <w:lang w:val="uk-UA"/>
        </w:rPr>
        <w:t>»</w:t>
      </w:r>
      <w:r w:rsidR="00EE2E05" w:rsidRPr="00BF2011">
        <w:rPr>
          <w:rFonts w:ascii="Century" w:hAnsi="Century"/>
          <w:sz w:val="24"/>
          <w:szCs w:val="24"/>
          <w:lang w:val="uk-UA"/>
        </w:rPr>
        <w:t>, керуючись Земельним кодексом України, Постановою Кабінету Міністрів України від 01.09.2021</w:t>
      </w:r>
      <w:r w:rsidR="008E3238" w:rsidRPr="00BF2011">
        <w:rPr>
          <w:rFonts w:ascii="Century" w:hAnsi="Century"/>
          <w:sz w:val="24"/>
          <w:szCs w:val="24"/>
          <w:lang w:val="uk-UA"/>
        </w:rPr>
        <w:t>р.</w:t>
      </w:r>
      <w:r w:rsidR="00EE2E05" w:rsidRPr="00BF2011">
        <w:rPr>
          <w:rFonts w:ascii="Century" w:hAnsi="Century"/>
          <w:sz w:val="24"/>
          <w:szCs w:val="24"/>
          <w:lang w:val="uk-UA"/>
        </w:rPr>
        <w:t xml:space="preserve"> №926 «Про затвердження Порядку розроблення, оновлення</w:t>
      </w:r>
      <w:r w:rsidRPr="00BF2011">
        <w:rPr>
          <w:rFonts w:ascii="Century" w:hAnsi="Century"/>
          <w:sz w:val="24"/>
          <w:szCs w:val="24"/>
          <w:lang w:val="uk-UA"/>
        </w:rPr>
        <w:t xml:space="preserve">, внесення змін та затвердження містобудівної </w:t>
      </w:r>
      <w:r w:rsidR="00EE2E05" w:rsidRPr="00BF2011">
        <w:rPr>
          <w:rFonts w:ascii="Century" w:hAnsi="Century"/>
          <w:sz w:val="24"/>
          <w:szCs w:val="24"/>
          <w:lang w:val="uk-UA"/>
        </w:rPr>
        <w:t>документації»,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Постановою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Кабінету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Міністрів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України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від 25.05.2011</w:t>
      </w:r>
      <w:r w:rsidR="008E3238" w:rsidRPr="00BF2011">
        <w:rPr>
          <w:rFonts w:ascii="Century" w:hAnsi="Century"/>
          <w:sz w:val="24"/>
          <w:szCs w:val="24"/>
          <w:lang w:val="uk-UA"/>
        </w:rPr>
        <w:t>р.</w:t>
      </w:r>
      <w:r w:rsidR="00CC6AFE" w:rsidRPr="00BF2011">
        <w:rPr>
          <w:rFonts w:ascii="Century" w:hAnsi="Century"/>
          <w:sz w:val="24"/>
          <w:szCs w:val="24"/>
          <w:lang w:val="uk-UA"/>
        </w:rPr>
        <w:t xml:space="preserve"> №555 «Про затвердження Порядку проведення</w:t>
      </w:r>
      <w:r w:rsidRPr="00BF2011">
        <w:rPr>
          <w:rFonts w:ascii="Century" w:hAnsi="Century"/>
          <w:sz w:val="24"/>
          <w:szCs w:val="24"/>
          <w:lang w:val="uk-UA"/>
        </w:rPr>
        <w:t xml:space="preserve"> г</w:t>
      </w:r>
      <w:r w:rsidR="00CC6AFE" w:rsidRPr="00BF2011">
        <w:rPr>
          <w:rFonts w:ascii="Century" w:hAnsi="Century"/>
          <w:sz w:val="24"/>
          <w:szCs w:val="24"/>
          <w:lang w:val="uk-UA"/>
        </w:rPr>
        <w:t>ромадських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слухань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щодо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врахування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громадських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інтересів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під час розроблення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проектів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містобудівної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документації на місцевому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рівні»,</w:t>
      </w:r>
      <w:r w:rsidR="00EE2E05" w:rsidRPr="00BF2011">
        <w:rPr>
          <w:rFonts w:ascii="Century" w:hAnsi="Century"/>
          <w:sz w:val="24"/>
          <w:szCs w:val="24"/>
          <w:lang w:val="uk-UA"/>
        </w:rPr>
        <w:t xml:space="preserve"> Законами України «Про регулювання містобудівної діяльності», </w:t>
      </w:r>
      <w:r w:rsidR="00BF2011" w:rsidRPr="00BF2011">
        <w:rPr>
          <w:rFonts w:ascii="Century" w:hAnsi="Century"/>
          <w:sz w:val="24"/>
          <w:szCs w:val="24"/>
          <w:lang w:val="uk-UA"/>
        </w:rPr>
        <w:t xml:space="preserve">«Про землеустрій», </w:t>
      </w:r>
      <w:r w:rsidR="00EE2E05" w:rsidRPr="00BF2011">
        <w:rPr>
          <w:rFonts w:ascii="Century" w:hAnsi="Century"/>
          <w:sz w:val="24"/>
          <w:szCs w:val="24"/>
          <w:lang w:val="uk-UA"/>
        </w:rPr>
        <w:t xml:space="preserve">«Про місцеве самоврядування в Україні», враховуючи пропозиції постійної депутатської комісії </w:t>
      </w:r>
      <w:r w:rsidR="00064A00" w:rsidRPr="00BF2011">
        <w:rPr>
          <w:rFonts w:ascii="Century" w:hAnsi="Century"/>
          <w:sz w:val="24"/>
          <w:szCs w:val="24"/>
          <w:lang w:val="uk-UA"/>
        </w:rPr>
        <w:t>з питань</w:t>
      </w:r>
      <w:r w:rsidR="00EE2E05" w:rsidRPr="00BF2011">
        <w:rPr>
          <w:rFonts w:ascii="Century" w:hAnsi="Century"/>
          <w:sz w:val="24"/>
          <w:szCs w:val="24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783B74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12"/>
          <w:lang w:val="uk-UA"/>
        </w:rPr>
      </w:pPr>
    </w:p>
    <w:p w:rsidR="00D14554" w:rsidRPr="00BF2011" w:rsidRDefault="00D14554" w:rsidP="00595C7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BF2011">
        <w:rPr>
          <w:rFonts w:ascii="Century" w:hAnsi="Century"/>
          <w:b/>
          <w:bCs/>
          <w:sz w:val="24"/>
          <w:szCs w:val="24"/>
          <w:lang w:val="uk-UA"/>
        </w:rPr>
        <w:t>ВИРІШИЛА:</w:t>
      </w:r>
    </w:p>
    <w:p w:rsidR="00D14554" w:rsidRPr="00783B74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2"/>
          <w:szCs w:val="12"/>
          <w:lang w:val="uk-UA"/>
        </w:rPr>
      </w:pPr>
    </w:p>
    <w:p w:rsidR="00271385" w:rsidRPr="00BF2011" w:rsidRDefault="00271385" w:rsidP="007E1B5F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hAnsi="Century"/>
          <w:sz w:val="24"/>
          <w:szCs w:val="24"/>
          <w:lang w:val="uk-UA"/>
        </w:rPr>
      </w:pPr>
      <w:r w:rsidRPr="00BF2011">
        <w:rPr>
          <w:rFonts w:ascii="Century" w:hAnsi="Century"/>
          <w:sz w:val="24"/>
          <w:szCs w:val="24"/>
          <w:lang w:val="uk-UA"/>
        </w:rPr>
        <w:t>Затвердити детальний план території</w:t>
      </w:r>
      <w:r w:rsidR="00E908E7">
        <w:rPr>
          <w:rFonts w:ascii="Century" w:hAnsi="Century"/>
          <w:sz w:val="24"/>
          <w:szCs w:val="24"/>
          <w:lang w:val="uk-UA"/>
        </w:rPr>
        <w:t xml:space="preserve"> </w:t>
      </w:r>
      <w:r w:rsidR="00127F98" w:rsidRPr="00127F98">
        <w:rPr>
          <w:rFonts w:ascii="Century" w:hAnsi="Century"/>
          <w:sz w:val="24"/>
          <w:szCs w:val="24"/>
          <w:lang w:val="uk-UA"/>
        </w:rPr>
        <w:t xml:space="preserve">для розміщення кварталу </w:t>
      </w:r>
      <w:proofErr w:type="spellStart"/>
      <w:r w:rsidR="00127F98" w:rsidRPr="00127F98">
        <w:rPr>
          <w:rFonts w:ascii="Century" w:hAnsi="Century"/>
          <w:sz w:val="24"/>
          <w:szCs w:val="24"/>
          <w:lang w:val="uk-UA"/>
        </w:rPr>
        <w:t>високощільної</w:t>
      </w:r>
      <w:proofErr w:type="spellEnd"/>
      <w:r w:rsidR="00127F98" w:rsidRPr="00127F98">
        <w:rPr>
          <w:rFonts w:ascii="Century" w:hAnsi="Century"/>
          <w:sz w:val="24"/>
          <w:szCs w:val="24"/>
          <w:lang w:val="uk-UA"/>
        </w:rPr>
        <w:t xml:space="preserve"> малоповерхової житлової забудови в межах Городоцької територіальної громади</w:t>
      </w:r>
      <w:r w:rsidR="00127F98">
        <w:rPr>
          <w:rFonts w:ascii="Century" w:hAnsi="Century"/>
          <w:sz w:val="24"/>
          <w:szCs w:val="24"/>
          <w:lang w:val="uk-UA"/>
        </w:rPr>
        <w:t xml:space="preserve"> (</w:t>
      </w:r>
      <w:r w:rsidR="00127F98" w:rsidRPr="00127F98">
        <w:rPr>
          <w:rFonts w:ascii="Century" w:hAnsi="Century"/>
          <w:sz w:val="24"/>
          <w:szCs w:val="24"/>
          <w:lang w:val="uk-UA"/>
        </w:rPr>
        <w:t xml:space="preserve">за межами </w:t>
      </w:r>
      <w:proofErr w:type="spellStart"/>
      <w:r w:rsidR="00127F98" w:rsidRPr="00127F98">
        <w:rPr>
          <w:rFonts w:ascii="Century" w:hAnsi="Century"/>
          <w:sz w:val="24"/>
          <w:szCs w:val="24"/>
          <w:lang w:val="uk-UA"/>
        </w:rPr>
        <w:t>м.Горо</w:t>
      </w:r>
      <w:bookmarkStart w:id="4" w:name="_GoBack"/>
      <w:bookmarkEnd w:id="4"/>
      <w:r w:rsidR="00127F98" w:rsidRPr="00127F98">
        <w:rPr>
          <w:rFonts w:ascii="Century" w:hAnsi="Century"/>
          <w:sz w:val="24"/>
          <w:szCs w:val="24"/>
          <w:lang w:val="uk-UA"/>
        </w:rPr>
        <w:t>док</w:t>
      </w:r>
      <w:proofErr w:type="spellEnd"/>
      <w:r w:rsidR="00127F98">
        <w:rPr>
          <w:rFonts w:ascii="Century" w:hAnsi="Century"/>
          <w:sz w:val="24"/>
          <w:szCs w:val="24"/>
          <w:lang w:val="uk-UA"/>
        </w:rPr>
        <w:t>)</w:t>
      </w:r>
      <w:r w:rsidR="00127F98" w:rsidRPr="00127F98">
        <w:rPr>
          <w:rFonts w:ascii="Century" w:hAnsi="Century"/>
          <w:sz w:val="24"/>
          <w:szCs w:val="24"/>
          <w:lang w:val="uk-UA"/>
        </w:rPr>
        <w:t xml:space="preserve"> </w:t>
      </w:r>
      <w:r w:rsidR="00127F98" w:rsidRPr="0017343C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Львівського району Львівської області</w:t>
      </w:r>
      <w:r w:rsidR="00127F98" w:rsidRPr="00127F98">
        <w:rPr>
          <w:rFonts w:ascii="Century" w:hAnsi="Century"/>
          <w:sz w:val="24"/>
          <w:szCs w:val="24"/>
          <w:lang w:val="uk-UA"/>
        </w:rPr>
        <w:t xml:space="preserve"> (зміна цільового призначення земельної ділянки приватної власності </w:t>
      </w:r>
      <w:proofErr w:type="spellStart"/>
      <w:r w:rsidR="00127F98" w:rsidRPr="00127F98">
        <w:rPr>
          <w:rFonts w:ascii="Century" w:hAnsi="Century"/>
          <w:sz w:val="24"/>
          <w:szCs w:val="24"/>
          <w:lang w:val="uk-UA"/>
        </w:rPr>
        <w:t>Кунащук</w:t>
      </w:r>
      <w:proofErr w:type="spellEnd"/>
      <w:r w:rsidR="00127F98" w:rsidRPr="00127F98">
        <w:rPr>
          <w:rFonts w:ascii="Century" w:hAnsi="Century"/>
          <w:sz w:val="24"/>
          <w:szCs w:val="24"/>
          <w:lang w:val="uk-UA"/>
        </w:rPr>
        <w:t xml:space="preserve"> Ірини Володимирівни</w:t>
      </w:r>
      <w:r w:rsidR="00787CAA">
        <w:rPr>
          <w:rFonts w:ascii="Century" w:hAnsi="Century"/>
          <w:sz w:val="24"/>
          <w:szCs w:val="24"/>
          <w:lang w:val="uk-UA"/>
        </w:rPr>
        <w:t xml:space="preserve">, </w:t>
      </w:r>
      <w:r w:rsidR="0017343C" w:rsidRPr="0017343C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кадастровий номер</w:t>
      </w:r>
      <w:r w:rsidR="00787CAA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:</w:t>
      </w:r>
      <w:r w:rsidR="0017343C" w:rsidRPr="0017343C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4620910100:06:000:0016</w:t>
      </w:r>
      <w:r w:rsidR="00372DC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,</w:t>
      </w:r>
      <w:r w:rsidR="0017343C" w:rsidRPr="0017343C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</w:t>
      </w:r>
      <w:r w:rsidR="00372DC3" w:rsidRPr="0017343C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площ</w:t>
      </w:r>
      <w:r w:rsidR="00372DC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а</w:t>
      </w:r>
      <w:r w:rsidR="00787CAA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:</w:t>
      </w:r>
      <w:r w:rsidR="00372DC3" w:rsidRPr="0017343C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2,0</w:t>
      </w:r>
      <w:r w:rsidR="00372DC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</w:t>
      </w:r>
      <w:r w:rsidR="00372DC3" w:rsidRPr="0017343C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га</w:t>
      </w:r>
      <w:r w:rsidR="00372DC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,</w:t>
      </w:r>
      <w:r w:rsidR="00372DC3" w:rsidRPr="0017343C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</w:t>
      </w:r>
      <w:r w:rsidR="00372DC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цільове призначення: «для ведення особистого селянського господарства»)</w:t>
      </w:r>
      <w:r w:rsidR="0017343C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.</w:t>
      </w:r>
    </w:p>
    <w:p w:rsidR="00485F82" w:rsidRPr="00BF2011" w:rsidRDefault="00EE2E05" w:rsidP="007E1B5F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BF2011">
        <w:rPr>
          <w:rFonts w:ascii="Century" w:hAnsi="Century"/>
          <w:sz w:val="24"/>
          <w:szCs w:val="24"/>
          <w:lang w:val="uk-UA"/>
        </w:rPr>
        <w:t xml:space="preserve">Контроль за виконанням рішення покласти </w:t>
      </w:r>
      <w:r w:rsidR="00182378" w:rsidRPr="00BF2011">
        <w:rPr>
          <w:rFonts w:ascii="Century" w:hAnsi="Century"/>
          <w:sz w:val="24"/>
          <w:szCs w:val="24"/>
          <w:lang w:val="uk-UA"/>
        </w:rPr>
        <w:t>на відділ містобудування та архітектури, відділ земельних відносин міської ради</w:t>
      </w:r>
      <w:r w:rsidRPr="00BF2011">
        <w:rPr>
          <w:rFonts w:ascii="Century" w:hAnsi="Century"/>
          <w:sz w:val="24"/>
          <w:szCs w:val="24"/>
          <w:lang w:val="uk-UA"/>
        </w:rPr>
        <w:t xml:space="preserve"> та постійну депутатську комісію </w:t>
      </w:r>
      <w:r w:rsidR="00064A00" w:rsidRPr="00BF2011">
        <w:rPr>
          <w:rFonts w:ascii="Century" w:hAnsi="Century"/>
          <w:sz w:val="24"/>
          <w:szCs w:val="24"/>
          <w:lang w:val="uk-UA"/>
        </w:rPr>
        <w:t>з питань</w:t>
      </w:r>
      <w:r w:rsidRPr="00BF2011">
        <w:rPr>
          <w:rFonts w:ascii="Century" w:hAnsi="Century"/>
          <w:sz w:val="24"/>
          <w:szCs w:val="24"/>
          <w:lang w:val="uk-UA"/>
        </w:rPr>
        <w:t xml:space="preserve"> земельних ресурсів, АПК, містобудування, охорони довкілля</w:t>
      </w:r>
      <w:r w:rsidR="00182378" w:rsidRPr="00BF2011">
        <w:rPr>
          <w:rFonts w:ascii="Century" w:hAnsi="Century"/>
          <w:sz w:val="24"/>
          <w:szCs w:val="24"/>
          <w:lang w:val="uk-UA"/>
        </w:rPr>
        <w:br/>
      </w:r>
      <w:r w:rsidRPr="00BF2011">
        <w:rPr>
          <w:rFonts w:ascii="Century" w:hAnsi="Century"/>
          <w:sz w:val="24"/>
          <w:szCs w:val="24"/>
          <w:lang w:val="uk-UA"/>
        </w:rPr>
        <w:t>(</w:t>
      </w:r>
      <w:r w:rsidR="00F7697B" w:rsidRPr="00BF2011">
        <w:rPr>
          <w:rFonts w:ascii="Century" w:hAnsi="Century"/>
          <w:sz w:val="24"/>
          <w:szCs w:val="24"/>
          <w:lang w:val="uk-UA"/>
        </w:rPr>
        <w:t>гол.</w:t>
      </w:r>
      <w:r w:rsidR="00B131D8" w:rsidRPr="00BF2011">
        <w:rPr>
          <w:rFonts w:ascii="Century" w:hAnsi="Century"/>
          <w:sz w:val="24"/>
          <w:szCs w:val="24"/>
          <w:lang w:val="uk-UA"/>
        </w:rPr>
        <w:t xml:space="preserve"> Н. </w:t>
      </w:r>
      <w:r w:rsidRPr="00BF2011">
        <w:rPr>
          <w:rFonts w:ascii="Century" w:hAnsi="Century"/>
          <w:sz w:val="24"/>
          <w:szCs w:val="24"/>
          <w:lang w:val="uk-UA"/>
        </w:rPr>
        <w:t>Кульчицький).</w:t>
      </w:r>
    </w:p>
    <w:p w:rsidR="00182378" w:rsidRPr="00BF2011" w:rsidRDefault="00182378" w:rsidP="00596D04">
      <w:pPr>
        <w:jc w:val="both"/>
        <w:rPr>
          <w:rFonts w:ascii="Century" w:hAnsi="Century"/>
          <w:b/>
        </w:rPr>
      </w:pPr>
    </w:p>
    <w:p w:rsidR="00E53BDA" w:rsidRPr="00BF2011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BF2011">
        <w:rPr>
          <w:rFonts w:ascii="Century" w:hAnsi="Century"/>
          <w:b/>
        </w:rPr>
        <w:t xml:space="preserve">Міський голова </w:t>
      </w:r>
      <w:r w:rsidRPr="00BF2011">
        <w:rPr>
          <w:rFonts w:ascii="Century" w:hAnsi="Century"/>
          <w:b/>
        </w:rPr>
        <w:tab/>
      </w:r>
      <w:r w:rsidRPr="00BF2011">
        <w:rPr>
          <w:rFonts w:ascii="Century" w:hAnsi="Century"/>
          <w:b/>
        </w:rPr>
        <w:tab/>
      </w:r>
      <w:r w:rsidRPr="00BF2011">
        <w:rPr>
          <w:rFonts w:ascii="Century" w:hAnsi="Century"/>
          <w:b/>
        </w:rPr>
        <w:tab/>
      </w:r>
      <w:r w:rsidR="00182378" w:rsidRPr="00BF2011">
        <w:rPr>
          <w:rFonts w:ascii="Century" w:hAnsi="Century"/>
          <w:b/>
        </w:rPr>
        <w:tab/>
      </w:r>
      <w:r w:rsidRPr="00BF2011">
        <w:rPr>
          <w:rFonts w:ascii="Century" w:hAnsi="Century"/>
          <w:b/>
        </w:rPr>
        <w:tab/>
      </w:r>
      <w:r w:rsidRPr="00BF2011">
        <w:rPr>
          <w:rFonts w:ascii="Century" w:hAnsi="Century"/>
          <w:b/>
        </w:rPr>
        <w:tab/>
      </w:r>
      <w:r w:rsidR="00CC3634" w:rsidRPr="00BF2011">
        <w:rPr>
          <w:rFonts w:ascii="Century" w:hAnsi="Century"/>
          <w:b/>
        </w:rPr>
        <w:t xml:space="preserve">           </w:t>
      </w:r>
      <w:r w:rsidR="00182378" w:rsidRPr="00BF2011">
        <w:rPr>
          <w:rFonts w:ascii="Century" w:hAnsi="Century"/>
          <w:b/>
        </w:rPr>
        <w:t xml:space="preserve">        </w:t>
      </w:r>
      <w:r w:rsidR="00B74AEF" w:rsidRPr="00BF2011">
        <w:rPr>
          <w:rFonts w:ascii="Century" w:hAnsi="Century"/>
          <w:b/>
        </w:rPr>
        <w:t>Володимир РЕМЕНЯК</w:t>
      </w:r>
    </w:p>
    <w:sectPr w:rsidR="00E53BDA" w:rsidRPr="00BF2011" w:rsidSect="00F4666D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7372" w:rsidRDefault="009A7372">
      <w:r>
        <w:separator/>
      </w:r>
    </w:p>
  </w:endnote>
  <w:endnote w:type="continuationSeparator" w:id="0">
    <w:p w:rsidR="009A7372" w:rsidRDefault="009A7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auto"/>
    <w:pitch w:val="variable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7372" w:rsidRDefault="009A7372">
      <w:r>
        <w:separator/>
      </w:r>
    </w:p>
  </w:footnote>
  <w:footnote w:type="continuationSeparator" w:id="0">
    <w:p w:rsidR="009A7372" w:rsidRDefault="009A73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71385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FA55F2"/>
    <w:multiLevelType w:val="hybridMultilevel"/>
    <w:tmpl w:val="BC34973A"/>
    <w:lvl w:ilvl="0" w:tplc="23A6E02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6675D49"/>
    <w:multiLevelType w:val="hybridMultilevel"/>
    <w:tmpl w:val="16AAF7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110B49"/>
    <w:multiLevelType w:val="hybridMultilevel"/>
    <w:tmpl w:val="4B78ABA2"/>
    <w:lvl w:ilvl="0" w:tplc="0422000F">
      <w:start w:val="1"/>
      <w:numFmt w:val="decimal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0"/>
  </w:num>
  <w:num w:numId="4">
    <w:abstractNumId w:val="7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3"/>
  </w:num>
  <w:num w:numId="8">
    <w:abstractNumId w:val="12"/>
  </w:num>
  <w:num w:numId="9">
    <w:abstractNumId w:val="15"/>
  </w:num>
  <w:num w:numId="10">
    <w:abstractNumId w:val="1"/>
  </w:num>
  <w:num w:numId="11">
    <w:abstractNumId w:val="4"/>
  </w:num>
  <w:num w:numId="12">
    <w:abstractNumId w:val="14"/>
  </w:num>
  <w:num w:numId="13">
    <w:abstractNumId w:val="16"/>
  </w:num>
  <w:num w:numId="14">
    <w:abstractNumId w:val="8"/>
  </w:num>
  <w:num w:numId="15">
    <w:abstractNumId w:val="9"/>
  </w:num>
  <w:num w:numId="16">
    <w:abstractNumId w:val="6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647F"/>
    <w:rsid w:val="00006AC6"/>
    <w:rsid w:val="000074D2"/>
    <w:rsid w:val="000118A6"/>
    <w:rsid w:val="00015377"/>
    <w:rsid w:val="00017ED4"/>
    <w:rsid w:val="00021A1D"/>
    <w:rsid w:val="00026A1E"/>
    <w:rsid w:val="000375EA"/>
    <w:rsid w:val="00040E9A"/>
    <w:rsid w:val="00045DB4"/>
    <w:rsid w:val="0005239C"/>
    <w:rsid w:val="00055DA3"/>
    <w:rsid w:val="0006088B"/>
    <w:rsid w:val="000642D3"/>
    <w:rsid w:val="00064A00"/>
    <w:rsid w:val="000701BB"/>
    <w:rsid w:val="000729EB"/>
    <w:rsid w:val="000752B1"/>
    <w:rsid w:val="00083811"/>
    <w:rsid w:val="00084363"/>
    <w:rsid w:val="00090DCF"/>
    <w:rsid w:val="0009529E"/>
    <w:rsid w:val="00096948"/>
    <w:rsid w:val="000B1D85"/>
    <w:rsid w:val="000B2DD7"/>
    <w:rsid w:val="000C265D"/>
    <w:rsid w:val="000D2A15"/>
    <w:rsid w:val="000D4DFA"/>
    <w:rsid w:val="000E72CF"/>
    <w:rsid w:val="00100043"/>
    <w:rsid w:val="00102A25"/>
    <w:rsid w:val="0011000B"/>
    <w:rsid w:val="00115526"/>
    <w:rsid w:val="00117090"/>
    <w:rsid w:val="00127F98"/>
    <w:rsid w:val="001432A6"/>
    <w:rsid w:val="001440EA"/>
    <w:rsid w:val="0015274B"/>
    <w:rsid w:val="0017343C"/>
    <w:rsid w:val="00176B12"/>
    <w:rsid w:val="00176C01"/>
    <w:rsid w:val="00177F54"/>
    <w:rsid w:val="00180AA9"/>
    <w:rsid w:val="00182378"/>
    <w:rsid w:val="00186DDA"/>
    <w:rsid w:val="00190612"/>
    <w:rsid w:val="00194946"/>
    <w:rsid w:val="00195237"/>
    <w:rsid w:val="001A31CA"/>
    <w:rsid w:val="001A6343"/>
    <w:rsid w:val="001B13ED"/>
    <w:rsid w:val="001B5380"/>
    <w:rsid w:val="001B693F"/>
    <w:rsid w:val="001C3C07"/>
    <w:rsid w:val="001C498B"/>
    <w:rsid w:val="001C7874"/>
    <w:rsid w:val="001D0F91"/>
    <w:rsid w:val="001E06B7"/>
    <w:rsid w:val="001E3C93"/>
    <w:rsid w:val="001F0089"/>
    <w:rsid w:val="001F17CB"/>
    <w:rsid w:val="001F1B35"/>
    <w:rsid w:val="001F4C8A"/>
    <w:rsid w:val="00203425"/>
    <w:rsid w:val="002068A3"/>
    <w:rsid w:val="00206B9C"/>
    <w:rsid w:val="00207882"/>
    <w:rsid w:val="00211292"/>
    <w:rsid w:val="00237CB2"/>
    <w:rsid w:val="00241113"/>
    <w:rsid w:val="00242569"/>
    <w:rsid w:val="00247DC7"/>
    <w:rsid w:val="0025496C"/>
    <w:rsid w:val="00256A68"/>
    <w:rsid w:val="00257DAB"/>
    <w:rsid w:val="00265338"/>
    <w:rsid w:val="002677E7"/>
    <w:rsid w:val="00271385"/>
    <w:rsid w:val="002714CA"/>
    <w:rsid w:val="00291538"/>
    <w:rsid w:val="002A6283"/>
    <w:rsid w:val="002B5446"/>
    <w:rsid w:val="002C07DA"/>
    <w:rsid w:val="002C3226"/>
    <w:rsid w:val="002C322C"/>
    <w:rsid w:val="002D1AAA"/>
    <w:rsid w:val="002D229E"/>
    <w:rsid w:val="002D5056"/>
    <w:rsid w:val="002E0342"/>
    <w:rsid w:val="002E0C8E"/>
    <w:rsid w:val="002E4119"/>
    <w:rsid w:val="002F131E"/>
    <w:rsid w:val="003017B6"/>
    <w:rsid w:val="00317EF2"/>
    <w:rsid w:val="0032012E"/>
    <w:rsid w:val="00322F37"/>
    <w:rsid w:val="003235E8"/>
    <w:rsid w:val="003436CE"/>
    <w:rsid w:val="00345D9D"/>
    <w:rsid w:val="00352B4B"/>
    <w:rsid w:val="00357872"/>
    <w:rsid w:val="0036222A"/>
    <w:rsid w:val="00362733"/>
    <w:rsid w:val="00364E49"/>
    <w:rsid w:val="003702FA"/>
    <w:rsid w:val="00372DC3"/>
    <w:rsid w:val="00376EB9"/>
    <w:rsid w:val="00393381"/>
    <w:rsid w:val="00394708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B3323"/>
    <w:rsid w:val="003C050C"/>
    <w:rsid w:val="003D01FC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2D78"/>
    <w:rsid w:val="00426E46"/>
    <w:rsid w:val="00431BE5"/>
    <w:rsid w:val="00441EB1"/>
    <w:rsid w:val="004450BF"/>
    <w:rsid w:val="00446329"/>
    <w:rsid w:val="00447C27"/>
    <w:rsid w:val="0045510E"/>
    <w:rsid w:val="00455F63"/>
    <w:rsid w:val="00462810"/>
    <w:rsid w:val="00465939"/>
    <w:rsid w:val="004722BD"/>
    <w:rsid w:val="00474416"/>
    <w:rsid w:val="004807BB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C0EB1"/>
    <w:rsid w:val="004D1AD4"/>
    <w:rsid w:val="004D240E"/>
    <w:rsid w:val="004E4792"/>
    <w:rsid w:val="004F0270"/>
    <w:rsid w:val="004F295E"/>
    <w:rsid w:val="004F675A"/>
    <w:rsid w:val="004F7285"/>
    <w:rsid w:val="005074A9"/>
    <w:rsid w:val="005105DF"/>
    <w:rsid w:val="00510692"/>
    <w:rsid w:val="0051295E"/>
    <w:rsid w:val="00532E1E"/>
    <w:rsid w:val="005452AE"/>
    <w:rsid w:val="00547279"/>
    <w:rsid w:val="00561A77"/>
    <w:rsid w:val="005672C5"/>
    <w:rsid w:val="005675E8"/>
    <w:rsid w:val="00567927"/>
    <w:rsid w:val="005818BD"/>
    <w:rsid w:val="00581D55"/>
    <w:rsid w:val="0058236F"/>
    <w:rsid w:val="00584139"/>
    <w:rsid w:val="005843BC"/>
    <w:rsid w:val="0058460F"/>
    <w:rsid w:val="0059004E"/>
    <w:rsid w:val="00595C74"/>
    <w:rsid w:val="00596D04"/>
    <w:rsid w:val="005A1372"/>
    <w:rsid w:val="005A2064"/>
    <w:rsid w:val="005A5B18"/>
    <w:rsid w:val="005B2B6E"/>
    <w:rsid w:val="005C2854"/>
    <w:rsid w:val="005C7E39"/>
    <w:rsid w:val="005D3E27"/>
    <w:rsid w:val="005D7463"/>
    <w:rsid w:val="005E0238"/>
    <w:rsid w:val="005E61A7"/>
    <w:rsid w:val="005E7FD7"/>
    <w:rsid w:val="00601B5F"/>
    <w:rsid w:val="00601C64"/>
    <w:rsid w:val="0062236E"/>
    <w:rsid w:val="00635A63"/>
    <w:rsid w:val="00641968"/>
    <w:rsid w:val="006425DB"/>
    <w:rsid w:val="00643BFD"/>
    <w:rsid w:val="00647ED6"/>
    <w:rsid w:val="00657218"/>
    <w:rsid w:val="0066229A"/>
    <w:rsid w:val="00662FC7"/>
    <w:rsid w:val="00663679"/>
    <w:rsid w:val="0066393D"/>
    <w:rsid w:val="00671D6C"/>
    <w:rsid w:val="00681F41"/>
    <w:rsid w:val="006873F5"/>
    <w:rsid w:val="00690380"/>
    <w:rsid w:val="006946A0"/>
    <w:rsid w:val="00695EC9"/>
    <w:rsid w:val="006A644E"/>
    <w:rsid w:val="006C745C"/>
    <w:rsid w:val="006D2434"/>
    <w:rsid w:val="006E13D6"/>
    <w:rsid w:val="006E48DB"/>
    <w:rsid w:val="006F277D"/>
    <w:rsid w:val="006F2995"/>
    <w:rsid w:val="00700A6E"/>
    <w:rsid w:val="00705864"/>
    <w:rsid w:val="00713BCD"/>
    <w:rsid w:val="00714C52"/>
    <w:rsid w:val="00714FA4"/>
    <w:rsid w:val="00716C71"/>
    <w:rsid w:val="007212F4"/>
    <w:rsid w:val="00726BC3"/>
    <w:rsid w:val="0073103D"/>
    <w:rsid w:val="00732848"/>
    <w:rsid w:val="0073376A"/>
    <w:rsid w:val="00735E68"/>
    <w:rsid w:val="0075002C"/>
    <w:rsid w:val="00750355"/>
    <w:rsid w:val="0075205F"/>
    <w:rsid w:val="00753287"/>
    <w:rsid w:val="00754BA3"/>
    <w:rsid w:val="007769B1"/>
    <w:rsid w:val="00777B89"/>
    <w:rsid w:val="00781A12"/>
    <w:rsid w:val="00783B74"/>
    <w:rsid w:val="007867FA"/>
    <w:rsid w:val="00787CAA"/>
    <w:rsid w:val="0079034B"/>
    <w:rsid w:val="00794078"/>
    <w:rsid w:val="00795F5B"/>
    <w:rsid w:val="007A23EE"/>
    <w:rsid w:val="007A3A80"/>
    <w:rsid w:val="007A64CE"/>
    <w:rsid w:val="007C1B6B"/>
    <w:rsid w:val="007C2B29"/>
    <w:rsid w:val="007D051A"/>
    <w:rsid w:val="007D1445"/>
    <w:rsid w:val="007E1B5F"/>
    <w:rsid w:val="007E1D0B"/>
    <w:rsid w:val="007E7E94"/>
    <w:rsid w:val="007F2C9A"/>
    <w:rsid w:val="007F5554"/>
    <w:rsid w:val="007F55FC"/>
    <w:rsid w:val="007F5D16"/>
    <w:rsid w:val="008064A1"/>
    <w:rsid w:val="0081323A"/>
    <w:rsid w:val="00814879"/>
    <w:rsid w:val="0082400E"/>
    <w:rsid w:val="00827666"/>
    <w:rsid w:val="00832EB0"/>
    <w:rsid w:val="00835A25"/>
    <w:rsid w:val="00846387"/>
    <w:rsid w:val="00853826"/>
    <w:rsid w:val="00857FD6"/>
    <w:rsid w:val="00860BE9"/>
    <w:rsid w:val="008630B6"/>
    <w:rsid w:val="00866882"/>
    <w:rsid w:val="0086723C"/>
    <w:rsid w:val="00874A8A"/>
    <w:rsid w:val="00882FB2"/>
    <w:rsid w:val="0088481A"/>
    <w:rsid w:val="008924F7"/>
    <w:rsid w:val="00894E0E"/>
    <w:rsid w:val="008952E4"/>
    <w:rsid w:val="00897A66"/>
    <w:rsid w:val="008A36EE"/>
    <w:rsid w:val="008A4B40"/>
    <w:rsid w:val="008C08B7"/>
    <w:rsid w:val="008C2E69"/>
    <w:rsid w:val="008C7B41"/>
    <w:rsid w:val="008D160C"/>
    <w:rsid w:val="008E3238"/>
    <w:rsid w:val="008E56D2"/>
    <w:rsid w:val="008F2B78"/>
    <w:rsid w:val="008F46F8"/>
    <w:rsid w:val="00901128"/>
    <w:rsid w:val="0090607B"/>
    <w:rsid w:val="00906A84"/>
    <w:rsid w:val="009134D1"/>
    <w:rsid w:val="00916C12"/>
    <w:rsid w:val="00923DD5"/>
    <w:rsid w:val="00926458"/>
    <w:rsid w:val="00932F1E"/>
    <w:rsid w:val="00936AA0"/>
    <w:rsid w:val="00937FFD"/>
    <w:rsid w:val="00942F0A"/>
    <w:rsid w:val="009430F9"/>
    <w:rsid w:val="0094401E"/>
    <w:rsid w:val="009461E9"/>
    <w:rsid w:val="00946AD1"/>
    <w:rsid w:val="00947486"/>
    <w:rsid w:val="009511B0"/>
    <w:rsid w:val="00967DDA"/>
    <w:rsid w:val="00975683"/>
    <w:rsid w:val="009771DD"/>
    <w:rsid w:val="00994085"/>
    <w:rsid w:val="00995525"/>
    <w:rsid w:val="009A7372"/>
    <w:rsid w:val="009B5F9C"/>
    <w:rsid w:val="009C3F70"/>
    <w:rsid w:val="009E3D67"/>
    <w:rsid w:val="009E5AE4"/>
    <w:rsid w:val="009E7E04"/>
    <w:rsid w:val="009F4941"/>
    <w:rsid w:val="00A00134"/>
    <w:rsid w:val="00A02CD2"/>
    <w:rsid w:val="00A13298"/>
    <w:rsid w:val="00A13C69"/>
    <w:rsid w:val="00A22764"/>
    <w:rsid w:val="00A254DC"/>
    <w:rsid w:val="00A34568"/>
    <w:rsid w:val="00A41F9C"/>
    <w:rsid w:val="00A54F8B"/>
    <w:rsid w:val="00A55F9A"/>
    <w:rsid w:val="00A722C9"/>
    <w:rsid w:val="00A771B6"/>
    <w:rsid w:val="00A81899"/>
    <w:rsid w:val="00A873A4"/>
    <w:rsid w:val="00A87A61"/>
    <w:rsid w:val="00A913D3"/>
    <w:rsid w:val="00A914AD"/>
    <w:rsid w:val="00AA3492"/>
    <w:rsid w:val="00AA599F"/>
    <w:rsid w:val="00AB4140"/>
    <w:rsid w:val="00AB6E88"/>
    <w:rsid w:val="00AB7461"/>
    <w:rsid w:val="00AC0F66"/>
    <w:rsid w:val="00AC1941"/>
    <w:rsid w:val="00AC367A"/>
    <w:rsid w:val="00AD1C5D"/>
    <w:rsid w:val="00AD2CD5"/>
    <w:rsid w:val="00AD30FE"/>
    <w:rsid w:val="00AD6C47"/>
    <w:rsid w:val="00AD7B03"/>
    <w:rsid w:val="00AE3D4D"/>
    <w:rsid w:val="00AE5201"/>
    <w:rsid w:val="00AE5A3B"/>
    <w:rsid w:val="00AE64D7"/>
    <w:rsid w:val="00AF467A"/>
    <w:rsid w:val="00B006F5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317C1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304D"/>
    <w:rsid w:val="00B87596"/>
    <w:rsid w:val="00B94E26"/>
    <w:rsid w:val="00BA0BB0"/>
    <w:rsid w:val="00BA1E75"/>
    <w:rsid w:val="00BA59B3"/>
    <w:rsid w:val="00BB0411"/>
    <w:rsid w:val="00BB3FDA"/>
    <w:rsid w:val="00BC13C3"/>
    <w:rsid w:val="00BC276F"/>
    <w:rsid w:val="00BC3A89"/>
    <w:rsid w:val="00BC5067"/>
    <w:rsid w:val="00BC74BA"/>
    <w:rsid w:val="00BD03DE"/>
    <w:rsid w:val="00BE03D8"/>
    <w:rsid w:val="00BE580A"/>
    <w:rsid w:val="00BE62CD"/>
    <w:rsid w:val="00BE64D8"/>
    <w:rsid w:val="00BE723C"/>
    <w:rsid w:val="00BF047D"/>
    <w:rsid w:val="00BF0681"/>
    <w:rsid w:val="00BF2011"/>
    <w:rsid w:val="00BF4C37"/>
    <w:rsid w:val="00BF5F32"/>
    <w:rsid w:val="00C014F2"/>
    <w:rsid w:val="00C04306"/>
    <w:rsid w:val="00C04F99"/>
    <w:rsid w:val="00C0514D"/>
    <w:rsid w:val="00C07DB9"/>
    <w:rsid w:val="00C154C7"/>
    <w:rsid w:val="00C202DC"/>
    <w:rsid w:val="00C33C19"/>
    <w:rsid w:val="00C54BCE"/>
    <w:rsid w:val="00C57875"/>
    <w:rsid w:val="00C62FAC"/>
    <w:rsid w:val="00C761BC"/>
    <w:rsid w:val="00C83466"/>
    <w:rsid w:val="00C90EB2"/>
    <w:rsid w:val="00C92706"/>
    <w:rsid w:val="00CA41FD"/>
    <w:rsid w:val="00CC1560"/>
    <w:rsid w:val="00CC3634"/>
    <w:rsid w:val="00CC4BF6"/>
    <w:rsid w:val="00CC6AFE"/>
    <w:rsid w:val="00CC73CB"/>
    <w:rsid w:val="00CD4DB7"/>
    <w:rsid w:val="00CE79EE"/>
    <w:rsid w:val="00CF5402"/>
    <w:rsid w:val="00CF5E55"/>
    <w:rsid w:val="00D04BF4"/>
    <w:rsid w:val="00D12BF6"/>
    <w:rsid w:val="00D14554"/>
    <w:rsid w:val="00D26684"/>
    <w:rsid w:val="00D3276B"/>
    <w:rsid w:val="00D42984"/>
    <w:rsid w:val="00D4491D"/>
    <w:rsid w:val="00D4569D"/>
    <w:rsid w:val="00D50A83"/>
    <w:rsid w:val="00D62BDB"/>
    <w:rsid w:val="00D63561"/>
    <w:rsid w:val="00D6530C"/>
    <w:rsid w:val="00D654E2"/>
    <w:rsid w:val="00D9212A"/>
    <w:rsid w:val="00D92E4A"/>
    <w:rsid w:val="00D957C0"/>
    <w:rsid w:val="00D969CC"/>
    <w:rsid w:val="00D9712D"/>
    <w:rsid w:val="00DA0FDC"/>
    <w:rsid w:val="00DB256C"/>
    <w:rsid w:val="00DB35BA"/>
    <w:rsid w:val="00DB586E"/>
    <w:rsid w:val="00DB6ACB"/>
    <w:rsid w:val="00DC1296"/>
    <w:rsid w:val="00DC5270"/>
    <w:rsid w:val="00DD06D6"/>
    <w:rsid w:val="00DD5FAB"/>
    <w:rsid w:val="00DD75C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6DA9"/>
    <w:rsid w:val="00E514C3"/>
    <w:rsid w:val="00E53BDA"/>
    <w:rsid w:val="00E55017"/>
    <w:rsid w:val="00E558AB"/>
    <w:rsid w:val="00E55AB1"/>
    <w:rsid w:val="00E60B19"/>
    <w:rsid w:val="00E60F64"/>
    <w:rsid w:val="00E61131"/>
    <w:rsid w:val="00E74710"/>
    <w:rsid w:val="00E902A9"/>
    <w:rsid w:val="00E908E7"/>
    <w:rsid w:val="00E920C9"/>
    <w:rsid w:val="00E9362B"/>
    <w:rsid w:val="00E93EDB"/>
    <w:rsid w:val="00EA0D52"/>
    <w:rsid w:val="00EA10E9"/>
    <w:rsid w:val="00EB6339"/>
    <w:rsid w:val="00EC01FB"/>
    <w:rsid w:val="00EC4AAD"/>
    <w:rsid w:val="00ED3B97"/>
    <w:rsid w:val="00ED4011"/>
    <w:rsid w:val="00EE2CAE"/>
    <w:rsid w:val="00EE2E05"/>
    <w:rsid w:val="00EE65E7"/>
    <w:rsid w:val="00EE7280"/>
    <w:rsid w:val="00EF0E57"/>
    <w:rsid w:val="00EF2FD6"/>
    <w:rsid w:val="00EF61FF"/>
    <w:rsid w:val="00EF6375"/>
    <w:rsid w:val="00EF712F"/>
    <w:rsid w:val="00F00545"/>
    <w:rsid w:val="00F0212B"/>
    <w:rsid w:val="00F0735C"/>
    <w:rsid w:val="00F113FB"/>
    <w:rsid w:val="00F13FFA"/>
    <w:rsid w:val="00F21F94"/>
    <w:rsid w:val="00F2649A"/>
    <w:rsid w:val="00F30789"/>
    <w:rsid w:val="00F322AA"/>
    <w:rsid w:val="00F362E5"/>
    <w:rsid w:val="00F41A2F"/>
    <w:rsid w:val="00F43A3C"/>
    <w:rsid w:val="00F45597"/>
    <w:rsid w:val="00F4666D"/>
    <w:rsid w:val="00F64D28"/>
    <w:rsid w:val="00F7697B"/>
    <w:rsid w:val="00F80078"/>
    <w:rsid w:val="00F900EC"/>
    <w:rsid w:val="00F95EDF"/>
    <w:rsid w:val="00F96601"/>
    <w:rsid w:val="00FA3FC3"/>
    <w:rsid w:val="00FB013E"/>
    <w:rsid w:val="00FB5494"/>
    <w:rsid w:val="00FB6DFA"/>
    <w:rsid w:val="00FC25FB"/>
    <w:rsid w:val="00FC32C1"/>
    <w:rsid w:val="00FC49D0"/>
    <w:rsid w:val="00FC4FBD"/>
    <w:rsid w:val="00FE228D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0053CB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63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44632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0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1314B8-B4C8-4AAE-81DC-0BA87FEDF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1461</Words>
  <Characters>833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6</cp:revision>
  <cp:lastPrinted>2023-08-28T10:43:00Z</cp:lastPrinted>
  <dcterms:created xsi:type="dcterms:W3CDTF">2024-10-14T07:30:00Z</dcterms:created>
  <dcterms:modified xsi:type="dcterms:W3CDTF">2024-10-15T05:58:00Z</dcterms:modified>
</cp:coreProperties>
</file>