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DBBF2" w14:textId="77777777" w:rsidR="00DD5AD1" w:rsidRPr="00DD5AD1" w:rsidRDefault="00DD5AD1" w:rsidP="00DD5A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Start w:id="1" w:name="_Hlk164248528"/>
      <w:bookmarkEnd w:id="0"/>
      <w:r w:rsidRPr="00DD5AD1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5B36A85E" wp14:editId="5AE5FC68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CFF60D" w14:textId="77777777" w:rsidR="00DD5AD1" w:rsidRPr="00DD5AD1" w:rsidRDefault="00DD5AD1" w:rsidP="00DD5A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DD5AD1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1F1F20F9" w14:textId="77777777" w:rsidR="00DD5AD1" w:rsidRPr="00DD5AD1" w:rsidRDefault="00DD5AD1" w:rsidP="00DD5A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DD5AD1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0840B88B" w14:textId="77777777" w:rsidR="00DD5AD1" w:rsidRPr="00DD5AD1" w:rsidRDefault="00DD5AD1" w:rsidP="00DD5A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DD5AD1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35F455EF" w14:textId="77777777" w:rsidR="00DD5AD1" w:rsidRPr="00DD5AD1" w:rsidRDefault="00DD5AD1" w:rsidP="00DD5A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DD5AD1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54 </w:t>
      </w:r>
      <w:r w:rsidRPr="00DD5AD1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79917675" w14:textId="4107E4AC" w:rsidR="00DD5AD1" w:rsidRPr="00DD5AD1" w:rsidRDefault="00DD5AD1" w:rsidP="00DD5AD1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DD5AD1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DD5AD1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DD5AD1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DD5AD1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24/54-</w:t>
      </w:r>
      <w:r w:rsidR="00B75B96">
        <w:rPr>
          <w:rFonts w:ascii="Century" w:eastAsia="Century" w:hAnsi="Century" w:cs="Century"/>
          <w:b/>
          <w:sz w:val="32"/>
          <w:szCs w:val="32"/>
          <w:lang w:eastAsia="uk-UA"/>
        </w:rPr>
        <w:t>7788</w:t>
      </w:r>
    </w:p>
    <w:p w14:paraId="5C7A4F07" w14:textId="77777777" w:rsidR="00DD5AD1" w:rsidRPr="00DD5AD1" w:rsidRDefault="00DD5AD1" w:rsidP="00DD5AD1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 w:colFirst="0" w:colLast="0"/>
      <w:bookmarkEnd w:id="2"/>
      <w:r w:rsidRPr="00DD5AD1">
        <w:rPr>
          <w:rFonts w:ascii="Century" w:eastAsia="Century" w:hAnsi="Century" w:cs="Century"/>
          <w:sz w:val="28"/>
          <w:szCs w:val="28"/>
          <w:lang w:eastAsia="uk-UA"/>
        </w:rPr>
        <w:t>24 жовтня 2024 року</w:t>
      </w:r>
      <w:r w:rsidRPr="00DD5AD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D5AD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D5AD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D5AD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D5AD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D5AD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D5AD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D5AD1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bookmarkEnd w:id="1"/>
    <w:p w14:paraId="7D27DFFC" w14:textId="77777777" w:rsidR="009443E4" w:rsidRPr="00DD5AD1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7DC8C387" w14:textId="77777777" w:rsidR="002D39EE" w:rsidRPr="00DD5AD1" w:rsidRDefault="00182C48" w:rsidP="00DD5AD1">
      <w:pPr>
        <w:spacing w:after="0" w:line="240" w:lineRule="auto"/>
        <w:ind w:right="5243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Про внесення змін </w:t>
      </w:r>
      <w:bookmarkStart w:id="3" w:name="_Hlk140134380"/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до рішення  сесії міської ради від </w:t>
      </w:r>
      <w:bookmarkStart w:id="4" w:name="_Hlk179988276"/>
      <w:r w:rsidR="00CB232F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20</w:t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.0</w:t>
      </w:r>
      <w:r w:rsidR="00CB232F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6</w:t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.202</w:t>
      </w:r>
      <w:r w:rsidR="00CB232F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року №2</w:t>
      </w:r>
      <w:r w:rsidR="00CB232F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/</w:t>
      </w:r>
      <w:r w:rsidR="00CB232F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48</w:t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-</w:t>
      </w:r>
      <w:r w:rsidR="00CB232F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7329</w:t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«</w:t>
      </w:r>
      <w:r w:rsidR="002D39EE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 затвердження місцевої Програми утримання майна  комунальної власності Городоцької міської ради</w:t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на 202</w:t>
      </w:r>
      <w:r w:rsidR="00CB232F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4-2026</w:t>
      </w:r>
      <w:r w:rsidR="002D39EE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</w:t>
      </w:r>
      <w:r w:rsidR="00CB232F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оки</w:t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»</w:t>
      </w:r>
      <w:bookmarkEnd w:id="3"/>
    </w:p>
    <w:bookmarkEnd w:id="4"/>
    <w:p w14:paraId="5A15E891" w14:textId="77777777" w:rsidR="002D39EE" w:rsidRPr="00DD5AD1" w:rsidRDefault="002D39EE" w:rsidP="002D39EE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DD5AD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DD5AD1">
        <w:rPr>
          <w:rFonts w:ascii="Century" w:eastAsia="Times New Roman" w:hAnsi="Century" w:cs="Times New Roman"/>
          <w:sz w:val="28"/>
          <w:szCs w:val="28"/>
          <w:lang w:eastAsia="uk-UA"/>
        </w:rPr>
        <w:t>міська рада</w:t>
      </w:r>
    </w:p>
    <w:p w14:paraId="1587EAD4" w14:textId="77777777" w:rsidR="002D39EE" w:rsidRPr="00DD5AD1" w:rsidRDefault="002D39EE" w:rsidP="00DD5AD1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1A488CED" w14:textId="77777777" w:rsidR="00E831F9" w:rsidRPr="00DD5AD1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 1.</w:t>
      </w:r>
      <w:r w:rsidR="00182C48" w:rsidRPr="00DD5AD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Внести зміни  до рішення  сесії міської ради від </w:t>
      </w:r>
      <w:r w:rsidR="00CB232F" w:rsidRPr="00DD5AD1">
        <w:rPr>
          <w:rFonts w:ascii="Century" w:eastAsia="Times New Roman" w:hAnsi="Century" w:cs="Times New Roman"/>
          <w:sz w:val="28"/>
          <w:szCs w:val="28"/>
          <w:lang w:eastAsia="uk-UA"/>
        </w:rPr>
        <w:t>20.06.2024 року №24/48-7329 «Про затвердження місцевої Програми утримання майна  комунальної власності Городоцької міської ради на 2024-2026 роки»</w:t>
      </w:r>
      <w:r w:rsidR="00182C48" w:rsidRPr="00DD5AD1">
        <w:rPr>
          <w:rFonts w:ascii="Century" w:eastAsia="Times New Roman" w:hAnsi="Century" w:cs="Times New Roman"/>
          <w:sz w:val="28"/>
          <w:szCs w:val="28"/>
          <w:lang w:eastAsia="uk-UA"/>
        </w:rPr>
        <w:t>, а саме</w:t>
      </w:r>
      <w:r w:rsidR="00E831F9" w:rsidRPr="00DD5AD1">
        <w:rPr>
          <w:rFonts w:ascii="Century" w:eastAsia="Times New Roman" w:hAnsi="Century" w:cs="Times New Roman"/>
          <w:sz w:val="28"/>
          <w:szCs w:val="28"/>
          <w:lang w:eastAsia="uk-UA"/>
        </w:rPr>
        <w:t>:</w:t>
      </w:r>
    </w:p>
    <w:p w14:paraId="6C5325A1" w14:textId="77777777" w:rsidR="00E831F9" w:rsidRPr="00DD5AD1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sz w:val="28"/>
          <w:szCs w:val="28"/>
          <w:lang w:eastAsia="uk-UA"/>
        </w:rPr>
        <w:t>- замінити у Паспорті Програми «Загальний обсяг фінансових ресурсів, необхідних для реалізації Програми» з 99 ооо,00 грн. на 149 000,00 грн.</w:t>
      </w:r>
    </w:p>
    <w:p w14:paraId="4CD780E8" w14:textId="77777777" w:rsidR="002D39EE" w:rsidRPr="00DD5AD1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</w:t>
      </w:r>
      <w:r w:rsidR="00182C48" w:rsidRPr="00DD5AD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Розділ </w:t>
      </w:r>
      <w:r w:rsidR="00182C48" w:rsidRPr="00DD5AD1">
        <w:rPr>
          <w:rFonts w:ascii="Century" w:eastAsia="Times New Roman" w:hAnsi="Century" w:cs="Times New Roman"/>
          <w:sz w:val="28"/>
          <w:szCs w:val="28"/>
          <w:lang w:val="en-US" w:eastAsia="uk-UA"/>
        </w:rPr>
        <w:t>V</w:t>
      </w:r>
      <w:r w:rsidR="00182C48" w:rsidRPr="00DD5AD1">
        <w:rPr>
          <w:rFonts w:ascii="Century" w:eastAsia="Times New Roman" w:hAnsi="Century" w:cs="Times New Roman"/>
          <w:sz w:val="28"/>
          <w:szCs w:val="28"/>
          <w:lang w:eastAsia="uk-UA"/>
        </w:rPr>
        <w:t>І «Обсяги фінансування заходів Програм» викласти у редакції що додається.</w:t>
      </w:r>
    </w:p>
    <w:p w14:paraId="02792205" w14:textId="77777777" w:rsidR="002D39EE" w:rsidRPr="00DD5AD1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DD5AD1">
        <w:rPr>
          <w:rFonts w:ascii="Century" w:eastAsia="Times New Roman" w:hAnsi="Century" w:cs="Times New Roman"/>
          <w:sz w:val="28"/>
          <w:szCs w:val="28"/>
          <w:lang w:eastAsia="uk-UA"/>
        </w:rPr>
        <w:t>Мєскало</w:t>
      </w:r>
      <w:proofErr w:type="spellEnd"/>
      <w:r w:rsidRPr="00DD5AD1">
        <w:rPr>
          <w:rFonts w:ascii="Century" w:eastAsia="Times New Roman" w:hAnsi="Century" w:cs="Times New Roman"/>
          <w:sz w:val="28"/>
          <w:szCs w:val="28"/>
          <w:lang w:eastAsia="uk-UA"/>
        </w:rPr>
        <w:t>)</w:t>
      </w:r>
    </w:p>
    <w:p w14:paraId="2C989888" w14:textId="008875BD" w:rsidR="00E831F9" w:rsidRPr="00DD5AD1" w:rsidRDefault="002D39EE" w:rsidP="00DD5AD1">
      <w:pPr>
        <w:shd w:val="clear" w:color="auto" w:fill="FFFFFF"/>
        <w:spacing w:before="150" w:after="270" w:line="360" w:lineRule="atLeast"/>
        <w:outlineLvl w:val="2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Міський голова                                              </w:t>
      </w:r>
      <w:r w:rsidR="00B75B96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Володимир РЕМЕНЯК</w:t>
      </w:r>
    </w:p>
    <w:p w14:paraId="75206BC0" w14:textId="77777777" w:rsidR="00E831F9" w:rsidRPr="00DD5AD1" w:rsidRDefault="00E831F9">
      <w:pPr>
        <w:spacing w:line="259" w:lineRule="auto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br w:type="page"/>
      </w:r>
    </w:p>
    <w:p w14:paraId="40473FB0" w14:textId="77777777" w:rsidR="00DD5AD1" w:rsidRPr="00323940" w:rsidRDefault="00DD5AD1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08632745" w14:textId="77777777" w:rsidR="00DD5AD1" w:rsidRPr="00CC5A51" w:rsidRDefault="00DD5AD1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EE63DDC" w14:textId="6F1B2C89" w:rsidR="00DD5AD1" w:rsidRPr="00CC5A51" w:rsidRDefault="00DD5AD1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24.10.2024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B75B96">
        <w:rPr>
          <w:rFonts w:ascii="Century" w:hAnsi="Century"/>
          <w:bCs/>
          <w:sz w:val="28"/>
          <w:szCs w:val="28"/>
        </w:rPr>
        <w:t>24/54-7788</w:t>
      </w:r>
    </w:p>
    <w:p w14:paraId="4D9BBDC3" w14:textId="77777777" w:rsidR="00DD5AD1" w:rsidRDefault="00DD5AD1" w:rsidP="00E831F9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</w:p>
    <w:p w14:paraId="21C7D1FC" w14:textId="39FD831D" w:rsidR="004F7E97" w:rsidRPr="00DD5AD1" w:rsidRDefault="004F7E97" w:rsidP="00E831F9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VІ. Обсяги фінансування заходів Програм</w:t>
      </w:r>
    </w:p>
    <w:tbl>
      <w:tblPr>
        <w:tblpPr w:leftFromText="180" w:rightFromText="180" w:vertAnchor="text" w:horzAnchor="margin" w:tblpY="2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5"/>
        <w:gridCol w:w="3902"/>
        <w:gridCol w:w="2645"/>
        <w:gridCol w:w="2606"/>
      </w:tblGrid>
      <w:tr w:rsidR="004F7E97" w:rsidRPr="00DD5AD1" w14:paraId="0503A3A7" w14:textId="77777777" w:rsidTr="00DD5AD1">
        <w:tc>
          <w:tcPr>
            <w:tcW w:w="0" w:type="auto"/>
            <w:shd w:val="clear" w:color="auto" w:fill="FFFFFF"/>
            <w:vAlign w:val="center"/>
          </w:tcPr>
          <w:p w14:paraId="09CF68E6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3902" w:type="dxa"/>
            <w:shd w:val="clear" w:color="auto" w:fill="FFFFFF"/>
            <w:vAlign w:val="center"/>
          </w:tcPr>
          <w:p w14:paraId="74F7FA72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2645" w:type="dxa"/>
            <w:shd w:val="clear" w:color="auto" w:fill="FFFFFF"/>
            <w:vAlign w:val="center"/>
          </w:tcPr>
          <w:p w14:paraId="684FDEC6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Виконавець заходу</w:t>
            </w:r>
          </w:p>
          <w:p w14:paraId="5B223968" w14:textId="77777777" w:rsidR="004F7E97" w:rsidRPr="00DD5AD1" w:rsidRDefault="004F7E97" w:rsidP="004F7E97">
            <w:pPr>
              <w:spacing w:after="27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14:paraId="4B011EB3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Обсяг фінансування, який планується залучити на виконання програми у 2024 році, </w:t>
            </w:r>
            <w:proofErr w:type="spellStart"/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тис.грн</w:t>
            </w:r>
            <w:proofErr w:type="spellEnd"/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 </w:t>
            </w:r>
          </w:p>
        </w:tc>
      </w:tr>
      <w:tr w:rsidR="004F7E97" w:rsidRPr="00DD5AD1" w14:paraId="3B973A15" w14:textId="77777777" w:rsidTr="00DD5AD1">
        <w:tc>
          <w:tcPr>
            <w:tcW w:w="0" w:type="auto"/>
            <w:shd w:val="clear" w:color="auto" w:fill="FFFFFF"/>
            <w:vAlign w:val="center"/>
          </w:tcPr>
          <w:p w14:paraId="77AA0359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</w:p>
          <w:p w14:paraId="504F6AB0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</w:p>
          <w:p w14:paraId="11BCB76F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3902" w:type="dxa"/>
            <w:shd w:val="clear" w:color="auto" w:fill="FFFFFF"/>
            <w:vAlign w:val="center"/>
          </w:tcPr>
          <w:p w14:paraId="0FD5DA78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1A2AE977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віконних  блоків у  нежитловому приміщенні комунальної власності за </w:t>
            </w:r>
            <w:proofErr w:type="spellStart"/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Чорновола,2</w:t>
            </w:r>
          </w:p>
        </w:tc>
        <w:tc>
          <w:tcPr>
            <w:tcW w:w="2645" w:type="dxa"/>
            <w:shd w:val="clear" w:color="auto" w:fill="FFFFFF"/>
          </w:tcPr>
          <w:p w14:paraId="7B4B32B9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0EE5E1C4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Комунальне підприємство «Городоцьке водопровідно-каналізаційне господарство»</w:t>
            </w:r>
          </w:p>
        </w:tc>
        <w:tc>
          <w:tcPr>
            <w:tcW w:w="0" w:type="auto"/>
            <w:shd w:val="clear" w:color="auto" w:fill="FFFFFF"/>
          </w:tcPr>
          <w:p w14:paraId="2412C7BD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99,00</w:t>
            </w:r>
          </w:p>
          <w:p w14:paraId="7F856596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4F7E97" w:rsidRPr="00DD5AD1" w14:paraId="44B52633" w14:textId="77777777" w:rsidTr="00DD5AD1">
        <w:tc>
          <w:tcPr>
            <w:tcW w:w="0" w:type="auto"/>
            <w:shd w:val="clear" w:color="auto" w:fill="FFFFFF"/>
            <w:vAlign w:val="center"/>
          </w:tcPr>
          <w:p w14:paraId="339C0495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 xml:space="preserve">2. </w:t>
            </w:r>
          </w:p>
        </w:tc>
        <w:tc>
          <w:tcPr>
            <w:tcW w:w="3902" w:type="dxa"/>
            <w:shd w:val="clear" w:color="auto" w:fill="FFFFFF"/>
            <w:vAlign w:val="center"/>
          </w:tcPr>
          <w:p w14:paraId="03689083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газового котла у  нежитлове приміщення комунальної власності за </w:t>
            </w:r>
            <w:proofErr w:type="spellStart"/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Чорновола,2</w:t>
            </w:r>
          </w:p>
        </w:tc>
        <w:tc>
          <w:tcPr>
            <w:tcW w:w="2645" w:type="dxa"/>
            <w:shd w:val="clear" w:color="auto" w:fill="FFFFFF"/>
          </w:tcPr>
          <w:p w14:paraId="5D7CB6E6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«Городоцьке водопровідно-каналізаційне господарство»</w:t>
            </w:r>
          </w:p>
        </w:tc>
        <w:tc>
          <w:tcPr>
            <w:tcW w:w="0" w:type="auto"/>
            <w:shd w:val="clear" w:color="auto" w:fill="FFFFFF"/>
          </w:tcPr>
          <w:p w14:paraId="14817012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30,0</w:t>
            </w:r>
          </w:p>
        </w:tc>
      </w:tr>
      <w:tr w:rsidR="004F7E97" w:rsidRPr="00DD5AD1" w14:paraId="74732463" w14:textId="77777777" w:rsidTr="00DD5AD1">
        <w:tc>
          <w:tcPr>
            <w:tcW w:w="0" w:type="auto"/>
            <w:shd w:val="clear" w:color="auto" w:fill="FFFFFF"/>
            <w:vAlign w:val="center"/>
          </w:tcPr>
          <w:p w14:paraId="74874D30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 xml:space="preserve">3. </w:t>
            </w:r>
          </w:p>
        </w:tc>
        <w:tc>
          <w:tcPr>
            <w:tcW w:w="3902" w:type="dxa"/>
            <w:shd w:val="clear" w:color="auto" w:fill="FFFFFF"/>
            <w:vAlign w:val="center"/>
          </w:tcPr>
          <w:p w14:paraId="05A92267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вхідних дверей у  нежитлове приміщенні комунальної власності за </w:t>
            </w:r>
            <w:proofErr w:type="spellStart"/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Чорновола,2</w:t>
            </w:r>
          </w:p>
        </w:tc>
        <w:tc>
          <w:tcPr>
            <w:tcW w:w="2645" w:type="dxa"/>
            <w:shd w:val="clear" w:color="auto" w:fill="FFFFFF"/>
          </w:tcPr>
          <w:p w14:paraId="4499758D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«Городоцьке водопровідно-каналізаційне господарство»</w:t>
            </w:r>
          </w:p>
        </w:tc>
        <w:tc>
          <w:tcPr>
            <w:tcW w:w="0" w:type="auto"/>
            <w:shd w:val="clear" w:color="auto" w:fill="FFFFFF"/>
          </w:tcPr>
          <w:p w14:paraId="4E3F7B89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20,0</w:t>
            </w:r>
          </w:p>
        </w:tc>
      </w:tr>
      <w:tr w:rsidR="004F7E97" w:rsidRPr="00DD5AD1" w14:paraId="44526C4D" w14:textId="77777777" w:rsidTr="00DD5AD1">
        <w:tc>
          <w:tcPr>
            <w:tcW w:w="0" w:type="auto"/>
            <w:shd w:val="clear" w:color="auto" w:fill="FFFFFF"/>
            <w:vAlign w:val="center"/>
          </w:tcPr>
          <w:p w14:paraId="0047E035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902" w:type="dxa"/>
            <w:shd w:val="clear" w:color="auto" w:fill="FFFFFF"/>
            <w:vAlign w:val="center"/>
          </w:tcPr>
          <w:p w14:paraId="6070F6A4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2645" w:type="dxa"/>
            <w:shd w:val="clear" w:color="auto" w:fill="FFFFFF"/>
            <w:vAlign w:val="center"/>
          </w:tcPr>
          <w:p w14:paraId="68B2E3EB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14:paraId="31DE9DA4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149,00</w:t>
            </w:r>
          </w:p>
        </w:tc>
      </w:tr>
    </w:tbl>
    <w:p w14:paraId="2911AA01" w14:textId="77777777" w:rsidR="004F7E97" w:rsidRPr="00DD5AD1" w:rsidRDefault="004F7E97" w:rsidP="004F7E97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25B3AEA6" w14:textId="77777777" w:rsidR="00E831F9" w:rsidRPr="00DD5AD1" w:rsidRDefault="00E831F9" w:rsidP="004F7E97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215A763E" w14:textId="28DA8A31" w:rsidR="004F7E97" w:rsidRPr="00DD5AD1" w:rsidRDefault="004F7E97" w:rsidP="00DD5AD1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DD5AD1">
        <w:rPr>
          <w:rFonts w:ascii="Century" w:eastAsia="Calibri" w:hAnsi="Century" w:cs="Times New Roman"/>
          <w:b/>
          <w:bCs/>
          <w:iCs/>
          <w:sz w:val="28"/>
          <w:szCs w:val="28"/>
        </w:rPr>
        <w:t>Секретар ради</w:t>
      </w:r>
      <w:r w:rsidRPr="00DD5AD1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>Микола ЛУПІ</w:t>
      </w:r>
      <w:r w:rsidR="00DD5AD1">
        <w:rPr>
          <w:rFonts w:ascii="Century" w:eastAsia="Calibri" w:hAnsi="Century" w:cs="Times New Roman"/>
          <w:b/>
          <w:bCs/>
          <w:iCs/>
          <w:sz w:val="28"/>
          <w:szCs w:val="28"/>
        </w:rPr>
        <w:t>Й</w:t>
      </w:r>
    </w:p>
    <w:sectPr w:rsidR="004F7E97" w:rsidRPr="00DD5AD1" w:rsidSect="00DD5AD1">
      <w:headerReference w:type="even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B8F8F" w14:textId="77777777" w:rsidR="00E831F9" w:rsidRDefault="00E831F9">
      <w:pPr>
        <w:spacing w:after="0" w:line="240" w:lineRule="auto"/>
      </w:pPr>
      <w:r>
        <w:separator/>
      </w:r>
    </w:p>
  </w:endnote>
  <w:endnote w:type="continuationSeparator" w:id="0">
    <w:p w14:paraId="220874E2" w14:textId="77777777" w:rsidR="00E831F9" w:rsidRDefault="00E83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75703" w14:textId="77777777" w:rsidR="00E831F9" w:rsidRDefault="00E831F9">
      <w:pPr>
        <w:spacing w:after="0" w:line="240" w:lineRule="auto"/>
      </w:pPr>
      <w:r>
        <w:separator/>
      </w:r>
    </w:p>
  </w:footnote>
  <w:footnote w:type="continuationSeparator" w:id="0">
    <w:p w14:paraId="49517DE5" w14:textId="77777777" w:rsidR="00E831F9" w:rsidRDefault="00E83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A2D5A" w14:textId="77777777" w:rsidR="00E831F9" w:rsidRDefault="00E831F9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7BAC4E4" w14:textId="77777777" w:rsidR="00E831F9" w:rsidRDefault="00E831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 w16cid:durableId="1963685152">
    <w:abstractNumId w:val="2"/>
  </w:num>
  <w:num w:numId="2" w16cid:durableId="858544848">
    <w:abstractNumId w:val="0"/>
  </w:num>
  <w:num w:numId="3" w16cid:durableId="1630474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F86"/>
    <w:rsid w:val="0004580C"/>
    <w:rsid w:val="00074746"/>
    <w:rsid w:val="00090452"/>
    <w:rsid w:val="000D185A"/>
    <w:rsid w:val="000F315F"/>
    <w:rsid w:val="00182C48"/>
    <w:rsid w:val="001E546D"/>
    <w:rsid w:val="001F3E24"/>
    <w:rsid w:val="00241399"/>
    <w:rsid w:val="002D12FA"/>
    <w:rsid w:val="002D39EE"/>
    <w:rsid w:val="002D4EBA"/>
    <w:rsid w:val="003219F9"/>
    <w:rsid w:val="0033327D"/>
    <w:rsid w:val="003A1C61"/>
    <w:rsid w:val="003B5A7C"/>
    <w:rsid w:val="003B5B28"/>
    <w:rsid w:val="004F7E97"/>
    <w:rsid w:val="005600B8"/>
    <w:rsid w:val="005C3D7D"/>
    <w:rsid w:val="00645D56"/>
    <w:rsid w:val="006E734D"/>
    <w:rsid w:val="00784F8E"/>
    <w:rsid w:val="007B56AA"/>
    <w:rsid w:val="007D32B8"/>
    <w:rsid w:val="007F14A5"/>
    <w:rsid w:val="007F35F0"/>
    <w:rsid w:val="00886475"/>
    <w:rsid w:val="0089771C"/>
    <w:rsid w:val="008C01EE"/>
    <w:rsid w:val="009443E4"/>
    <w:rsid w:val="00957541"/>
    <w:rsid w:val="009C7BE3"/>
    <w:rsid w:val="009F233C"/>
    <w:rsid w:val="009F7270"/>
    <w:rsid w:val="00A06291"/>
    <w:rsid w:val="00A225FE"/>
    <w:rsid w:val="00AC60DD"/>
    <w:rsid w:val="00B75B96"/>
    <w:rsid w:val="00BD28E2"/>
    <w:rsid w:val="00C363C1"/>
    <w:rsid w:val="00C4558E"/>
    <w:rsid w:val="00C834E5"/>
    <w:rsid w:val="00CA0244"/>
    <w:rsid w:val="00CB232F"/>
    <w:rsid w:val="00CD4ECB"/>
    <w:rsid w:val="00D0531D"/>
    <w:rsid w:val="00DD5AD1"/>
    <w:rsid w:val="00DF054A"/>
    <w:rsid w:val="00DF10FD"/>
    <w:rsid w:val="00E23F86"/>
    <w:rsid w:val="00E831F9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DE067"/>
  <w15:chartTrackingRefBased/>
  <w15:docId w15:val="{F481B18D-E0B4-45AD-B173-6C8D340A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4F7E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F7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85645-26BA-4426-A0E4-7F9E115A2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Secretary</cp:lastModifiedBy>
  <cp:revision>2</cp:revision>
  <cp:lastPrinted>2024-10-16T13:44:00Z</cp:lastPrinted>
  <dcterms:created xsi:type="dcterms:W3CDTF">2024-10-28T08:01:00Z</dcterms:created>
  <dcterms:modified xsi:type="dcterms:W3CDTF">2024-10-28T08:01:00Z</dcterms:modified>
</cp:coreProperties>
</file>