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57E79" w14:textId="77777777" w:rsidR="00C944AE" w:rsidRPr="00C944AE" w:rsidRDefault="00C944AE" w:rsidP="00C944AE">
      <w:pPr>
        <w:pBdr>
          <w:top w:val="nil"/>
          <w:left w:val="nil"/>
          <w:bottom w:val="nil"/>
          <w:right w:val="nil"/>
          <w:between w:val="nil"/>
        </w:pBdr>
        <w:shd w:val="clear" w:color="auto" w:fill="FFFFFF"/>
        <w:suppressAutoHyphens w:val="0"/>
        <w:spacing w:after="0" w:line="276" w:lineRule="auto"/>
        <w:jc w:val="center"/>
        <w:rPr>
          <w:rFonts w:ascii="Century" w:eastAsia="Century" w:hAnsi="Century" w:cs="Century"/>
          <w:color w:val="000000"/>
          <w:sz w:val="24"/>
          <w:szCs w:val="24"/>
          <w:lang w:val="uk-UA" w:eastAsia="uk-UA"/>
        </w:rPr>
      </w:pPr>
      <w:bookmarkStart w:id="0" w:name="_heading=h.gjdgxs" w:colFirst="0" w:colLast="0"/>
      <w:bookmarkStart w:id="1" w:name="_Hlk164248528"/>
      <w:bookmarkEnd w:id="0"/>
      <w:r w:rsidRPr="00C944AE">
        <w:rPr>
          <w:rFonts w:ascii="Century" w:eastAsia="Century" w:hAnsi="Century" w:cs="Century"/>
          <w:noProof/>
          <w:color w:val="000000"/>
          <w:sz w:val="24"/>
          <w:szCs w:val="24"/>
          <w:lang w:val="uk-UA" w:eastAsia="uk-UA"/>
        </w:rPr>
        <w:drawing>
          <wp:inline distT="0" distB="0" distL="0" distR="0" wp14:anchorId="56BBD750" wp14:editId="7F40078D">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61975" cy="628650"/>
                    </a:xfrm>
                    <a:prstGeom prst="rect">
                      <a:avLst/>
                    </a:prstGeom>
                    <a:ln/>
                  </pic:spPr>
                </pic:pic>
              </a:graphicData>
            </a:graphic>
          </wp:inline>
        </w:drawing>
      </w:r>
    </w:p>
    <w:p w14:paraId="2251BF53" w14:textId="77777777" w:rsidR="00C944AE" w:rsidRPr="00C944AE" w:rsidRDefault="00C944AE" w:rsidP="00C944AE">
      <w:pPr>
        <w:pBdr>
          <w:top w:val="nil"/>
          <w:left w:val="nil"/>
          <w:bottom w:val="nil"/>
          <w:right w:val="nil"/>
          <w:between w:val="nil"/>
        </w:pBdr>
        <w:shd w:val="clear" w:color="auto" w:fill="FFFFFF"/>
        <w:suppressAutoHyphens w:val="0"/>
        <w:spacing w:after="0" w:line="240" w:lineRule="auto"/>
        <w:jc w:val="center"/>
        <w:rPr>
          <w:rFonts w:ascii="Century" w:eastAsia="Century" w:hAnsi="Century" w:cs="Century"/>
          <w:color w:val="000000"/>
          <w:sz w:val="32"/>
          <w:szCs w:val="32"/>
          <w:lang w:val="uk-UA" w:eastAsia="uk-UA"/>
        </w:rPr>
      </w:pPr>
      <w:r w:rsidRPr="00C944AE">
        <w:rPr>
          <w:rFonts w:ascii="Century" w:eastAsia="Century" w:hAnsi="Century" w:cs="Century"/>
          <w:color w:val="000000"/>
          <w:sz w:val="32"/>
          <w:szCs w:val="32"/>
          <w:lang w:val="uk-UA" w:eastAsia="uk-UA"/>
        </w:rPr>
        <w:t>УКРАЇНА</w:t>
      </w:r>
    </w:p>
    <w:p w14:paraId="3525A50D" w14:textId="77777777" w:rsidR="00C944AE" w:rsidRPr="00C944AE" w:rsidRDefault="00C944AE" w:rsidP="00C944AE">
      <w:pPr>
        <w:pBdr>
          <w:top w:val="nil"/>
          <w:left w:val="nil"/>
          <w:bottom w:val="nil"/>
          <w:right w:val="nil"/>
          <w:between w:val="nil"/>
        </w:pBdr>
        <w:shd w:val="clear" w:color="auto" w:fill="FFFFFF"/>
        <w:suppressAutoHyphens w:val="0"/>
        <w:spacing w:after="0" w:line="240" w:lineRule="auto"/>
        <w:jc w:val="center"/>
        <w:rPr>
          <w:rFonts w:ascii="Century" w:eastAsia="Century" w:hAnsi="Century" w:cs="Century"/>
          <w:b/>
          <w:color w:val="000000"/>
          <w:sz w:val="32"/>
          <w:szCs w:val="32"/>
          <w:lang w:val="uk-UA" w:eastAsia="uk-UA"/>
        </w:rPr>
      </w:pPr>
      <w:r w:rsidRPr="00C944AE">
        <w:rPr>
          <w:rFonts w:ascii="Century" w:eastAsia="Century" w:hAnsi="Century" w:cs="Century"/>
          <w:b/>
          <w:color w:val="000000"/>
          <w:sz w:val="32"/>
          <w:szCs w:val="32"/>
          <w:lang w:val="uk-UA" w:eastAsia="uk-UA"/>
        </w:rPr>
        <w:t>ГОРОДОЦЬКА МІСЬКА РАДА</w:t>
      </w:r>
    </w:p>
    <w:p w14:paraId="0039ABA8" w14:textId="77777777" w:rsidR="00C944AE" w:rsidRPr="00C944AE" w:rsidRDefault="00C944AE" w:rsidP="00C944AE">
      <w:pPr>
        <w:pBdr>
          <w:top w:val="nil"/>
          <w:left w:val="nil"/>
          <w:bottom w:val="nil"/>
          <w:right w:val="nil"/>
          <w:between w:val="nil"/>
        </w:pBdr>
        <w:shd w:val="clear" w:color="auto" w:fill="FFFFFF"/>
        <w:suppressAutoHyphens w:val="0"/>
        <w:spacing w:after="0" w:line="240" w:lineRule="auto"/>
        <w:jc w:val="center"/>
        <w:rPr>
          <w:rFonts w:ascii="Century" w:eastAsia="Century" w:hAnsi="Century" w:cs="Century"/>
          <w:color w:val="000000"/>
          <w:sz w:val="32"/>
          <w:szCs w:val="32"/>
          <w:lang w:val="uk-UA" w:eastAsia="uk-UA"/>
        </w:rPr>
      </w:pPr>
      <w:r w:rsidRPr="00C944AE">
        <w:rPr>
          <w:rFonts w:ascii="Century" w:eastAsia="Century" w:hAnsi="Century" w:cs="Century"/>
          <w:color w:val="000000"/>
          <w:sz w:val="32"/>
          <w:szCs w:val="32"/>
          <w:lang w:val="uk-UA" w:eastAsia="uk-UA"/>
        </w:rPr>
        <w:t>ЛЬВІВСЬКОЇ ОБЛАСТІ</w:t>
      </w:r>
    </w:p>
    <w:p w14:paraId="3F7B0DE5" w14:textId="77777777" w:rsidR="00C944AE" w:rsidRPr="00C944AE" w:rsidRDefault="00C944AE" w:rsidP="00C944AE">
      <w:pPr>
        <w:pBdr>
          <w:top w:val="nil"/>
          <w:left w:val="nil"/>
          <w:bottom w:val="nil"/>
          <w:right w:val="nil"/>
          <w:between w:val="nil"/>
        </w:pBdr>
        <w:shd w:val="clear" w:color="auto" w:fill="FFFFFF"/>
        <w:suppressAutoHyphens w:val="0"/>
        <w:spacing w:after="0" w:line="240" w:lineRule="auto"/>
        <w:jc w:val="center"/>
        <w:rPr>
          <w:rFonts w:ascii="Century" w:eastAsia="Century" w:hAnsi="Century" w:cs="Century"/>
          <w:color w:val="000000"/>
          <w:sz w:val="28"/>
          <w:szCs w:val="28"/>
          <w:lang w:val="uk-UA" w:eastAsia="uk-UA"/>
        </w:rPr>
      </w:pPr>
      <w:r w:rsidRPr="00C944AE">
        <w:rPr>
          <w:rFonts w:ascii="Century" w:eastAsia="Century" w:hAnsi="Century" w:cs="Century"/>
          <w:b/>
          <w:color w:val="000000"/>
          <w:sz w:val="28"/>
          <w:szCs w:val="28"/>
          <w:lang w:val="uk-UA" w:eastAsia="uk-UA"/>
        </w:rPr>
        <w:t xml:space="preserve">54 </w:t>
      </w:r>
      <w:r w:rsidRPr="00C944AE">
        <w:rPr>
          <w:rFonts w:ascii="Century" w:eastAsia="Century" w:hAnsi="Century" w:cs="Century"/>
          <w:smallCaps/>
          <w:color w:val="000000"/>
          <w:sz w:val="28"/>
          <w:szCs w:val="28"/>
          <w:lang w:val="uk-UA" w:eastAsia="uk-UA"/>
        </w:rPr>
        <w:t>СЕСІЯ ВОСЬМОГО СКЛИКАННЯ</w:t>
      </w:r>
    </w:p>
    <w:p w14:paraId="6ED0D711" w14:textId="2F4BF22C" w:rsidR="00C944AE" w:rsidRPr="00C944AE" w:rsidRDefault="00C944AE" w:rsidP="00C944AE">
      <w:pPr>
        <w:suppressAutoHyphens w:val="0"/>
        <w:spacing w:after="0" w:line="276" w:lineRule="auto"/>
        <w:jc w:val="center"/>
        <w:rPr>
          <w:rFonts w:ascii="Century" w:eastAsia="Century" w:hAnsi="Century" w:cs="Century"/>
          <w:b/>
          <w:sz w:val="32"/>
          <w:szCs w:val="32"/>
          <w:lang w:val="uk-UA" w:eastAsia="uk-UA"/>
        </w:rPr>
      </w:pPr>
      <w:r w:rsidRPr="00C944AE">
        <w:rPr>
          <w:rFonts w:ascii="Century" w:eastAsia="Century" w:hAnsi="Century" w:cs="Century"/>
          <w:sz w:val="32"/>
          <w:szCs w:val="32"/>
          <w:lang w:val="uk-UA" w:eastAsia="uk-UA"/>
        </w:rPr>
        <w:t>РІШЕННЯ</w:t>
      </w:r>
      <w:r w:rsidRPr="00C944AE">
        <w:rPr>
          <w:rFonts w:ascii="Century" w:eastAsia="Century" w:hAnsi="Century" w:cs="Century"/>
          <w:b/>
          <w:sz w:val="32"/>
          <w:szCs w:val="32"/>
          <w:lang w:val="uk-UA" w:eastAsia="uk-UA"/>
        </w:rPr>
        <w:t xml:space="preserve"> </w:t>
      </w:r>
      <w:r w:rsidRPr="00C944AE">
        <w:rPr>
          <w:rFonts w:ascii="Century" w:eastAsia="Century" w:hAnsi="Century" w:cs="Century"/>
          <w:sz w:val="32"/>
          <w:szCs w:val="32"/>
          <w:lang w:val="uk-UA" w:eastAsia="uk-UA"/>
        </w:rPr>
        <w:t>№</w:t>
      </w:r>
      <w:r w:rsidRPr="00C944AE">
        <w:rPr>
          <w:rFonts w:ascii="Century" w:eastAsia="Century" w:hAnsi="Century" w:cs="Century"/>
          <w:b/>
          <w:sz w:val="32"/>
          <w:szCs w:val="32"/>
          <w:lang w:val="uk-UA" w:eastAsia="uk-UA"/>
        </w:rPr>
        <w:t xml:space="preserve"> 24/54-</w:t>
      </w:r>
      <w:r w:rsidR="00DA4A47">
        <w:rPr>
          <w:rFonts w:ascii="Century" w:eastAsia="Century" w:hAnsi="Century" w:cs="Century"/>
          <w:b/>
          <w:sz w:val="32"/>
          <w:szCs w:val="32"/>
          <w:lang w:val="uk-UA" w:eastAsia="uk-UA"/>
        </w:rPr>
        <w:t>7792</w:t>
      </w:r>
    </w:p>
    <w:p w14:paraId="5CD79D56" w14:textId="77777777" w:rsidR="00C944AE" w:rsidRPr="00C944AE" w:rsidRDefault="00C944AE" w:rsidP="00C944AE">
      <w:pPr>
        <w:suppressAutoHyphens w:val="0"/>
        <w:spacing w:after="0" w:line="240" w:lineRule="auto"/>
        <w:jc w:val="both"/>
        <w:rPr>
          <w:rFonts w:ascii="Century" w:eastAsia="Century" w:hAnsi="Century" w:cs="Century"/>
          <w:sz w:val="28"/>
          <w:szCs w:val="28"/>
          <w:lang w:val="uk-UA" w:eastAsia="uk-UA"/>
        </w:rPr>
      </w:pPr>
      <w:bookmarkStart w:id="2" w:name="_heading=h.30j0zll" w:colFirst="0" w:colLast="0"/>
      <w:bookmarkEnd w:id="2"/>
      <w:r w:rsidRPr="00C944AE">
        <w:rPr>
          <w:rFonts w:ascii="Century" w:eastAsia="Century" w:hAnsi="Century" w:cs="Century"/>
          <w:sz w:val="28"/>
          <w:szCs w:val="28"/>
          <w:lang w:val="uk-UA" w:eastAsia="uk-UA"/>
        </w:rPr>
        <w:t>24 жовтня 2024 року</w:t>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t xml:space="preserve">   м. Городок</w:t>
      </w:r>
    </w:p>
    <w:bookmarkEnd w:id="1"/>
    <w:p w14:paraId="311FCB21" w14:textId="77777777" w:rsidR="00133EF6" w:rsidRPr="00C944AE" w:rsidRDefault="00DC7DA2" w:rsidP="00ED789F">
      <w:pPr>
        <w:spacing w:after="0" w:line="240" w:lineRule="auto"/>
        <w:jc w:val="both"/>
        <w:rPr>
          <w:rFonts w:ascii="Century" w:eastAsia="Times New Roman" w:hAnsi="Century" w:cs="Times New Roman"/>
          <w:b/>
          <w:sz w:val="28"/>
          <w:szCs w:val="28"/>
          <w:lang w:val="uk-UA" w:eastAsia="ru-RU"/>
        </w:rPr>
      </w:pPr>
      <w:r w:rsidRPr="00C944AE">
        <w:rPr>
          <w:rFonts w:ascii="Century" w:eastAsia="Times New Roman" w:hAnsi="Century" w:cs="Times New Roman"/>
          <w:b/>
          <w:sz w:val="28"/>
          <w:szCs w:val="28"/>
          <w:lang w:val="uk-UA" w:eastAsia="ru-RU"/>
        </w:rPr>
        <w:t xml:space="preserve">Про внесення змін до Статуту </w:t>
      </w:r>
    </w:p>
    <w:p w14:paraId="2BC073FA" w14:textId="77777777" w:rsidR="00133EF6" w:rsidRPr="00C944AE" w:rsidRDefault="00133EF6" w:rsidP="00ED789F">
      <w:pPr>
        <w:spacing w:after="0" w:line="240" w:lineRule="auto"/>
        <w:jc w:val="both"/>
        <w:rPr>
          <w:rFonts w:ascii="Century" w:eastAsia="Times New Roman" w:hAnsi="Century" w:cs="Times New Roman"/>
          <w:b/>
          <w:sz w:val="28"/>
          <w:szCs w:val="28"/>
          <w:lang w:val="uk-UA" w:eastAsia="ru-RU"/>
        </w:rPr>
      </w:pPr>
      <w:r w:rsidRPr="00C944AE">
        <w:rPr>
          <w:rFonts w:ascii="Century" w:eastAsia="Times New Roman" w:hAnsi="Century" w:cs="Times New Roman"/>
          <w:b/>
          <w:sz w:val="28"/>
          <w:szCs w:val="28"/>
          <w:lang w:val="uk-UA" w:eastAsia="ru-RU"/>
        </w:rPr>
        <w:t xml:space="preserve">Городоцької дитячої мистецької школи </w:t>
      </w:r>
    </w:p>
    <w:p w14:paraId="112E0023" w14:textId="77777777" w:rsidR="00133EF6" w:rsidRPr="00C944AE" w:rsidRDefault="00E775CA" w:rsidP="00ED789F">
      <w:pPr>
        <w:spacing w:after="0" w:line="240" w:lineRule="auto"/>
        <w:jc w:val="both"/>
        <w:rPr>
          <w:rFonts w:ascii="Century" w:hAnsi="Century" w:cs="Times New Roman"/>
          <w:sz w:val="28"/>
          <w:szCs w:val="28"/>
          <w:lang w:val="uk-UA"/>
        </w:rPr>
      </w:pPr>
      <w:r w:rsidRPr="00C944AE">
        <w:rPr>
          <w:rFonts w:ascii="Century" w:eastAsia="Times New Roman" w:hAnsi="Century" w:cs="Times New Roman"/>
          <w:b/>
          <w:sz w:val="28"/>
          <w:szCs w:val="28"/>
          <w:lang w:val="uk-UA" w:eastAsia="ru-RU"/>
        </w:rPr>
        <w:t>Городоцької міської ради  Львівської області</w:t>
      </w:r>
      <w:r w:rsidR="00DD2716" w:rsidRPr="00C944AE">
        <w:rPr>
          <w:rFonts w:ascii="Century" w:hAnsi="Century" w:cs="Times New Roman"/>
          <w:sz w:val="28"/>
          <w:szCs w:val="28"/>
          <w:lang w:val="uk-UA"/>
        </w:rPr>
        <w:t xml:space="preserve"> </w:t>
      </w:r>
    </w:p>
    <w:p w14:paraId="2CC7E8AD" w14:textId="77777777" w:rsidR="000C365C" w:rsidRPr="00C944AE" w:rsidRDefault="00DC7DA2" w:rsidP="00ED789F">
      <w:pPr>
        <w:spacing w:after="0" w:line="240" w:lineRule="auto"/>
        <w:jc w:val="both"/>
        <w:rPr>
          <w:rFonts w:ascii="Century" w:hAnsi="Century" w:cs="Times New Roman"/>
          <w:sz w:val="28"/>
          <w:szCs w:val="28"/>
          <w:lang w:val="uk-UA"/>
        </w:rPr>
      </w:pPr>
      <w:r w:rsidRPr="00C944AE">
        <w:rPr>
          <w:rFonts w:ascii="Century" w:eastAsia="Times New Roman" w:hAnsi="Century" w:cs="Times New Roman"/>
          <w:b/>
          <w:sz w:val="28"/>
          <w:szCs w:val="28"/>
          <w:lang w:val="uk-UA" w:eastAsia="ru-RU"/>
        </w:rPr>
        <w:t>та викладення його у новій редакції</w:t>
      </w:r>
    </w:p>
    <w:p w14:paraId="0C3603E7" w14:textId="77777777" w:rsidR="000C365C" w:rsidRPr="00C944AE" w:rsidRDefault="000C365C" w:rsidP="00ED789F">
      <w:pPr>
        <w:shd w:val="clear" w:color="auto" w:fill="FFFFFF"/>
        <w:tabs>
          <w:tab w:val="left" w:pos="709"/>
          <w:tab w:val="left" w:pos="5813"/>
        </w:tabs>
        <w:spacing w:after="0" w:line="240" w:lineRule="auto"/>
        <w:jc w:val="both"/>
        <w:rPr>
          <w:rFonts w:ascii="Century" w:eastAsia="Times New Roman" w:hAnsi="Century" w:cs="Times New Roman"/>
          <w:sz w:val="28"/>
          <w:szCs w:val="28"/>
          <w:lang w:val="uk-UA" w:eastAsia="ru-RU"/>
        </w:rPr>
      </w:pPr>
    </w:p>
    <w:p w14:paraId="0F405A3C" w14:textId="77777777" w:rsidR="000C365C" w:rsidRPr="00C944AE" w:rsidRDefault="00DC7DA2" w:rsidP="003C0F2F">
      <w:pPr>
        <w:spacing w:after="0" w:line="240" w:lineRule="auto"/>
        <w:jc w:val="both"/>
        <w:rPr>
          <w:rFonts w:ascii="Century" w:hAnsi="Century" w:cs="Times New Roman"/>
          <w:sz w:val="28"/>
          <w:szCs w:val="28"/>
          <w:lang w:val="uk-UA"/>
        </w:rPr>
      </w:pPr>
      <w:r w:rsidRPr="00C944AE">
        <w:rPr>
          <w:rFonts w:ascii="Century" w:eastAsia="Times New Roman" w:hAnsi="Century" w:cs="Times New Roman"/>
          <w:sz w:val="28"/>
          <w:szCs w:val="28"/>
          <w:highlight w:val="white"/>
          <w:lang w:val="uk-UA" w:eastAsia="ru-RU"/>
        </w:rPr>
        <w:tab/>
      </w:r>
      <w:r w:rsidRPr="00C944AE">
        <w:rPr>
          <w:rFonts w:ascii="Century" w:eastAsia="Times New Roman" w:hAnsi="Century" w:cs="Times New Roman"/>
          <w:sz w:val="28"/>
          <w:szCs w:val="28"/>
          <w:lang w:val="uk-UA" w:eastAsia="ru-RU"/>
        </w:rPr>
        <w:t>Керуючись статтею 26 Закону України «Про місцеве самоврядування в Україні»,</w:t>
      </w:r>
      <w:r w:rsidR="00D00C57" w:rsidRPr="00C944AE">
        <w:rPr>
          <w:rFonts w:ascii="Century" w:eastAsia="Times New Roman" w:hAnsi="Century" w:cs="Times New Roman"/>
          <w:sz w:val="28"/>
          <w:szCs w:val="28"/>
          <w:lang w:val="uk-UA" w:eastAsia="ru-RU"/>
        </w:rPr>
        <w:t xml:space="preserve"> </w:t>
      </w:r>
      <w:r w:rsidR="00C95465" w:rsidRPr="00C944AE">
        <w:rPr>
          <w:rFonts w:ascii="Century" w:eastAsia="Times New Roman" w:hAnsi="Century" w:cs="Times New Roman"/>
          <w:sz w:val="28"/>
          <w:szCs w:val="28"/>
          <w:lang w:val="uk-UA" w:eastAsia="ru-RU"/>
        </w:rPr>
        <w:t xml:space="preserve">наказом Міністерства культури та інформаційної політики України № 227 від 22.03.2024р. «Про затвердження Змін до Положення про мистецьку школу», </w:t>
      </w:r>
      <w:r w:rsidRPr="00C944AE">
        <w:rPr>
          <w:rFonts w:ascii="Century" w:eastAsia="Times New Roman" w:hAnsi="Century" w:cs="Times New Roman"/>
          <w:sz w:val="28"/>
          <w:szCs w:val="28"/>
          <w:lang w:val="uk-UA" w:eastAsia="ru-RU"/>
        </w:rPr>
        <w:t xml:space="preserve"> враховуючи </w:t>
      </w:r>
      <w:r w:rsidR="003C0F2F" w:rsidRPr="00C944AE">
        <w:rPr>
          <w:rFonts w:ascii="Century" w:eastAsia="Times New Roman" w:hAnsi="Century" w:cs="Times New Roman"/>
          <w:sz w:val="28"/>
          <w:szCs w:val="28"/>
          <w:lang w:val="uk-UA" w:eastAsia="ru-RU"/>
        </w:rPr>
        <w:t>лист гуманітарного управління</w:t>
      </w:r>
      <w:r w:rsidR="00133EF6" w:rsidRPr="00C944AE">
        <w:rPr>
          <w:rFonts w:ascii="Century" w:eastAsia="Times New Roman" w:hAnsi="Century" w:cs="Times New Roman"/>
          <w:sz w:val="28"/>
          <w:szCs w:val="28"/>
          <w:lang w:val="uk-UA" w:eastAsia="ru-RU"/>
        </w:rPr>
        <w:t xml:space="preserve"> Городоцької мі</w:t>
      </w:r>
      <w:r w:rsidR="00CD6679" w:rsidRPr="00C944AE">
        <w:rPr>
          <w:rFonts w:ascii="Century" w:eastAsia="Times New Roman" w:hAnsi="Century" w:cs="Times New Roman"/>
          <w:sz w:val="28"/>
          <w:szCs w:val="28"/>
          <w:lang w:val="uk-UA" w:eastAsia="ru-RU"/>
        </w:rPr>
        <w:t>ської ради від 15.10.2024р. №</w:t>
      </w:r>
      <w:r w:rsidR="00133EF6" w:rsidRPr="00C944AE">
        <w:rPr>
          <w:rFonts w:ascii="Century" w:eastAsia="Times New Roman" w:hAnsi="Century" w:cs="Times New Roman"/>
          <w:sz w:val="28"/>
          <w:szCs w:val="28"/>
          <w:lang w:val="uk-UA" w:eastAsia="ru-RU"/>
        </w:rPr>
        <w:t>749</w:t>
      </w:r>
      <w:r w:rsidR="003C0F2F" w:rsidRPr="00C944AE">
        <w:rPr>
          <w:rFonts w:ascii="Century" w:eastAsia="Times New Roman" w:hAnsi="Century" w:cs="Times New Roman"/>
          <w:sz w:val="28"/>
          <w:szCs w:val="28"/>
          <w:lang w:val="uk-UA" w:eastAsia="ru-RU"/>
        </w:rPr>
        <w:t xml:space="preserve">/01-14 </w:t>
      </w:r>
      <w:r w:rsidR="00AB4057" w:rsidRPr="00C944AE">
        <w:rPr>
          <w:rFonts w:ascii="Century" w:eastAsia="Times New Roman" w:hAnsi="Century" w:cs="Times New Roman"/>
          <w:sz w:val="28"/>
          <w:szCs w:val="28"/>
          <w:lang w:val="uk-UA" w:eastAsia="ru-RU"/>
        </w:rPr>
        <w:t>«</w:t>
      </w:r>
      <w:r w:rsidR="003C0F2F" w:rsidRPr="00C944AE">
        <w:rPr>
          <w:rFonts w:ascii="Century" w:eastAsia="Times New Roman" w:hAnsi="Century" w:cs="Times New Roman"/>
          <w:sz w:val="28"/>
          <w:szCs w:val="28"/>
          <w:lang w:val="uk-UA" w:eastAsia="ru-RU"/>
        </w:rPr>
        <w:t xml:space="preserve">Про внесення змін до Статуту  </w:t>
      </w:r>
      <w:r w:rsidR="00C17B66" w:rsidRPr="00C944AE">
        <w:rPr>
          <w:rFonts w:ascii="Century" w:eastAsia="Times New Roman" w:hAnsi="Century" w:cs="Times New Roman"/>
          <w:sz w:val="28"/>
          <w:szCs w:val="28"/>
          <w:lang w:val="uk-UA" w:eastAsia="zh-CN"/>
        </w:rPr>
        <w:t>Городоцької дитячої мистецької школи  Городоцької міської ради Львівської області та затвердження його у новій редакції</w:t>
      </w:r>
      <w:r w:rsidR="00AB4057" w:rsidRPr="00C944AE">
        <w:rPr>
          <w:rFonts w:ascii="Century" w:eastAsia="Times New Roman" w:hAnsi="Century" w:cs="Times New Roman"/>
          <w:sz w:val="28"/>
          <w:szCs w:val="28"/>
          <w:lang w:val="uk-UA" w:eastAsia="ru-RU"/>
        </w:rPr>
        <w:t>»</w:t>
      </w:r>
      <w:r w:rsidRPr="00C944AE">
        <w:rPr>
          <w:rFonts w:ascii="Century" w:eastAsia="Times New Roman" w:hAnsi="Century" w:cs="Times New Roman"/>
          <w:sz w:val="28"/>
          <w:szCs w:val="28"/>
          <w:lang w:val="uk-UA" w:eastAsia="ru-RU"/>
        </w:rPr>
        <w:t>, пропозиції постійн</w:t>
      </w:r>
      <w:r w:rsidR="00E775CA" w:rsidRPr="00C944AE">
        <w:rPr>
          <w:rFonts w:ascii="Century" w:eastAsia="Times New Roman" w:hAnsi="Century" w:cs="Times New Roman"/>
          <w:sz w:val="28"/>
          <w:szCs w:val="28"/>
          <w:lang w:val="uk-UA" w:eastAsia="ru-RU"/>
        </w:rPr>
        <w:t>ої</w:t>
      </w:r>
      <w:r w:rsidR="00D67977" w:rsidRPr="00C944AE">
        <w:rPr>
          <w:rFonts w:ascii="Century" w:eastAsia="Times New Roman" w:hAnsi="Century" w:cs="Times New Roman"/>
          <w:sz w:val="28"/>
          <w:szCs w:val="28"/>
          <w:lang w:val="uk-UA" w:eastAsia="ru-RU"/>
        </w:rPr>
        <w:t xml:space="preserve"> депутатської</w:t>
      </w:r>
      <w:r w:rsidRPr="00C944AE">
        <w:rPr>
          <w:rFonts w:ascii="Century" w:eastAsia="Times New Roman" w:hAnsi="Century" w:cs="Times New Roman"/>
          <w:sz w:val="28"/>
          <w:szCs w:val="28"/>
          <w:lang w:val="uk-UA" w:eastAsia="ru-RU"/>
        </w:rPr>
        <w:t xml:space="preserve"> </w:t>
      </w:r>
      <w:r w:rsidR="00D67977" w:rsidRPr="00C944AE">
        <w:rPr>
          <w:rFonts w:ascii="Century" w:eastAsia="Times New Roman" w:hAnsi="Century" w:cs="Times New Roman"/>
          <w:sz w:val="28"/>
          <w:szCs w:val="28"/>
          <w:lang w:val="uk-UA" w:eastAsia="ru-RU"/>
        </w:rPr>
        <w:t>комісії</w:t>
      </w:r>
      <w:r w:rsidR="00E775CA" w:rsidRPr="00C944AE">
        <w:rPr>
          <w:rFonts w:ascii="Century" w:eastAsia="Times New Roman" w:hAnsi="Century" w:cs="Times New Roman"/>
          <w:sz w:val="28"/>
          <w:szCs w:val="28"/>
          <w:lang w:val="uk-UA" w:eastAsia="ru-RU"/>
        </w:rPr>
        <w:t xml:space="preserve"> з питань освіти, культури, духовності, молоді та спорту</w:t>
      </w:r>
      <w:r w:rsidRPr="00C944AE">
        <w:rPr>
          <w:rFonts w:ascii="Century" w:eastAsia="Times New Roman" w:hAnsi="Century" w:cs="Times New Roman"/>
          <w:sz w:val="28"/>
          <w:szCs w:val="28"/>
          <w:lang w:val="uk-UA" w:eastAsia="ru-RU"/>
        </w:rPr>
        <w:t xml:space="preserve">, </w:t>
      </w:r>
      <w:r w:rsidR="00210C15" w:rsidRPr="00C944AE">
        <w:rPr>
          <w:rFonts w:ascii="Century" w:eastAsia="Times New Roman" w:hAnsi="Century" w:cs="Times New Roman"/>
          <w:sz w:val="28"/>
          <w:szCs w:val="28"/>
          <w:lang w:val="uk-UA" w:eastAsia="ru-RU"/>
        </w:rPr>
        <w:t xml:space="preserve"> з метою приведення назви мистецької школи у відповідність до законодавства</w:t>
      </w:r>
      <w:r w:rsidR="004B4040" w:rsidRPr="00C944AE">
        <w:rPr>
          <w:rFonts w:ascii="Century" w:eastAsia="Times New Roman" w:hAnsi="Century" w:cs="Times New Roman"/>
          <w:sz w:val="28"/>
          <w:szCs w:val="28"/>
          <w:lang w:val="uk-UA" w:eastAsia="ru-RU"/>
        </w:rPr>
        <w:t xml:space="preserve">, </w:t>
      </w:r>
      <w:r w:rsidR="00210C15" w:rsidRPr="00C944AE">
        <w:rPr>
          <w:rFonts w:ascii="Century" w:eastAsia="Times New Roman" w:hAnsi="Century" w:cs="Times New Roman"/>
          <w:sz w:val="28"/>
          <w:szCs w:val="28"/>
          <w:lang w:val="uk-UA" w:eastAsia="ru-RU"/>
        </w:rPr>
        <w:t xml:space="preserve"> </w:t>
      </w:r>
      <w:r w:rsidRPr="00C944AE">
        <w:rPr>
          <w:rFonts w:ascii="Century" w:eastAsia="Times New Roman" w:hAnsi="Century" w:cs="Times New Roman"/>
          <w:sz w:val="28"/>
          <w:szCs w:val="28"/>
          <w:lang w:val="uk-UA" w:eastAsia="ru-RU"/>
        </w:rPr>
        <w:t>міська рада</w:t>
      </w:r>
    </w:p>
    <w:p w14:paraId="32D274CF" w14:textId="77777777" w:rsidR="000C365C" w:rsidRPr="00C944AE" w:rsidRDefault="000C365C" w:rsidP="00ED789F">
      <w:pPr>
        <w:shd w:val="clear" w:color="auto" w:fill="FFFFFF"/>
        <w:tabs>
          <w:tab w:val="left" w:pos="709"/>
          <w:tab w:val="left" w:pos="5813"/>
        </w:tabs>
        <w:spacing w:after="0" w:line="240" w:lineRule="auto"/>
        <w:ind w:firstLine="709"/>
        <w:jc w:val="both"/>
        <w:rPr>
          <w:rFonts w:ascii="Century" w:eastAsia="Times New Roman" w:hAnsi="Century" w:cs="Times New Roman"/>
          <w:sz w:val="28"/>
          <w:szCs w:val="28"/>
          <w:lang w:val="uk-UA" w:eastAsia="ru-RU"/>
        </w:rPr>
      </w:pPr>
    </w:p>
    <w:p w14:paraId="4ED7E7D7" w14:textId="77777777" w:rsidR="000C365C" w:rsidRPr="00C944AE" w:rsidRDefault="00DC7DA2" w:rsidP="003C0F2F">
      <w:pPr>
        <w:shd w:val="clear" w:color="auto" w:fill="FFFFFF"/>
        <w:tabs>
          <w:tab w:val="left" w:pos="709"/>
          <w:tab w:val="left" w:pos="5813"/>
        </w:tabs>
        <w:spacing w:after="0" w:line="240" w:lineRule="auto"/>
        <w:jc w:val="both"/>
        <w:rPr>
          <w:rFonts w:ascii="Century" w:hAnsi="Century" w:cs="Times New Roman"/>
          <w:sz w:val="28"/>
          <w:szCs w:val="28"/>
          <w:lang w:val="uk-UA"/>
        </w:rPr>
      </w:pPr>
      <w:r w:rsidRPr="00C944AE">
        <w:rPr>
          <w:rFonts w:ascii="Century" w:eastAsia="Times New Roman" w:hAnsi="Century" w:cs="Times New Roman"/>
          <w:b/>
          <w:sz w:val="28"/>
          <w:szCs w:val="28"/>
          <w:lang w:val="uk-UA" w:eastAsia="ru-RU"/>
        </w:rPr>
        <w:t>ВИРІШИЛА</w:t>
      </w:r>
      <w:r w:rsidRPr="00C944AE">
        <w:rPr>
          <w:rFonts w:ascii="Century" w:eastAsia="Times New Roman" w:hAnsi="Century" w:cs="Times New Roman"/>
          <w:sz w:val="28"/>
          <w:szCs w:val="28"/>
          <w:lang w:val="uk-UA" w:eastAsia="ru-RU"/>
        </w:rPr>
        <w:t>:</w:t>
      </w:r>
    </w:p>
    <w:p w14:paraId="4BE5F740" w14:textId="77777777" w:rsidR="000C365C" w:rsidRPr="00C944AE" w:rsidRDefault="00DC7DA2" w:rsidP="00ED789F">
      <w:pPr>
        <w:pStyle w:val="aa"/>
        <w:shd w:val="clear" w:color="auto" w:fill="FFFFFF"/>
        <w:spacing w:beforeAutospacing="0" w:after="0" w:afterAutospacing="0"/>
        <w:ind w:firstLine="708"/>
        <w:jc w:val="both"/>
        <w:rPr>
          <w:rFonts w:ascii="Century" w:hAnsi="Century"/>
          <w:sz w:val="28"/>
          <w:szCs w:val="28"/>
          <w:lang w:val="uk-UA"/>
        </w:rPr>
      </w:pPr>
      <w:r w:rsidRPr="00C944AE">
        <w:rPr>
          <w:rFonts w:ascii="Century" w:hAnsi="Century"/>
          <w:sz w:val="28"/>
          <w:szCs w:val="28"/>
          <w:lang w:val="uk-UA"/>
        </w:rPr>
        <w:t>1.Внести зміни до Статуту</w:t>
      </w:r>
      <w:r w:rsidR="003C0F2F" w:rsidRPr="00C944AE">
        <w:rPr>
          <w:rFonts w:ascii="Century" w:hAnsi="Century"/>
          <w:sz w:val="28"/>
          <w:szCs w:val="28"/>
          <w:lang w:val="uk-UA"/>
        </w:rPr>
        <w:t xml:space="preserve"> </w:t>
      </w:r>
      <w:r w:rsidR="00C17B66" w:rsidRPr="00C944AE">
        <w:rPr>
          <w:rFonts w:ascii="Century" w:hAnsi="Century"/>
          <w:sz w:val="28"/>
          <w:szCs w:val="28"/>
          <w:lang w:val="uk-UA"/>
        </w:rPr>
        <w:t>Городоцької дитячої мистецької школи  Городоцької міської ради Львівської області</w:t>
      </w:r>
      <w:r w:rsidR="00C84354" w:rsidRPr="00C944AE">
        <w:rPr>
          <w:rFonts w:ascii="Century" w:hAnsi="Century"/>
          <w:sz w:val="28"/>
          <w:szCs w:val="28"/>
          <w:lang w:val="uk-UA"/>
        </w:rPr>
        <w:t xml:space="preserve"> та затвердити</w:t>
      </w:r>
      <w:r w:rsidR="00C17B66" w:rsidRPr="00C944AE">
        <w:rPr>
          <w:rFonts w:ascii="Century" w:hAnsi="Century"/>
          <w:sz w:val="28"/>
          <w:szCs w:val="28"/>
          <w:lang w:val="uk-UA"/>
        </w:rPr>
        <w:t xml:space="preserve"> його у новій редакції.</w:t>
      </w:r>
    </w:p>
    <w:p w14:paraId="504B2B6A" w14:textId="77777777" w:rsidR="000C365C" w:rsidRPr="00C944AE" w:rsidRDefault="00DC7DA2" w:rsidP="00ED789F">
      <w:pPr>
        <w:spacing w:line="240" w:lineRule="auto"/>
        <w:ind w:firstLine="709"/>
        <w:jc w:val="both"/>
        <w:rPr>
          <w:rFonts w:ascii="Century" w:hAnsi="Century" w:cs="Times New Roman"/>
          <w:sz w:val="28"/>
          <w:szCs w:val="28"/>
          <w:lang w:val="uk-UA"/>
        </w:rPr>
      </w:pPr>
      <w:r w:rsidRPr="00C944AE">
        <w:rPr>
          <w:rFonts w:ascii="Century" w:hAnsi="Century" w:cs="Times New Roman"/>
          <w:sz w:val="28"/>
          <w:szCs w:val="28"/>
          <w:lang w:val="uk-UA"/>
        </w:rPr>
        <w:t xml:space="preserve">2. </w:t>
      </w:r>
      <w:bookmarkStart w:id="3" w:name="_Hlk66963297"/>
      <w:r w:rsidR="00774F50" w:rsidRPr="00C944AE">
        <w:rPr>
          <w:rFonts w:ascii="Century" w:hAnsi="Century" w:cs="Times New Roman"/>
          <w:sz w:val="28"/>
          <w:szCs w:val="28"/>
          <w:lang w:val="uk-UA"/>
        </w:rPr>
        <w:t>Городоцькій</w:t>
      </w:r>
      <w:r w:rsidR="00E66327" w:rsidRPr="00C944AE">
        <w:rPr>
          <w:rFonts w:ascii="Century" w:hAnsi="Century" w:cs="Times New Roman"/>
          <w:sz w:val="28"/>
          <w:szCs w:val="28"/>
          <w:lang w:val="uk-UA"/>
        </w:rPr>
        <w:t xml:space="preserve"> дитячій мистецькій школі</w:t>
      </w:r>
      <w:r w:rsidR="00774F50" w:rsidRPr="00C944AE">
        <w:rPr>
          <w:rFonts w:ascii="Century" w:hAnsi="Century" w:cs="Times New Roman"/>
          <w:sz w:val="28"/>
          <w:szCs w:val="28"/>
          <w:lang w:val="uk-UA"/>
        </w:rPr>
        <w:t xml:space="preserve">  Городоцької міської ради Львівської області </w:t>
      </w:r>
      <w:r w:rsidR="00966C8E" w:rsidRPr="00C944AE">
        <w:rPr>
          <w:rFonts w:ascii="Century" w:hAnsi="Century" w:cs="Times New Roman"/>
          <w:sz w:val="28"/>
          <w:szCs w:val="28"/>
          <w:lang w:val="uk-UA"/>
        </w:rPr>
        <w:t>(</w:t>
      </w:r>
      <w:proofErr w:type="spellStart"/>
      <w:r w:rsidR="00966C8E" w:rsidRPr="00C944AE">
        <w:rPr>
          <w:rFonts w:ascii="Century" w:hAnsi="Century" w:cs="Times New Roman"/>
          <w:sz w:val="28"/>
          <w:szCs w:val="28"/>
          <w:lang w:val="uk-UA"/>
        </w:rPr>
        <w:t>З.Дунас</w:t>
      </w:r>
      <w:proofErr w:type="spellEnd"/>
      <w:r w:rsidR="006648AB" w:rsidRPr="00C944AE">
        <w:rPr>
          <w:rFonts w:ascii="Century" w:hAnsi="Century" w:cs="Times New Roman"/>
          <w:sz w:val="28"/>
          <w:szCs w:val="28"/>
          <w:lang w:val="uk-UA"/>
        </w:rPr>
        <w:t xml:space="preserve">) </w:t>
      </w:r>
      <w:bookmarkEnd w:id="3"/>
      <w:r w:rsidRPr="00C944AE">
        <w:rPr>
          <w:rFonts w:ascii="Century" w:hAnsi="Century" w:cs="Times New Roman"/>
          <w:sz w:val="28"/>
          <w:szCs w:val="28"/>
          <w:lang w:val="uk-UA" w:eastAsia="ar-SA"/>
        </w:rPr>
        <w:t>провести державну реєстрацію змін до установчих документів згідно вимог чинного законодавства протягом двох місяців з моменту прийняття цього рішення.</w:t>
      </w:r>
    </w:p>
    <w:p w14:paraId="6ECD6130" w14:textId="77777777" w:rsidR="000C365C" w:rsidRPr="00C944AE" w:rsidRDefault="00DC7DA2" w:rsidP="00ED789F">
      <w:pPr>
        <w:pStyle w:val="aa"/>
        <w:shd w:val="clear" w:color="auto" w:fill="FFFFFF"/>
        <w:spacing w:beforeAutospacing="0" w:after="0" w:afterAutospacing="0"/>
        <w:ind w:firstLine="708"/>
        <w:jc w:val="both"/>
        <w:rPr>
          <w:rFonts w:ascii="Century" w:hAnsi="Century"/>
          <w:sz w:val="28"/>
          <w:szCs w:val="28"/>
          <w:lang w:val="uk-UA"/>
        </w:rPr>
      </w:pPr>
      <w:r w:rsidRPr="00C944AE">
        <w:rPr>
          <w:rFonts w:ascii="Century" w:hAnsi="Century"/>
          <w:sz w:val="28"/>
          <w:szCs w:val="28"/>
          <w:lang w:val="uk-UA"/>
        </w:rPr>
        <w:t>3. Контроль за виконанням цього рішення покласти на постійну комісію з питань освіти, культури, духовності, молоді та спорту (</w:t>
      </w:r>
      <w:proofErr w:type="spellStart"/>
      <w:r w:rsidRPr="00C944AE">
        <w:rPr>
          <w:rFonts w:ascii="Century" w:hAnsi="Century"/>
          <w:sz w:val="28"/>
          <w:szCs w:val="28"/>
          <w:lang w:val="uk-UA"/>
        </w:rPr>
        <w:t>В.Маковецький</w:t>
      </w:r>
      <w:proofErr w:type="spellEnd"/>
      <w:r w:rsidRPr="00C944AE">
        <w:rPr>
          <w:rFonts w:ascii="Century" w:hAnsi="Century"/>
          <w:sz w:val="28"/>
          <w:szCs w:val="28"/>
          <w:lang w:val="uk-UA"/>
        </w:rPr>
        <w:t xml:space="preserve">). </w:t>
      </w:r>
    </w:p>
    <w:p w14:paraId="58166CEA" w14:textId="77777777" w:rsidR="000C365C" w:rsidRPr="00C944AE" w:rsidRDefault="000C365C" w:rsidP="00ED789F">
      <w:pPr>
        <w:spacing w:after="0" w:line="240" w:lineRule="auto"/>
        <w:jc w:val="both"/>
        <w:rPr>
          <w:rFonts w:ascii="Century" w:eastAsia="Times New Roman" w:hAnsi="Century" w:cs="Times New Roman"/>
          <w:sz w:val="28"/>
          <w:szCs w:val="28"/>
          <w:lang w:val="uk-UA" w:eastAsia="ru-RU"/>
        </w:rPr>
      </w:pPr>
    </w:p>
    <w:p w14:paraId="6F5D3E39" w14:textId="77777777" w:rsidR="000C365C" w:rsidRPr="00C944AE" w:rsidRDefault="000C365C" w:rsidP="00ED789F">
      <w:pPr>
        <w:spacing w:after="0" w:line="240" w:lineRule="auto"/>
        <w:jc w:val="both"/>
        <w:rPr>
          <w:rFonts w:ascii="Century" w:eastAsia="Times New Roman" w:hAnsi="Century" w:cs="Times New Roman"/>
          <w:b/>
          <w:sz w:val="28"/>
          <w:szCs w:val="28"/>
          <w:lang w:val="uk-UA" w:eastAsia="ru-RU"/>
        </w:rPr>
      </w:pPr>
    </w:p>
    <w:p w14:paraId="6728FC27" w14:textId="77777777" w:rsidR="000C365C" w:rsidRPr="00C944AE" w:rsidRDefault="000C365C" w:rsidP="00ED789F">
      <w:pPr>
        <w:spacing w:after="0" w:line="240" w:lineRule="auto"/>
        <w:jc w:val="both"/>
        <w:rPr>
          <w:rFonts w:ascii="Century" w:eastAsia="Times New Roman" w:hAnsi="Century" w:cs="Times New Roman"/>
          <w:b/>
          <w:sz w:val="28"/>
          <w:szCs w:val="28"/>
          <w:lang w:val="uk-UA" w:eastAsia="ru-RU"/>
        </w:rPr>
      </w:pPr>
    </w:p>
    <w:p w14:paraId="2A5E504B" w14:textId="1741B382" w:rsidR="00C944AE" w:rsidRPr="00C944AE" w:rsidRDefault="00DC7DA2" w:rsidP="00ED789F">
      <w:pPr>
        <w:spacing w:after="0" w:line="240" w:lineRule="auto"/>
        <w:jc w:val="both"/>
        <w:rPr>
          <w:rFonts w:ascii="Century" w:eastAsia="Times New Roman" w:hAnsi="Century" w:cs="Times New Roman"/>
          <w:b/>
          <w:sz w:val="28"/>
          <w:szCs w:val="28"/>
          <w:lang w:val="uk-UA" w:eastAsia="ru-RU"/>
        </w:rPr>
      </w:pPr>
      <w:r w:rsidRPr="00C944AE">
        <w:rPr>
          <w:rFonts w:ascii="Century" w:eastAsia="Times New Roman" w:hAnsi="Century" w:cs="Times New Roman"/>
          <w:b/>
          <w:sz w:val="28"/>
          <w:szCs w:val="28"/>
          <w:lang w:val="uk-UA" w:eastAsia="ru-RU"/>
        </w:rPr>
        <w:t>Міський голова</w:t>
      </w:r>
      <w:r w:rsidRPr="00C944AE">
        <w:rPr>
          <w:rFonts w:ascii="Century" w:eastAsia="Times New Roman" w:hAnsi="Century" w:cs="Times New Roman"/>
          <w:b/>
          <w:sz w:val="28"/>
          <w:szCs w:val="28"/>
          <w:lang w:val="uk-UA" w:eastAsia="ru-RU"/>
        </w:rPr>
        <w:tab/>
      </w:r>
      <w:r w:rsidRPr="00C944AE">
        <w:rPr>
          <w:rFonts w:ascii="Century" w:eastAsia="Times New Roman" w:hAnsi="Century" w:cs="Times New Roman"/>
          <w:b/>
          <w:sz w:val="28"/>
          <w:szCs w:val="28"/>
          <w:lang w:val="uk-UA" w:eastAsia="ru-RU"/>
        </w:rPr>
        <w:tab/>
      </w:r>
      <w:r w:rsidRPr="00C944AE">
        <w:rPr>
          <w:rFonts w:ascii="Century" w:eastAsia="Times New Roman" w:hAnsi="Century" w:cs="Times New Roman"/>
          <w:b/>
          <w:sz w:val="28"/>
          <w:szCs w:val="28"/>
          <w:lang w:val="uk-UA" w:eastAsia="ru-RU"/>
        </w:rPr>
        <w:tab/>
      </w:r>
      <w:r w:rsidRPr="00C944AE">
        <w:rPr>
          <w:rFonts w:ascii="Century" w:eastAsia="Times New Roman" w:hAnsi="Century" w:cs="Times New Roman"/>
          <w:b/>
          <w:sz w:val="28"/>
          <w:szCs w:val="28"/>
          <w:lang w:val="uk-UA" w:eastAsia="ru-RU"/>
        </w:rPr>
        <w:tab/>
      </w:r>
      <w:r w:rsidRPr="00C944AE">
        <w:rPr>
          <w:rFonts w:ascii="Century" w:eastAsia="Times New Roman" w:hAnsi="Century" w:cs="Times New Roman"/>
          <w:b/>
          <w:sz w:val="28"/>
          <w:szCs w:val="28"/>
          <w:lang w:val="uk-UA" w:eastAsia="ru-RU"/>
        </w:rPr>
        <w:tab/>
      </w:r>
      <w:r w:rsidR="006648AB" w:rsidRPr="00C944AE">
        <w:rPr>
          <w:rFonts w:ascii="Century" w:eastAsia="Times New Roman" w:hAnsi="Century" w:cs="Times New Roman"/>
          <w:b/>
          <w:sz w:val="28"/>
          <w:szCs w:val="28"/>
          <w:lang w:val="uk-UA" w:eastAsia="ru-RU"/>
        </w:rPr>
        <w:t xml:space="preserve">                    </w:t>
      </w:r>
      <w:r w:rsidRPr="00C944AE">
        <w:rPr>
          <w:rFonts w:ascii="Century" w:eastAsia="Times New Roman" w:hAnsi="Century" w:cs="Times New Roman"/>
          <w:b/>
          <w:sz w:val="28"/>
          <w:szCs w:val="28"/>
          <w:lang w:val="uk-UA" w:eastAsia="ru-RU"/>
        </w:rPr>
        <w:t>Володимир РЕМЕНЯК</w:t>
      </w:r>
    </w:p>
    <w:p w14:paraId="30FF2335" w14:textId="77777777" w:rsidR="00C944AE" w:rsidRPr="00C944AE" w:rsidRDefault="00C944AE" w:rsidP="009366CA">
      <w:pPr>
        <w:ind w:left="5103"/>
        <w:contextualSpacing/>
        <w:rPr>
          <w:rFonts w:ascii="Century" w:hAnsi="Century"/>
          <w:b/>
          <w:bCs/>
          <w:sz w:val="28"/>
          <w:szCs w:val="28"/>
          <w:lang w:val="uk-UA"/>
        </w:rPr>
      </w:pPr>
      <w:r w:rsidRPr="00C944AE">
        <w:rPr>
          <w:rFonts w:ascii="Century" w:eastAsia="Times New Roman" w:hAnsi="Century" w:cs="Times New Roman"/>
          <w:b/>
          <w:sz w:val="28"/>
          <w:szCs w:val="28"/>
          <w:lang w:val="uk-UA" w:eastAsia="ru-RU"/>
        </w:rPr>
        <w:br w:type="page"/>
      </w:r>
      <w:r w:rsidRPr="00C944AE">
        <w:rPr>
          <w:rFonts w:ascii="Century" w:hAnsi="Century"/>
          <w:b/>
          <w:bCs/>
          <w:sz w:val="28"/>
          <w:szCs w:val="28"/>
          <w:lang w:val="uk-UA"/>
        </w:rPr>
        <w:lastRenderedPageBreak/>
        <w:t>ЗАТВЕРДЖЕНО</w:t>
      </w:r>
    </w:p>
    <w:p w14:paraId="46F67641" w14:textId="77777777" w:rsidR="00C944AE" w:rsidRPr="00C944AE" w:rsidRDefault="00C944AE" w:rsidP="009366CA">
      <w:pPr>
        <w:ind w:left="5103"/>
        <w:contextualSpacing/>
        <w:rPr>
          <w:rFonts w:ascii="Century" w:hAnsi="Century"/>
          <w:sz w:val="28"/>
          <w:szCs w:val="28"/>
          <w:lang w:val="uk-UA"/>
        </w:rPr>
      </w:pPr>
      <w:r w:rsidRPr="00C944AE">
        <w:rPr>
          <w:rFonts w:ascii="Century" w:hAnsi="Century"/>
          <w:sz w:val="28"/>
          <w:szCs w:val="28"/>
          <w:lang w:val="uk-UA"/>
        </w:rPr>
        <w:t>Рішення сесії Городоцької міської ради Львівської області</w:t>
      </w:r>
    </w:p>
    <w:p w14:paraId="782378D2" w14:textId="64535289" w:rsidR="00C944AE" w:rsidRPr="00C944AE" w:rsidRDefault="00C944AE" w:rsidP="009366CA">
      <w:pPr>
        <w:ind w:left="5103"/>
        <w:contextualSpacing/>
        <w:rPr>
          <w:rFonts w:ascii="Century" w:hAnsi="Century"/>
          <w:sz w:val="28"/>
          <w:szCs w:val="28"/>
          <w:lang w:val="uk-UA"/>
        </w:rPr>
      </w:pPr>
      <w:r w:rsidRPr="00C944AE">
        <w:rPr>
          <w:rFonts w:ascii="Century" w:hAnsi="Century"/>
          <w:sz w:val="28"/>
          <w:szCs w:val="28"/>
          <w:lang w:val="uk-UA"/>
        </w:rPr>
        <w:t>24.09.2024р. № 24/54-</w:t>
      </w:r>
      <w:r w:rsidR="00DA4A47">
        <w:rPr>
          <w:rFonts w:ascii="Century" w:hAnsi="Century"/>
          <w:sz w:val="28"/>
          <w:szCs w:val="28"/>
          <w:lang w:val="uk-UA"/>
        </w:rPr>
        <w:t>7792</w:t>
      </w:r>
    </w:p>
    <w:p w14:paraId="5501CA35" w14:textId="03DF0EFF"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40B727A0"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4D77ECD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0CC57AB4"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0F00FE4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4275D5B"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6535400D"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46E72450"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2C68F8FD"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5224D947" w14:textId="77777777" w:rsidR="00C944AE" w:rsidRPr="00C944AE" w:rsidRDefault="00C944AE" w:rsidP="00C944AE">
      <w:pPr>
        <w:pStyle w:val="a6"/>
        <w:spacing w:before="30"/>
        <w:ind w:left="992"/>
        <w:rPr>
          <w:rFonts w:ascii="Century" w:hAnsi="Century"/>
          <w:b/>
          <w:sz w:val="32"/>
          <w:szCs w:val="32"/>
          <w:lang w:val="uk-UA"/>
        </w:rPr>
      </w:pPr>
      <w:r w:rsidRPr="00C944AE">
        <w:rPr>
          <w:rFonts w:ascii="Century" w:hAnsi="Century"/>
          <w:b/>
          <w:sz w:val="32"/>
          <w:szCs w:val="32"/>
          <w:lang w:val="uk-UA"/>
        </w:rPr>
        <w:t xml:space="preserve">                                     СТАТУТ</w:t>
      </w:r>
    </w:p>
    <w:p w14:paraId="6AB04AB0" w14:textId="77777777" w:rsidR="00C944AE" w:rsidRPr="00C944AE" w:rsidRDefault="00C944AE" w:rsidP="00C944AE">
      <w:pPr>
        <w:pStyle w:val="a6"/>
        <w:spacing w:before="30"/>
        <w:ind w:left="992"/>
        <w:rPr>
          <w:rFonts w:ascii="Century" w:hAnsi="Century"/>
          <w:bCs/>
          <w:color w:val="1D1D1B"/>
          <w:sz w:val="24"/>
          <w:lang w:val="uk-UA"/>
        </w:rPr>
      </w:pPr>
    </w:p>
    <w:p w14:paraId="082E303C"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КОМУНАЛЬНОГО ЗАКЛАДУ</w:t>
      </w:r>
    </w:p>
    <w:p w14:paraId="6EFD2FA8"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«ГОРОДОЦЬКА МУЗИЧНА ШКОЛА»</w:t>
      </w:r>
    </w:p>
    <w:p w14:paraId="021A3346"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ГОРОДОЦЬКОЇ МІСЬКОЇ РАДИ</w:t>
      </w:r>
    </w:p>
    <w:p w14:paraId="422DC5FE"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 xml:space="preserve"> ЛЬВІВСЬКОЇ ОБЛАСТІ</w:t>
      </w:r>
    </w:p>
    <w:p w14:paraId="711178A4"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(нова редакція)</w:t>
      </w:r>
    </w:p>
    <w:p w14:paraId="464E147A" w14:textId="77777777" w:rsidR="00C944AE" w:rsidRPr="00C944AE" w:rsidRDefault="00C944AE" w:rsidP="00C944AE">
      <w:pPr>
        <w:pStyle w:val="a6"/>
        <w:spacing w:before="30"/>
        <w:ind w:left="992"/>
        <w:jc w:val="center"/>
        <w:rPr>
          <w:rStyle w:val="af"/>
          <w:rFonts w:ascii="Century" w:hAnsi="Century"/>
          <w:b w:val="0"/>
          <w:color w:val="1D1D1B"/>
          <w:sz w:val="32"/>
          <w:szCs w:val="32"/>
          <w:lang w:val="uk-UA"/>
        </w:rPr>
      </w:pPr>
    </w:p>
    <w:p w14:paraId="3C74718D" w14:textId="77777777" w:rsidR="00C944AE" w:rsidRPr="00C944AE" w:rsidRDefault="00C944AE" w:rsidP="00C944AE">
      <w:pPr>
        <w:pStyle w:val="a6"/>
        <w:spacing w:before="30"/>
        <w:ind w:left="992"/>
        <w:jc w:val="center"/>
        <w:rPr>
          <w:rStyle w:val="af"/>
          <w:rFonts w:ascii="Century" w:hAnsi="Century"/>
          <w:b w:val="0"/>
          <w:color w:val="1D1D1B"/>
          <w:sz w:val="32"/>
          <w:szCs w:val="32"/>
          <w:lang w:val="uk-UA"/>
        </w:rPr>
      </w:pPr>
    </w:p>
    <w:p w14:paraId="5A34F0E8"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C0AE772"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095DE13A"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71961541"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25BA5EBE"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FF82024" w14:textId="04D03F86"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2CF5CFEF" w14:textId="5914F8B0" w:rsidR="00C944AE" w:rsidRPr="00C944AE" w:rsidRDefault="00C944AE" w:rsidP="00C944AE">
      <w:pPr>
        <w:pStyle w:val="a6"/>
        <w:spacing w:before="30"/>
        <w:ind w:left="992"/>
        <w:jc w:val="center"/>
        <w:rPr>
          <w:rStyle w:val="af"/>
          <w:rFonts w:ascii="Century" w:hAnsi="Century"/>
          <w:b w:val="0"/>
          <w:color w:val="1D1D1B"/>
          <w:sz w:val="24"/>
          <w:lang w:val="uk-UA"/>
        </w:rPr>
      </w:pPr>
      <w:r w:rsidRPr="00C944AE">
        <w:rPr>
          <w:rStyle w:val="af"/>
          <w:rFonts w:ascii="Century" w:hAnsi="Century"/>
          <w:b w:val="0"/>
          <w:color w:val="1D1D1B"/>
          <w:sz w:val="24"/>
          <w:lang w:val="uk-UA"/>
        </w:rPr>
        <w:t>м. Городок</w:t>
      </w:r>
    </w:p>
    <w:p w14:paraId="6D36C8E8" w14:textId="77777777" w:rsidR="00C944AE" w:rsidRPr="00C944AE" w:rsidRDefault="00C944AE" w:rsidP="00C944AE">
      <w:pPr>
        <w:pStyle w:val="a6"/>
        <w:spacing w:before="30"/>
        <w:ind w:left="992"/>
        <w:jc w:val="center"/>
        <w:rPr>
          <w:rStyle w:val="af"/>
          <w:rFonts w:ascii="Century" w:hAnsi="Century"/>
          <w:b w:val="0"/>
          <w:color w:val="1D1D1B"/>
          <w:sz w:val="24"/>
          <w:lang w:val="uk-UA"/>
        </w:rPr>
      </w:pPr>
    </w:p>
    <w:p w14:paraId="69C65840" w14:textId="4421A071" w:rsidR="00C944AE" w:rsidRPr="00C944AE" w:rsidRDefault="00C944AE" w:rsidP="00C944AE">
      <w:pPr>
        <w:pStyle w:val="a6"/>
        <w:spacing w:before="30"/>
        <w:ind w:left="992"/>
        <w:jc w:val="center"/>
        <w:rPr>
          <w:rFonts w:ascii="Century" w:hAnsi="Century"/>
          <w:lang w:val="uk-UA"/>
        </w:rPr>
      </w:pPr>
      <w:r w:rsidRPr="00C944AE">
        <w:rPr>
          <w:rFonts w:ascii="Century" w:hAnsi="Century"/>
          <w:lang w:val="uk-UA"/>
        </w:rPr>
        <w:t>2024</w:t>
      </w:r>
    </w:p>
    <w:p w14:paraId="793485B5"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lastRenderedPageBreak/>
        <w:t>1. ЗАГАЛЬНІ ПОЛОЖЕННЯ</w:t>
      </w:r>
    </w:p>
    <w:p w14:paraId="6EFA779F" w14:textId="77777777" w:rsidR="00C944AE" w:rsidRPr="00C944AE" w:rsidRDefault="00C944AE" w:rsidP="00C944AE">
      <w:pPr>
        <w:pStyle w:val="a6"/>
        <w:spacing w:before="30"/>
        <w:ind w:left="992"/>
        <w:jc w:val="center"/>
        <w:rPr>
          <w:rStyle w:val="af"/>
          <w:rFonts w:ascii="Century" w:hAnsi="Century"/>
          <w:b w:val="0"/>
          <w:color w:val="1D1D1B"/>
          <w:sz w:val="24"/>
          <w:lang w:val="uk-UA"/>
        </w:rPr>
      </w:pPr>
    </w:p>
    <w:p w14:paraId="19CC0D2B" w14:textId="77777777" w:rsidR="00C944AE" w:rsidRPr="00C944AE" w:rsidRDefault="00C944AE" w:rsidP="00C944AE">
      <w:pPr>
        <w:pStyle w:val="a6"/>
        <w:spacing w:before="30"/>
        <w:ind w:left="170"/>
        <w:rPr>
          <w:rStyle w:val="af"/>
          <w:rFonts w:ascii="Century" w:hAnsi="Century"/>
          <w:b w:val="0"/>
          <w:color w:val="1D1D1B"/>
          <w:sz w:val="24"/>
          <w:lang w:val="uk-UA"/>
        </w:rPr>
      </w:pPr>
      <w:r w:rsidRPr="00C944AE">
        <w:rPr>
          <w:rStyle w:val="af"/>
          <w:rFonts w:ascii="Century" w:hAnsi="Century"/>
          <w:b w:val="0"/>
          <w:color w:val="1D1D1B"/>
          <w:sz w:val="24"/>
          <w:lang w:val="uk-UA"/>
        </w:rPr>
        <w:t xml:space="preserve">1.1. Цей Статут регламентує діяльність комунального закладу «Городоцька музична школа» Городоцької міської ради Львівської області  (далі  -  Школа),  яка  є  закладом  спеціалізованої  мистецької  освіти  та  надає початкову мистецьку освіту в Городоцькій міській територіальній громаді.  </w:t>
      </w:r>
    </w:p>
    <w:p w14:paraId="4421EE95" w14:textId="77777777" w:rsidR="00C944AE" w:rsidRPr="00C944AE" w:rsidRDefault="00C944AE" w:rsidP="00C944AE">
      <w:pPr>
        <w:pStyle w:val="a6"/>
        <w:spacing w:before="30"/>
        <w:ind w:left="142"/>
        <w:rPr>
          <w:rStyle w:val="af"/>
          <w:rFonts w:ascii="Century" w:hAnsi="Century"/>
          <w:b w:val="0"/>
          <w:color w:val="1D1D1B"/>
          <w:sz w:val="24"/>
          <w:lang w:val="uk-UA"/>
        </w:rPr>
      </w:pPr>
      <w:r w:rsidRPr="00C944AE">
        <w:rPr>
          <w:rStyle w:val="af"/>
          <w:rFonts w:ascii="Century" w:hAnsi="Century"/>
          <w:b w:val="0"/>
          <w:color w:val="1D1D1B"/>
          <w:sz w:val="24"/>
          <w:lang w:val="uk-UA"/>
        </w:rPr>
        <w:t xml:space="preserve">1.2. Школа є закладом освіти сфери культури і здійснює свою  діяльність  відповідно  до  Конституції  України,  Законів  України  «Про освіту»,  «Про  позашкільну  освіту»,  «Про  культуру»,  «Положення  про мистецьку  школу»,  «Концепції  сучасної  мистецької  школи»,  інших  Законів України,  актів  Президента  України,  Кабінету  Міністрів  України,  наказів Міністерства  культури  та  стратегічних комунікацій України,  рішень Городоцької  міської  ради,  її  виконавчих  органів,  прийнятих  у  межах  їх </w:t>
      </w:r>
    </w:p>
    <w:p w14:paraId="64CA9A4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повноважень, визначених Законами України, а також цього Статуту.   </w:t>
      </w:r>
    </w:p>
    <w:p w14:paraId="4B8E6373" w14:textId="77777777" w:rsidR="00C944AE" w:rsidRPr="00C944AE" w:rsidRDefault="00C944AE" w:rsidP="00C944AE">
      <w:pPr>
        <w:pStyle w:val="a6"/>
        <w:spacing w:before="30"/>
        <w:ind w:left="142" w:hanging="1"/>
        <w:rPr>
          <w:rStyle w:val="af"/>
          <w:rFonts w:ascii="Century" w:hAnsi="Century"/>
          <w:b w:val="0"/>
          <w:color w:val="1D1D1B"/>
          <w:sz w:val="24"/>
          <w:lang w:val="uk-UA"/>
        </w:rPr>
      </w:pPr>
      <w:r w:rsidRPr="00C944AE">
        <w:rPr>
          <w:rStyle w:val="af"/>
          <w:rFonts w:ascii="Century" w:hAnsi="Century"/>
          <w:b w:val="0"/>
          <w:color w:val="1D1D1B"/>
          <w:sz w:val="24"/>
          <w:lang w:val="uk-UA"/>
        </w:rPr>
        <w:t xml:space="preserve">1.3. Засновником Школи є Городоцька міська рада (далі – Засновник).  </w:t>
      </w:r>
    </w:p>
    <w:p w14:paraId="308A06B3" w14:textId="77777777" w:rsidR="00C944AE" w:rsidRPr="00C944AE" w:rsidRDefault="00C944AE" w:rsidP="00C944AE">
      <w:pPr>
        <w:pStyle w:val="a6"/>
        <w:spacing w:before="30"/>
        <w:ind w:left="142"/>
        <w:rPr>
          <w:rStyle w:val="af"/>
          <w:rFonts w:ascii="Century" w:hAnsi="Century"/>
          <w:b w:val="0"/>
          <w:color w:val="1D1D1B"/>
          <w:sz w:val="24"/>
          <w:lang w:val="uk-UA"/>
        </w:rPr>
      </w:pPr>
      <w:r w:rsidRPr="00C944AE">
        <w:rPr>
          <w:rStyle w:val="af"/>
          <w:rFonts w:ascii="Century" w:hAnsi="Century"/>
          <w:b w:val="0"/>
          <w:color w:val="1D1D1B"/>
          <w:sz w:val="24"/>
          <w:lang w:val="uk-UA"/>
        </w:rPr>
        <w:t xml:space="preserve">1.4.  Заклад  безпосередньо  підпорядкований  Гуманітарному управлінню Городоцької міської ради (далі – Орган управління), яке  є  виконавчим  органом  ради  та  представником  власника  –  Городоцької міської  територіальної  громади  і  виконує  його  функції  у  межах,  визначених радою,  Законами  України  «Про  місцеве  самоврядування  в  Україні»,  «Про культуру»,  Цивільним  та  Господарським  кодексами  України  та  іншими законодавчими актами, що регулюють діяльність у галузі культури.    </w:t>
      </w:r>
    </w:p>
    <w:p w14:paraId="3A2FC54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1.5.  Балансоутримувачем  майна  Школи  є Гуманітарне управління Городоцької  міської  територіальної громади.   </w:t>
      </w:r>
    </w:p>
    <w:p w14:paraId="55B06D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1.6. Заклад утворений та зареєстрований у порядку, визначеному законом. </w:t>
      </w:r>
    </w:p>
    <w:p w14:paraId="6C682A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1.7.  Юридична  адреса  та  місцезнаходження  Школи: 81500,  Львівська область, Львівський район, м. Городок, вул. Львівська, будинок 17, код ЄДРПОУ 22345314.  </w:t>
      </w:r>
    </w:p>
    <w:p w14:paraId="7339B78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1.8. Школа провадить свою діяльність за такими напрямами позашкільної освіти:  </w:t>
      </w:r>
    </w:p>
    <w:p w14:paraId="084305A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1.8.1.  художньо-естетичний,  який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  </w:t>
      </w:r>
    </w:p>
    <w:p w14:paraId="0E3D578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1.8.2.  мистецький,  який  забезпечує  набуття  здобувачами  спеціальних мистецьких  виконавських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у  процесі  активної  мистецької діяльності.  </w:t>
      </w:r>
    </w:p>
    <w:p w14:paraId="62547B4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1.9.  Школа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  </w:t>
      </w:r>
    </w:p>
    <w:p w14:paraId="5E0B83A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1.9.1. Початкова мистецька освіта в Школі може здобуватися одночасно із здобуттям повної загальної середньої, професійної (професійно-технічної) та фахової перед вищої освіти, а також незалежно від здобуття рівня освіти.  </w:t>
      </w:r>
    </w:p>
    <w:p w14:paraId="7AC6847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1.9.2.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  </w:t>
      </w:r>
    </w:p>
    <w:p w14:paraId="2CD4D18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1.10.  Школа  може  здійснювати  освітню  діяльність  за  освітніми програмами  початкової  мистецької  освіти  для  осіб  з  особливими  освітніми потребами за наявності фахівців з інклюзивної та корекційної педагогіки, для інших громадян незалежно від віку відповідно до їхніх потреб і запитів. </w:t>
      </w:r>
    </w:p>
    <w:p w14:paraId="7B76EB1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1.11. Мовою навчання у Школі є державна мова.  </w:t>
      </w:r>
    </w:p>
    <w:p w14:paraId="1C26341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1.12.  Інституційний  аудит  та  громадська  акредитація  Школи здійснюються на підставах та у порядку, визначених законодавством України.  </w:t>
      </w:r>
    </w:p>
    <w:p w14:paraId="00A922B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1.13.  Статут  Школи,  доповнення  та  зміни  до  нього  затверджуються Засновником.  Зміни  до  Статуту  реєструється  відповідно  до  законодавства України.  </w:t>
      </w:r>
    </w:p>
    <w:p w14:paraId="73A5571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1.14.  Створення,  реорганізація,  ліквідація  Школи  здійснюються відповідно до законодавства України.  </w:t>
      </w:r>
    </w:p>
    <w:p w14:paraId="290BD9D1" w14:textId="77777777" w:rsidR="00C944AE" w:rsidRPr="00C944AE" w:rsidRDefault="00C944AE" w:rsidP="00C944AE">
      <w:pPr>
        <w:pStyle w:val="a6"/>
        <w:spacing w:before="30"/>
        <w:rPr>
          <w:rStyle w:val="af"/>
          <w:rFonts w:ascii="Century" w:hAnsi="Century"/>
          <w:b w:val="0"/>
          <w:color w:val="1D1D1B"/>
          <w:sz w:val="24"/>
          <w:lang w:val="uk-UA"/>
        </w:rPr>
      </w:pPr>
    </w:p>
    <w:p w14:paraId="46AFE3B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 Найменування:  </w:t>
      </w:r>
    </w:p>
    <w:p w14:paraId="64BEE30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1.15.1. Повне найменування:  </w:t>
      </w:r>
    </w:p>
    <w:p w14:paraId="0A195D3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1.15.1.1. Українською мовою: Комунальний заклад «Городоцька музична школа» Городоцької міської ради Львівської області.  </w:t>
      </w:r>
    </w:p>
    <w:p w14:paraId="0A18D0C2" w14:textId="77777777" w:rsidR="00C944AE" w:rsidRPr="00C944AE" w:rsidRDefault="00C944AE" w:rsidP="00C944AE">
      <w:pPr>
        <w:pStyle w:val="HTML"/>
        <w:shd w:val="clear" w:color="auto" w:fill="F8F9FA"/>
        <w:rPr>
          <w:rStyle w:val="af"/>
          <w:rFonts w:ascii="Century" w:hAnsi="Century" w:cs="Times New Roman"/>
          <w:b w:val="0"/>
          <w:sz w:val="24"/>
          <w:szCs w:val="24"/>
        </w:rPr>
      </w:pPr>
      <w:r w:rsidRPr="00C944AE">
        <w:rPr>
          <w:rStyle w:val="af"/>
          <w:rFonts w:ascii="Century" w:hAnsi="Century" w:cs="Times New Roman"/>
          <w:b w:val="0"/>
          <w:sz w:val="24"/>
          <w:szCs w:val="24"/>
        </w:rPr>
        <w:t xml:space="preserve">1.15.1.2. Англійською мовою: </w:t>
      </w:r>
      <w:proofErr w:type="spellStart"/>
      <w:r w:rsidRPr="00C944AE">
        <w:rPr>
          <w:rFonts w:ascii="Century" w:hAnsi="Century" w:cs="Times New Roman"/>
          <w:sz w:val="24"/>
          <w:szCs w:val="24"/>
        </w:rPr>
        <w:t>Municipal</w:t>
      </w:r>
      <w:proofErr w:type="spellEnd"/>
      <w:r w:rsidRPr="00C944AE">
        <w:rPr>
          <w:rFonts w:ascii="Century" w:hAnsi="Century" w:cs="Times New Roman"/>
          <w:sz w:val="24"/>
          <w:szCs w:val="24"/>
        </w:rPr>
        <w:t xml:space="preserve"> </w:t>
      </w:r>
      <w:proofErr w:type="spellStart"/>
      <w:r w:rsidRPr="00C944AE">
        <w:rPr>
          <w:rFonts w:ascii="Century" w:hAnsi="Century" w:cs="Times New Roman"/>
          <w:sz w:val="24"/>
          <w:szCs w:val="24"/>
        </w:rPr>
        <w:t>institution</w:t>
      </w:r>
      <w:proofErr w:type="spellEnd"/>
      <w:r w:rsidRPr="00C944AE">
        <w:rPr>
          <w:rFonts w:ascii="Century" w:hAnsi="Century" w:cs="Times New Roman"/>
          <w:sz w:val="42"/>
          <w:szCs w:val="42"/>
        </w:rPr>
        <w:t xml:space="preserve"> </w:t>
      </w:r>
      <w:r w:rsidRPr="00C944AE">
        <w:rPr>
          <w:rStyle w:val="af"/>
          <w:rFonts w:ascii="Century" w:hAnsi="Century" w:cs="Times New Roman"/>
          <w:b w:val="0"/>
          <w:sz w:val="24"/>
          <w:szCs w:val="24"/>
        </w:rPr>
        <w:t xml:space="preserve"> «</w:t>
      </w:r>
      <w:proofErr w:type="spellStart"/>
      <w:r w:rsidRPr="00C944AE">
        <w:rPr>
          <w:rFonts w:ascii="Century" w:hAnsi="Century" w:cs="Times New Roman"/>
          <w:sz w:val="24"/>
          <w:szCs w:val="24"/>
        </w:rPr>
        <w:t>Horodok</w:t>
      </w:r>
      <w:proofErr w:type="spellEnd"/>
      <w:r w:rsidRPr="00C944AE">
        <w:rPr>
          <w:rFonts w:ascii="Century" w:hAnsi="Century" w:cs="Times New Roman"/>
          <w:sz w:val="24"/>
          <w:szCs w:val="24"/>
        </w:rPr>
        <w:t xml:space="preserve">  </w:t>
      </w:r>
      <w:proofErr w:type="spellStart"/>
      <w:r w:rsidRPr="00C944AE">
        <w:rPr>
          <w:rFonts w:ascii="Century" w:hAnsi="Century" w:cs="Times New Roman"/>
          <w:sz w:val="24"/>
          <w:szCs w:val="24"/>
        </w:rPr>
        <w:t>music</w:t>
      </w:r>
      <w:proofErr w:type="spellEnd"/>
      <w:r w:rsidRPr="00C944AE">
        <w:rPr>
          <w:rFonts w:ascii="Century" w:hAnsi="Century" w:cs="Times New Roman"/>
          <w:sz w:val="24"/>
          <w:szCs w:val="24"/>
        </w:rPr>
        <w:t xml:space="preserve"> </w:t>
      </w:r>
      <w:proofErr w:type="spellStart"/>
      <w:r w:rsidRPr="00C944AE">
        <w:rPr>
          <w:rFonts w:ascii="Century" w:hAnsi="Century" w:cs="Times New Roman"/>
          <w:sz w:val="24"/>
          <w:szCs w:val="24"/>
        </w:rPr>
        <w:t>school</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of</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Horodok</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city</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council</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Lviv</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region</w:t>
      </w:r>
      <w:proofErr w:type="spellEnd"/>
      <w:r w:rsidRPr="00C944AE">
        <w:rPr>
          <w:rStyle w:val="af"/>
          <w:rFonts w:ascii="Century" w:hAnsi="Century" w:cs="Times New Roman"/>
          <w:b w:val="0"/>
          <w:sz w:val="24"/>
          <w:szCs w:val="24"/>
        </w:rPr>
        <w:t xml:space="preserve">. </w:t>
      </w:r>
    </w:p>
    <w:p w14:paraId="750D5F8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1.15.2. Скорочене найменування:  </w:t>
      </w:r>
    </w:p>
    <w:p w14:paraId="1D1732C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1.15.2.1. Українською мовою: КЗ  «Городоцька МШ» </w:t>
      </w:r>
    </w:p>
    <w:p w14:paraId="1E031F9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1.15.2.2. Англійською мовою: «</w:t>
      </w:r>
      <w:proofErr w:type="spellStart"/>
      <w:r w:rsidRPr="00C944AE">
        <w:rPr>
          <w:rFonts w:ascii="Century" w:hAnsi="Century"/>
          <w:color w:val="000000"/>
          <w:sz w:val="24"/>
          <w:lang w:val="uk-UA"/>
        </w:rPr>
        <w:t>Horodok</w:t>
      </w:r>
      <w:proofErr w:type="spellEnd"/>
      <w:r w:rsidRPr="00C944AE">
        <w:rPr>
          <w:rFonts w:ascii="Century" w:hAnsi="Century"/>
          <w:color w:val="000000"/>
          <w:sz w:val="24"/>
          <w:lang w:val="uk-UA"/>
        </w:rPr>
        <w:t xml:space="preserve"> MS</w:t>
      </w:r>
      <w:r w:rsidRPr="00C944AE">
        <w:rPr>
          <w:rStyle w:val="af"/>
          <w:rFonts w:ascii="Century" w:hAnsi="Century"/>
          <w:b w:val="0"/>
          <w:color w:val="1D1D1B"/>
          <w:sz w:val="24"/>
          <w:lang w:val="uk-UA"/>
        </w:rPr>
        <w:t xml:space="preserve">»  </w:t>
      </w:r>
    </w:p>
    <w:p w14:paraId="78E0630F"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534529EA" w14:textId="77777777" w:rsidR="00C944AE" w:rsidRPr="00C944AE" w:rsidRDefault="00C944AE" w:rsidP="00C944AE">
      <w:pPr>
        <w:pStyle w:val="a6"/>
        <w:spacing w:before="30"/>
        <w:ind w:left="992"/>
        <w:rPr>
          <w:rStyle w:val="af"/>
          <w:rFonts w:ascii="Century" w:hAnsi="Century"/>
          <w:color w:val="1D1D1B"/>
          <w:sz w:val="24"/>
          <w:lang w:val="uk-UA"/>
        </w:rPr>
      </w:pPr>
      <w:r w:rsidRPr="00C944AE">
        <w:rPr>
          <w:rStyle w:val="af"/>
          <w:rFonts w:ascii="Century" w:hAnsi="Century"/>
          <w:color w:val="1D1D1B"/>
          <w:sz w:val="24"/>
          <w:lang w:val="uk-UA"/>
        </w:rPr>
        <w:t xml:space="preserve">2. ОРАНІЗАЦІЙНО-ПРАВОВІ ЗАСАДИ ДІЯЛЬНОСТІ ЗАКЛАДУ </w:t>
      </w:r>
    </w:p>
    <w:p w14:paraId="1F65CC67" w14:textId="77777777" w:rsidR="00C944AE" w:rsidRPr="00C944AE" w:rsidRDefault="00C944AE" w:rsidP="00C944AE">
      <w:pPr>
        <w:pStyle w:val="a6"/>
        <w:spacing w:before="30"/>
        <w:ind w:left="992"/>
        <w:rPr>
          <w:rStyle w:val="af"/>
          <w:rFonts w:ascii="Century" w:hAnsi="Century"/>
          <w:color w:val="1D1D1B"/>
          <w:sz w:val="24"/>
          <w:lang w:val="uk-UA"/>
        </w:rPr>
      </w:pPr>
      <w:r w:rsidRPr="00C944AE">
        <w:rPr>
          <w:rStyle w:val="af"/>
          <w:rFonts w:ascii="Century" w:hAnsi="Century"/>
          <w:color w:val="1D1D1B"/>
          <w:sz w:val="24"/>
          <w:lang w:val="uk-UA"/>
        </w:rPr>
        <w:t xml:space="preserve"> </w:t>
      </w:r>
    </w:p>
    <w:p w14:paraId="1F5F4F7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2.1. Школа є юридичною особою. Статусу юридичної особи (права, обов’язки та відповідальність)  набуває з дня його державної реєстрації.</w:t>
      </w:r>
    </w:p>
    <w:p w14:paraId="2677EC4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Школа  є  бюджетною    організацією. </w:t>
      </w:r>
    </w:p>
    <w:p w14:paraId="61B0698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Школа  здійснює  свою діяльність відповідно до законодавства України та цього Статуту,  має відокремлене майно, самостійний баланс, рахунки в установах банків, круглу печатку  зі  своїм  найменуванням  та  ідентифікаційним  кодом,  бланки, фінансується з місцевого бюджету через відділ централізованої бухгалтерії та господарського  забезпечення  Органу  управління  в  межах  асигнувань, передбачених  на  утримання  закладу,  а  також  може  мати  зареєстрований  у встановленому порядку власний логотип. Школа може від свого імені набувати майнові  й  особисті  немайнові  права  і  мати  обов'язки,  бути  відповідачем  і позивачем в суді. </w:t>
      </w:r>
    </w:p>
    <w:p w14:paraId="47CC9AE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2.2. Засновник від імені та в інтересах громади здійснює повноваження з володіння, користування, розпорядження та управління закладом. Координацію та поточний контроль діяльності закладу здійснює Орган управління.  </w:t>
      </w:r>
    </w:p>
    <w:p w14:paraId="0F5EB73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2.3.  Доходи  Школи  у  вигляді  коштів,  матеріальних  цінностей  та нематеріальних активів, одержаних Школою від здійснення або на здійснення діяльності, передбаченої її Статутом, звільняються від оподаткування.  </w:t>
      </w:r>
    </w:p>
    <w:p w14:paraId="3FA71D5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2.4. Основним видом діяльності Школи є освітня і мистецька діяльність, яка  включає  організацію,  забезпечення  та  реалізацію  </w:t>
      </w:r>
      <w:proofErr w:type="spellStart"/>
      <w:r w:rsidRPr="00C944AE">
        <w:rPr>
          <w:rStyle w:val="af"/>
          <w:rFonts w:ascii="Century" w:hAnsi="Century"/>
          <w:b w:val="0"/>
          <w:color w:val="1D1D1B"/>
          <w:sz w:val="24"/>
          <w:lang w:val="uk-UA"/>
        </w:rPr>
        <w:t>мистецько</w:t>
      </w:r>
      <w:proofErr w:type="spellEnd"/>
      <w:r w:rsidRPr="00C944AE">
        <w:rPr>
          <w:rStyle w:val="af"/>
          <w:rFonts w:ascii="Century" w:hAnsi="Century"/>
          <w:b w:val="0"/>
          <w:color w:val="1D1D1B"/>
          <w:sz w:val="24"/>
          <w:lang w:val="uk-UA"/>
        </w:rPr>
        <w:t xml:space="preserve">-освітнього процесу  з  метою  формування  у  здобувачів  початкової  мистецької  освіти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передбачених освітньою програмою. Як заклад освіти сфери культури  Школа  також  є  середовищем  для  розвитку  творчого  мистецького потенціалу громадян, їхнього художньо-естетичного розвитку.  </w:t>
      </w:r>
    </w:p>
    <w:p w14:paraId="091D1EB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 Основними функціями Школи є:  </w:t>
      </w:r>
    </w:p>
    <w:p w14:paraId="3D31493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2.5.1. надання початкової мистецької освіти;   </w:t>
      </w:r>
    </w:p>
    <w:p w14:paraId="26D1EBC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2.5.2.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початкового рівня в обраному виді мистецтва;  </w:t>
      </w:r>
    </w:p>
    <w:p w14:paraId="5E4E878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2.5.3.  створення  умов  для  професійної  художньо-творчої  самореалізації особистості здобувача початкової мистецької освіти;   </w:t>
      </w:r>
    </w:p>
    <w:p w14:paraId="05B34C2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2.5.4. популяризація академічного та народного мистецтва, долучення до нього широкого кола громадян незалежно від місця проживання, віку та сфери зайнятості;   </w:t>
      </w:r>
    </w:p>
    <w:p w14:paraId="4A7C0C9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2.5.5.  формування  потреб  громадян  у  якісному  культурному  та мистецькому продукті, здобутті додаткових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у сфері культури, мистецтва,  пробудження  їхнього  інтересу  до  творчості,  спілкування  з мистецтвом, мистецьких практик;   </w:t>
      </w:r>
    </w:p>
    <w:p w14:paraId="13FADF3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2.5.6.  пошук  та  підтримка  обдарованих  і  талановитих  дітей  з  раннього віку, розвиток їх мистецьких здібностей;   </w:t>
      </w:r>
    </w:p>
    <w:p w14:paraId="1A51C78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2.5.7.  здійснення  інклюзивного  навчання  осіб  з  особливими  освітніми потребами за наявності фахівців з інклюзивної та корекційної освіти; </w:t>
      </w:r>
    </w:p>
    <w:p w14:paraId="4E5F4BC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2.5.8.  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   </w:t>
      </w:r>
    </w:p>
    <w:p w14:paraId="38EAAF5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2.5.9.  виховання  громадянина  України  способом  вивчення  та прищеплювання поваги до народних звичаїв, традицій, національних цінностей українського народу, етносів України, а також інших націй і народів;  </w:t>
      </w:r>
    </w:p>
    <w:p w14:paraId="1E55703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2.5.10.  здійснення  творчої  мистецької,  інформаційної,  методичної, організаційної роботи.  </w:t>
      </w:r>
    </w:p>
    <w:p w14:paraId="4EBF2FD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2.6.  Школа  може  визначати  додаткові  функції,  які  не  суперечать  її основному виду діяльності та законодавству України.  </w:t>
      </w:r>
    </w:p>
    <w:p w14:paraId="179A617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2.7.  З  метою  виконання  функцій,  передбачених  пунктом  2.5.  цього розділу,  у  Школі  можуть  створюватися  структурні  підрозділи,  у  тому  числі відокремлені  (відділення,  відділи,  класи),  які  забезпечують  надання  послуг  з початкової мистецької освіти за видами мистецтва або різним фахом та філії.  </w:t>
      </w:r>
    </w:p>
    <w:p w14:paraId="18999B0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2.8.  Відокремлені  структурні  підрозділи  створюються  з  метою наближення місць навчання до громадян за місцем проживання. </w:t>
      </w:r>
    </w:p>
    <w:p w14:paraId="57DC0C2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2.8.1.  Відокремлений  структурний  підрозділ  створюється  рішенням Органу управління.  Фінансове,  матеріально-технічне  та  кадрове  забезпечення діяльності  відокремлених  структурних  підрозділів  Школи  здійснюється Органом управління у тому ж порядку, що й основного закладу. </w:t>
      </w:r>
    </w:p>
    <w:p w14:paraId="2FCAA34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2.8.2. Школа може організовувати роботу своїх структурних підрозділів (груп,  класів)  у  приміщеннях  закладів  загальної  середньої  освіти,  вищих навчальних  закладів,  закладах  позашкільної  освіти  відповідно  до  укладених угод. </w:t>
      </w:r>
    </w:p>
    <w:p w14:paraId="0BE7EC9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2.9. Школа має право:  </w:t>
      </w:r>
    </w:p>
    <w:p w14:paraId="5B6B022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самостійно  розробляти  та  затверджувати  освітні  програми  для забезпечення освітнього процесу;  </w:t>
      </w:r>
    </w:p>
    <w:p w14:paraId="333DF0E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реалізовувати  академічну,  кадрову  та  фінансову  автономію  у  межах законодавства України, а також освітні та мистецькі </w:t>
      </w:r>
      <w:proofErr w:type="spellStart"/>
      <w:r w:rsidRPr="00C944AE">
        <w:rPr>
          <w:rStyle w:val="af"/>
          <w:rFonts w:ascii="Century" w:hAnsi="Century"/>
          <w:b w:val="0"/>
          <w:color w:val="1D1D1B"/>
          <w:sz w:val="24"/>
          <w:lang w:val="uk-UA"/>
        </w:rPr>
        <w:t>проєкти</w:t>
      </w:r>
      <w:proofErr w:type="spellEnd"/>
      <w:r w:rsidRPr="00C944AE">
        <w:rPr>
          <w:rStyle w:val="af"/>
          <w:rFonts w:ascii="Century" w:hAnsi="Century"/>
          <w:b w:val="0"/>
          <w:color w:val="1D1D1B"/>
          <w:sz w:val="24"/>
          <w:lang w:val="uk-UA"/>
        </w:rPr>
        <w:t xml:space="preserve">;  </w:t>
      </w:r>
    </w:p>
    <w:p w14:paraId="6A4F8EE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надавати платні додаткові освітні та інші послуги на договірних засадах;  </w:t>
      </w:r>
    </w:p>
    <w:p w14:paraId="09293A1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брати участь у грантових програмах та </w:t>
      </w:r>
      <w:proofErr w:type="spellStart"/>
      <w:r w:rsidRPr="00C944AE">
        <w:rPr>
          <w:rStyle w:val="af"/>
          <w:rFonts w:ascii="Century" w:hAnsi="Century"/>
          <w:b w:val="0"/>
          <w:color w:val="1D1D1B"/>
          <w:sz w:val="24"/>
          <w:lang w:val="uk-UA"/>
        </w:rPr>
        <w:t>проєктах</w:t>
      </w:r>
      <w:proofErr w:type="spellEnd"/>
      <w:r w:rsidRPr="00C944AE">
        <w:rPr>
          <w:rStyle w:val="af"/>
          <w:rFonts w:ascii="Century" w:hAnsi="Century"/>
          <w:b w:val="0"/>
          <w:color w:val="1D1D1B"/>
          <w:sz w:val="24"/>
          <w:lang w:val="uk-UA"/>
        </w:rPr>
        <w:t xml:space="preserve">;  </w:t>
      </w:r>
    </w:p>
    <w:p w14:paraId="0DA62A7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  </w:t>
      </w:r>
    </w:p>
    <w:p w14:paraId="3AB90F1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входити  (зокрема  через  своїх  представників)  до  асоціацій,  інших професійних та громадських об'єднань або створювати такі організації; </w:t>
      </w:r>
    </w:p>
    <w:p w14:paraId="688403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бути  базою  для  реалізації  практичної  підготовки  педагогічних кадрів закладами  фахової  перед вищої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 </w:t>
      </w:r>
    </w:p>
    <w:p w14:paraId="2B89F6A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бути базою для проведення заходів з підвищення кваліфікації педагогічних працівників мистецьких шкіл; </w:t>
      </w:r>
    </w:p>
    <w:p w14:paraId="66C8D6E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здійснювати іншу діяльність, не заборонену законодавством України.  </w:t>
      </w:r>
    </w:p>
    <w:p w14:paraId="41E98BD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2.10. Школа зобов'язана:  </w:t>
      </w:r>
    </w:p>
    <w:p w14:paraId="37A6F08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надавати  здобувачам  якісні  </w:t>
      </w:r>
      <w:proofErr w:type="spellStart"/>
      <w:r w:rsidRPr="00C944AE">
        <w:rPr>
          <w:rStyle w:val="af"/>
          <w:rFonts w:ascii="Century" w:hAnsi="Century"/>
          <w:b w:val="0"/>
          <w:color w:val="1D1D1B"/>
          <w:sz w:val="24"/>
          <w:lang w:val="uk-UA"/>
        </w:rPr>
        <w:t>мистецько</w:t>
      </w:r>
      <w:proofErr w:type="spellEnd"/>
      <w:r w:rsidRPr="00C944AE">
        <w:rPr>
          <w:rStyle w:val="af"/>
          <w:rFonts w:ascii="Century" w:hAnsi="Century"/>
          <w:b w:val="0"/>
          <w:color w:val="1D1D1B"/>
          <w:sz w:val="24"/>
          <w:lang w:val="uk-UA"/>
        </w:rPr>
        <w:t xml:space="preserve">-освітні  послуги,  забезпечувати якість початкової мистецької освіти;  </w:t>
      </w:r>
    </w:p>
    <w:p w14:paraId="1A6740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виконувати  стандарти  початкової  мистецької  освіти,  затверджені Міністерством культури та стратегічних комунікацій України;  </w:t>
      </w:r>
    </w:p>
    <w:p w14:paraId="0624D15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створювати умови для реалізації індивідуальних освітніх траєкторій здобувачів  у  межах  освітніх  програм,  їхнього  набуття  відповідних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w:t>
      </w:r>
    </w:p>
    <w:p w14:paraId="4D80E30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створювати і впроваджувати систему внутрішнього забезпечення якості освіти;  </w:t>
      </w:r>
    </w:p>
    <w:p w14:paraId="64937D1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вимог законодавства України з питань господарської та фінансової діяльності;  </w:t>
      </w:r>
    </w:p>
    <w:p w14:paraId="093359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забезпечувати реалізацію вимог законодавства України з питань оплати праці та підвищення кваліфікації педагогічних та інших працівників;  </w:t>
      </w:r>
    </w:p>
    <w:p w14:paraId="120394F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здійснювати інші обов'язки, передбачені законодавством України.  </w:t>
      </w:r>
    </w:p>
    <w:p w14:paraId="2E76A92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2.11.  Педагогічна  рада  Школи  здійснює  планування  діяльності  школи, зокрема розробляє стратегію (перспективний план) розвитку Школи.  </w:t>
      </w:r>
    </w:p>
    <w:p w14:paraId="194382A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2.12. Методичні об'єднання  відділів Школи можуть проводити роботу  з підвищення кваліфікації педагогічних працівників за напрямками діяльності. </w:t>
      </w:r>
    </w:p>
    <w:p w14:paraId="4DF7F97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2.13.  Підвищення  кваліфікації  може  проводитись  у  формі  курсів, семінарів, майстер-класів, відкритих уроків, підготовки лекцій, рефератів та за іншими організаційними формами</w:t>
      </w:r>
    </w:p>
    <w:p w14:paraId="3D2A17E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2.14.  Школа  здійснює  заходи  щодо  своєї  прозорості  та  інформаційної відкритості у межах, передбачених законодавством України.  </w:t>
      </w:r>
    </w:p>
    <w:p w14:paraId="12E4ED2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2.15. Школа веде службову та навчальну документацію, яка регламентує організацію та провадження освітнього процесу.  </w:t>
      </w:r>
    </w:p>
    <w:p w14:paraId="736B26B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2.15.1.  Службова  та  навчальна  документація, а також окремі її форми визначаються Міністерством культури та стратегічних комунікацій України. </w:t>
      </w:r>
    </w:p>
    <w:p w14:paraId="70B93F1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2.16. Школа подає статистичну звітність за формами та у строки, визначені законодавством України.  </w:t>
      </w:r>
    </w:p>
    <w:p w14:paraId="0DB6B5C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567FAA4"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3. УПРАВЛІННЯ ШКОЛОЮ</w:t>
      </w:r>
    </w:p>
    <w:p w14:paraId="710748A1"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F7A4DA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  Управління  Школою  у  межах  повноважень,  визначених законодавством України та Статутом, здійснюють:  </w:t>
      </w:r>
    </w:p>
    <w:p w14:paraId="5201378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3.1.1. Засновник  </w:t>
      </w:r>
    </w:p>
    <w:p w14:paraId="13BB798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3.1.2. Орган управління.  </w:t>
      </w:r>
    </w:p>
    <w:p w14:paraId="1A31065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3.1.3. Директор.  </w:t>
      </w:r>
    </w:p>
    <w:p w14:paraId="65CCB4C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3.1.4. Педагогічна рада.  </w:t>
      </w:r>
    </w:p>
    <w:p w14:paraId="793F540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3.1.5.  Колегіальний  орган  громадського  самоврядування  (колективні збори).  </w:t>
      </w:r>
    </w:p>
    <w:p w14:paraId="0D88BEA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3.1.6. Піклувальна рада (у разі створення).  </w:t>
      </w:r>
    </w:p>
    <w:p w14:paraId="5206180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3.2.  Права  та  обов’язки  Засновника  Школи  визначаються  ст.25  Закону України  «Про  освіту»,  ч.6  ст.10  Закону  України  «Про  позашкільну  освіту», Положенням про мистецьку школу та цим Статутом.  </w:t>
      </w:r>
    </w:p>
    <w:p w14:paraId="4ED3BF5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3.3. Засновник Школи: </w:t>
      </w:r>
    </w:p>
    <w:p w14:paraId="2C5F884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затверджує Статут Школи та зміни до нього, здійснює контроль за його дотриманням; </w:t>
      </w:r>
    </w:p>
    <w:p w14:paraId="67FBDD5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доступ громадян до початкової мистецької освіти відповідно </w:t>
      </w:r>
    </w:p>
    <w:p w14:paraId="446637E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до їх потреб і запитів шляхом відкриття відокремлених структурних підрозділів Школи;  </w:t>
      </w:r>
    </w:p>
    <w:p w14:paraId="207A893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фінансування  діяльності  Школи  у  частині  забезпечення якісного і сучасного освітнього процесу та послуг з початкової мистецької освіти, які надаються Школою у межах затверджених освітніх програм;            </w:t>
      </w:r>
    </w:p>
    <w:p w14:paraId="17EE814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забезпечує розвиток матеріально-технічної бази Школи; </w:t>
      </w:r>
    </w:p>
    <w:p w14:paraId="33E1940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у  разі  реорганізації  чи  ліквідації  Школи  забезпечує  здобувачам початкової  мистецької  освіти  можливість  продовжити  навчання  в  іншій мистецькій школі; </w:t>
      </w:r>
    </w:p>
    <w:p w14:paraId="6FF7815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3.4. Орган управління: </w:t>
      </w:r>
    </w:p>
    <w:p w14:paraId="052AC3E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затверджує кошторис та приймає фінансовий звіт Школи у випадках та порядку,  які  визначені  законодавством  України,  здійснює  контроль  за фінансово-господарською діяльністю Школи;  </w:t>
      </w:r>
    </w:p>
    <w:p w14:paraId="54AB076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ініціює  проведення  аудиту  Школи  у  разі  зниження  Школою  якості освітньої діяльності; </w:t>
      </w:r>
    </w:p>
    <w:p w14:paraId="4046FB7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фінансування  підвищення  кваліфікації  педагогічних працівників у межах, визначених законодавством України.  </w:t>
      </w:r>
    </w:p>
    <w:p w14:paraId="7E2ACFC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соціальний  захист  здобувачів,  педагогічних  працівників  та інших працівників Школи;  </w:t>
      </w:r>
    </w:p>
    <w:p w14:paraId="4B72490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створення  у  мистецькій  школі  умов  для  інклюзивної мистецької освіти початкового рівня;  </w:t>
      </w:r>
    </w:p>
    <w:p w14:paraId="7A67964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реалізує  інші  права,  передбачені  законодавством  України  та  Статутом Школи.  </w:t>
      </w:r>
    </w:p>
    <w:p w14:paraId="72FD501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3.5. Безпосереднє управління Школою здійснює її керівник – Директор.  </w:t>
      </w:r>
    </w:p>
    <w:p w14:paraId="7AF5D5E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Директор забезпечує освітню, розпорядчу та іншу діяльність Школи.  </w:t>
      </w:r>
    </w:p>
    <w:p w14:paraId="441CA3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Директор  представляє  Школу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Статутом Школи.  </w:t>
      </w:r>
    </w:p>
    <w:p w14:paraId="19BF7E0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Директор Школи  призначається  засновником або уповноваженим ним органом  відповідно  Закону  України  «Про  освіту»  та  Статуту  з  числа претендентів,  які  вільно  володіють  державною  мовою,  мають  вищу  освіту  та стаж  педагогічної  роботи  не  менше  трьох  років,  а  також  організаторські здібності,  фізичний  і  психічний  стан  яких  не  перешкоджає  виконанню посадових обов’язків. </w:t>
      </w:r>
    </w:p>
    <w:p w14:paraId="6251F6F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Додаткові кваліфікаційні вимоги до директора та порядок його обрання (призначення) визначаються Законом України «Про позашкільну освіту».   </w:t>
      </w:r>
    </w:p>
    <w:p w14:paraId="7D7CD65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3.5.1. Директор у межах наданих йому повноважень:  </w:t>
      </w:r>
    </w:p>
    <w:p w14:paraId="3938D68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організовує діяльність Школи;  </w:t>
      </w:r>
    </w:p>
    <w:p w14:paraId="548AAE9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вирішує питання фінансово-господарської діяльності Школи;  </w:t>
      </w:r>
    </w:p>
    <w:p w14:paraId="6759B85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організацію  освітнього  процесу  та  здійснення  контролю  за виконанням освітніх програм;  </w:t>
      </w:r>
    </w:p>
    <w:p w14:paraId="7802C73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функціонування  внутрішньої  системи  забезпечення  якості освіти;  </w:t>
      </w:r>
    </w:p>
    <w:p w14:paraId="1DA247E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укладає  договори  про  надання  освітніх  послуг  із  здобувачами  або  їх законними представниками;  </w:t>
      </w:r>
    </w:p>
    <w:p w14:paraId="75AC389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умови  для  здійснення  дієвого  та  відкритого  громадського контролю за діяльністю Школи;  </w:t>
      </w:r>
    </w:p>
    <w:p w14:paraId="6B04A98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здійснює  кадрову  політику  Школи,  призначає  на  посади  та  звільняє  з посад  заступника  директора,  педагогічних  та  інших  працівників  Школи, визначає їх функціональні обов'язки;  </w:t>
      </w:r>
    </w:p>
    <w:p w14:paraId="2CE7F5B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затверджує план прийому до Школи на відповідний рік;  </w:t>
      </w:r>
    </w:p>
    <w:p w14:paraId="59CA08F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 погодженням із Засновником встановлює розміри плати за навчання у порядку, визначеному законодавством;  </w:t>
      </w:r>
    </w:p>
    <w:p w14:paraId="36C7521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видає у межах своєї компетенції накази та розпорядження і контролює їх виконання;  </w:t>
      </w:r>
    </w:p>
    <w:p w14:paraId="17A3F13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сприяє та створює умови для діяльності органів самоврядування Школи;  </w:t>
      </w:r>
    </w:p>
    <w:p w14:paraId="076A078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вводить у дію та забезпечує реалізацію рішень педагогічної ради щодо встановлення  надбавок,  доплат,  премій,  матеріальної  допомоги  працівникам Школи відповідно до законодавства України;  </w:t>
      </w:r>
    </w:p>
    <w:p w14:paraId="09AE93A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сприяє  створенню  безпечних  умов  навчання  та  праці  учасників освітнього процесу;  </w:t>
      </w:r>
    </w:p>
    <w:p w14:paraId="0962C1C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затверджує стратегію (перспективний план) розвитку Школи та освітні програми, розроблені педагогічною радою;  </w:t>
      </w:r>
    </w:p>
    <w:p w14:paraId="2CB01EB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здійснює  інші  повноваження,  передбачені  законодавством  України  та Статутом Школи.  </w:t>
      </w:r>
    </w:p>
    <w:p w14:paraId="7B98551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3.6.  Директор  Школи  є  головою  педагогічної  ради  –  постійно  діючого колегіального органу управління закладом. За відсутності Директора обов'язки голови виконує заступник директора з навчальної роботи. Обов'язки секретаря педагогічної  ради  виконує  один  із  викладачів,  який  обирається  терміном  на один рік. </w:t>
      </w:r>
    </w:p>
    <w:p w14:paraId="1E05F73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3.7. Педагогічна рада об'єднує педагогічних працівників школи з метою розвитку  та  вдосконалення  освітнього  процесу,  підвищення  професійної майстерності та творчого зростання педагогічного колективу. </w:t>
      </w:r>
    </w:p>
    <w:p w14:paraId="65E94C3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3.8. Педагогічна рада Школи:  </w:t>
      </w:r>
    </w:p>
    <w:p w14:paraId="421EFC3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планує роботу Школи;  </w:t>
      </w:r>
    </w:p>
    <w:p w14:paraId="39BF3A2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розробляє стратегію (перспективний план) розвитку Школи;  </w:t>
      </w:r>
    </w:p>
    <w:p w14:paraId="7825BD8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схвалює  освітні  програми  Школи  та  оцінює  результативність  їх виконання;  </w:t>
      </w:r>
    </w:p>
    <w:p w14:paraId="5AE4F76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розглядає  питання  формування  контингенту  Школи  та  схвалює  план прийому до Школи на відповідний рік, надає відповідні пропозиції Директору на затвердження;  </w:t>
      </w:r>
    </w:p>
    <w:p w14:paraId="1CF4F58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7C7C093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приймає  рішення  щодо  видачі  документів  про  початкову  мистецьку освіту;  </w:t>
      </w:r>
    </w:p>
    <w:p w14:paraId="3D7A86A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розглядає  актуальні  питання  організації,  забезпечення  та  розвитку освітнього процесу в мистецькій школі, її структурних підрозділах; </w:t>
      </w:r>
    </w:p>
    <w:p w14:paraId="208BADE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w:t>
      </w:r>
    </w:p>
    <w:p w14:paraId="299A269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ухвалює  рішення  щодо  відзначення,  морального  та  матеріального заохочення учнів, працівників Школи та інших учасників освітнього процесу;   </w:t>
      </w:r>
    </w:p>
    <w:p w14:paraId="19C856B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розглядає питання щодо відповідальності учнів, працівників Школи та інших учасників освітнього процесу за невиконання ними своїх обов'язків;  </w:t>
      </w:r>
    </w:p>
    <w:p w14:paraId="35B4543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має право ініціювати проведення позапланового інституційного аудиту та громадської акредитації Школи; </w:t>
      </w:r>
    </w:p>
    <w:p w14:paraId="6210C89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розглядає інші питання, віднесені законом та/або Статутом Школи до її повноважень.  </w:t>
      </w:r>
    </w:p>
    <w:p w14:paraId="38EBD1D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3.9. Рішення Педагогічної ради вводяться у дію наказами директора Школи.  </w:t>
      </w:r>
    </w:p>
    <w:p w14:paraId="49DE43E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3.10. Робота Педагогічної ради проводиться відповідно до потреб Школи. Обов'язковим  є  проведення  засідань  Педагогічної  ради  на  початку  та  у  кінці навчального року.  </w:t>
      </w:r>
    </w:p>
    <w:p w14:paraId="6EDEE49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3.11.  У  Школі,  за  рішенням  загальних  зборів,  можуть  створюватись  і діяти піклувальна рада, учнівський та батьківський комітети тощо. </w:t>
      </w:r>
    </w:p>
    <w:p w14:paraId="77F4EE4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3.12.  Процедура  формування  піклувальної  ради  Школи,  перелік  і  строк повноважень,  а  також  порядок  її  діяльності  визначаються  законодавством України.  </w:t>
      </w:r>
    </w:p>
    <w:p w14:paraId="0A6680F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3.13. До складу піклувальної ради Школи не можуть входити здобувачі початкової мистецької освіти та працівники цієї школи.  </w:t>
      </w:r>
    </w:p>
    <w:p w14:paraId="196DABB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3.14. Вищим колегіальним органом громадського самоврядування Школи є  загальні  збори  колективу.  Повноваження,  засади  формування  та  діяльності загальних зборів колективу визначаються законодавством України та Статутом Школи. </w:t>
      </w:r>
    </w:p>
    <w:p w14:paraId="1F606EB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3.15. Засідання загальних зборів є правочинним, якщо в них бере участь не менше 2/3 членів колективу Школи.  Рішення  приймаються  більшістю голосів  присутніх  на  засіданні.  Рішення  мають  рекомендаційний  характер. Засідання оформлюються протоколом.  </w:t>
      </w:r>
    </w:p>
    <w:p w14:paraId="5184D61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3.16.  Директор  Школи  не  зобов'язаний  виконувати  рішення  органів громадського  самоврядування,  якщо  вони  суперечать  законодавству  та  цьому Статуту. </w:t>
      </w:r>
    </w:p>
    <w:p w14:paraId="70155E1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7EC73AE5"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4. УЧАСНИКИ ОСВІТНЬОГО ПРОЦЕСУ</w:t>
      </w:r>
    </w:p>
    <w:p w14:paraId="3C2B595B"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660FBCC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 Учасниками освітнього процесу у школі є:  </w:t>
      </w:r>
    </w:p>
    <w:p w14:paraId="04C99AB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здобувачі початкової мистецької освіти – учні;  </w:t>
      </w:r>
    </w:p>
    <w:p w14:paraId="4540834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Директор, заступник директора; </w:t>
      </w:r>
    </w:p>
    <w:p w14:paraId="56F9ABE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педагогічні працівники, концертмейстери, методисти; </w:t>
      </w:r>
    </w:p>
    <w:p w14:paraId="4344F76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батьки учнів або їхні законні представники;  </w:t>
      </w:r>
    </w:p>
    <w:p w14:paraId="47D47B5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інші працівники, залучені до провадження освітнього процесу;  </w:t>
      </w:r>
    </w:p>
    <w:p w14:paraId="3D8BBC2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інші особи, залучені до освітнього процесу у порядку, визначеному Статутом Школи відповідно до законодавства України.  </w:t>
      </w:r>
    </w:p>
    <w:p w14:paraId="34BDE2F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4.2.  Права  та  обов'язки  учнів  визначаються  Законом  України  «Про освіту»,  Законом  України  «Про  позашкільну  освіту»,  «Положенням  про мистецьку школу» та Статутом Школи.  </w:t>
      </w:r>
    </w:p>
    <w:p w14:paraId="73B8B31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4.3. Учні мають право на:  </w:t>
      </w:r>
    </w:p>
    <w:p w14:paraId="0FBB23E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доступ  до  початкової  мистецької  освіти  відповідно  до  їхніх  запитів, здібностей, обдарувань, уподобань та інтересів;  </w:t>
      </w:r>
    </w:p>
    <w:p w14:paraId="195DA87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індивідуальну  освітню  траєкторію,  яка  реалізується,  зокрема  через вільний вибір Школи та освітніх програм, які пропонує Школа, видів, форм і темпу здобуття початкової мистецької освіти, методів і засобів навчання;  </w:t>
      </w:r>
    </w:p>
    <w:p w14:paraId="3913C82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якісні освітні послуги, здобуття початкової мистецької освіти за одним або  кількома  підрівнями  та  відповідним  спрямуванням  у  межах  освітніх програм Школи;  </w:t>
      </w:r>
    </w:p>
    <w:p w14:paraId="46F13BA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справедливе  та  об'єктивне  оцінювання  їхніх  результатів  навчання  та відзначення успіхів у навчанні та мистецькій діяльності;  </w:t>
      </w:r>
    </w:p>
    <w:p w14:paraId="2F897EA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свободу творчості, культурної та мистецької діяльності;  </w:t>
      </w:r>
    </w:p>
    <w:p w14:paraId="48CDC85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безпечні та нешкідливі умови навчання;  </w:t>
      </w:r>
    </w:p>
    <w:p w14:paraId="198B26A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повагу до людської гідності;  </w:t>
      </w:r>
    </w:p>
    <w:p w14:paraId="0A57340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користування  бібліотекою,  навчальною,  виробничою,  культурною, побутовою інфраструктурою Школи та послугами її структурних підрозділів (за наявності);  </w:t>
      </w:r>
    </w:p>
    <w:p w14:paraId="4E73DC7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доступ до інформаційних ресурсів і комунікацій, які використовують в освітньому процесі та науковій діяльності;  </w:t>
      </w:r>
    </w:p>
    <w:p w14:paraId="4DDCA41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  </w:t>
      </w:r>
    </w:p>
    <w:p w14:paraId="24907D7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особисту або через своїх законних представників участь у громадському самоврядуванні та управлінні Школою;  </w:t>
      </w:r>
    </w:p>
    <w:p w14:paraId="562A406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інші необхідні умови для здобуття освіти, зокрема для осіб з особливими  освітніми  потребами  та  із  соціально  незахищених  верств населення.  </w:t>
      </w:r>
    </w:p>
    <w:p w14:paraId="2DF4B6A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4.4. Учні зобов'язані: </w:t>
      </w:r>
    </w:p>
    <w:p w14:paraId="200F463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  </w:t>
      </w:r>
    </w:p>
    <w:p w14:paraId="0504510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поважати  гідність,  права,  свободи  та  законні  інтереси  всіх  учасників освітнього процесу, дотримуватися етичних норм;  </w:t>
      </w:r>
    </w:p>
    <w:p w14:paraId="11A5CFE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дбайливо  та  </w:t>
      </w:r>
      <w:proofErr w:type="spellStart"/>
      <w:r w:rsidRPr="00C944AE">
        <w:rPr>
          <w:rStyle w:val="af"/>
          <w:rFonts w:ascii="Century" w:hAnsi="Century"/>
          <w:b w:val="0"/>
          <w:color w:val="1D1D1B"/>
          <w:sz w:val="24"/>
          <w:lang w:val="uk-UA"/>
        </w:rPr>
        <w:t>відповідально</w:t>
      </w:r>
      <w:proofErr w:type="spellEnd"/>
      <w:r w:rsidRPr="00C944AE">
        <w:rPr>
          <w:rStyle w:val="af"/>
          <w:rFonts w:ascii="Century" w:hAnsi="Century"/>
          <w:b w:val="0"/>
          <w:color w:val="1D1D1B"/>
          <w:sz w:val="24"/>
          <w:lang w:val="uk-UA"/>
        </w:rPr>
        <w:t xml:space="preserve">  ставитися  до  власного  здоров'я  та  здоров'я оточуючих, довкілля, майна Школи;  </w:t>
      </w:r>
    </w:p>
    <w:p w14:paraId="2126115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Статуту  Школи,  правил  внутрішнього  розпорядку Школи, а також умов договору про надання освітніх послуг;  </w:t>
      </w:r>
    </w:p>
    <w:p w14:paraId="4C73D51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4.5.  Учні  мають  також  інші  права  та  обов'язки,  передбачені законодавством України та статутом Школи.  </w:t>
      </w:r>
    </w:p>
    <w:p w14:paraId="12C31D8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4.6.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  </w:t>
      </w:r>
    </w:p>
    <w:p w14:paraId="625006F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4.7.  Педагогічними  працівниками  Школи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  </w:t>
      </w:r>
    </w:p>
    <w:p w14:paraId="33287D3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4.8. Загальні вимоги до освіти та професійної кваліфікації педагогічного працівника мистецької школи визначаються статтею 58 Закону України «Про освіту», частиною першою статті 21 Закону України «Про позашкільну освіту». </w:t>
      </w:r>
    </w:p>
    <w:p w14:paraId="33594D8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Специфічні  кваліфікаційні  вимоги  до  педагогічних  працівників  мистецької школи  встановлюються  законодавством,  зокрема  професійним  стандартом  (за наявності) до відповідних посад педагогічних працівників.  </w:t>
      </w:r>
    </w:p>
    <w:p w14:paraId="03FFE8A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4.9. Педагогічні працівники Школи мають право на:  </w:t>
      </w:r>
    </w:p>
    <w:p w14:paraId="0B8CC90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академічну  свободу,  включаючи  свободу  викладання,  свободу  від втручання  до  педагогічної  діяльності,  вільний  вибір  форм,  методів і засобів навчання, що відповідають освітній програмі;  </w:t>
      </w:r>
    </w:p>
    <w:p w14:paraId="3309B9A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педагогічну ініціативу;  </w:t>
      </w:r>
    </w:p>
    <w:p w14:paraId="17245C3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розроблення та впровадження авторських навчальних програм, </w:t>
      </w:r>
      <w:proofErr w:type="spellStart"/>
      <w:r w:rsidRPr="00C944AE">
        <w:rPr>
          <w:rStyle w:val="af"/>
          <w:rFonts w:ascii="Century" w:hAnsi="Century"/>
          <w:b w:val="0"/>
          <w:color w:val="1D1D1B"/>
          <w:sz w:val="24"/>
          <w:lang w:val="uk-UA"/>
        </w:rPr>
        <w:t>проєктів</w:t>
      </w:r>
      <w:proofErr w:type="spellEnd"/>
      <w:r w:rsidRPr="00C944AE">
        <w:rPr>
          <w:rStyle w:val="af"/>
          <w:rFonts w:ascii="Century" w:hAnsi="Century"/>
          <w:b w:val="0"/>
          <w:color w:val="1D1D1B"/>
          <w:sz w:val="24"/>
          <w:lang w:val="uk-UA"/>
        </w:rPr>
        <w:t xml:space="preserve">, освітніх  </w:t>
      </w:r>
      <w:proofErr w:type="spellStart"/>
      <w:r w:rsidRPr="00C944AE">
        <w:rPr>
          <w:rStyle w:val="af"/>
          <w:rFonts w:ascii="Century" w:hAnsi="Century"/>
          <w:b w:val="0"/>
          <w:color w:val="1D1D1B"/>
          <w:sz w:val="24"/>
          <w:lang w:val="uk-UA"/>
        </w:rPr>
        <w:t>методик</w:t>
      </w:r>
      <w:proofErr w:type="spellEnd"/>
      <w:r w:rsidRPr="00C944AE">
        <w:rPr>
          <w:rStyle w:val="af"/>
          <w:rFonts w:ascii="Century" w:hAnsi="Century"/>
          <w:b w:val="0"/>
          <w:color w:val="1D1D1B"/>
          <w:sz w:val="24"/>
          <w:lang w:val="uk-UA"/>
        </w:rPr>
        <w:t xml:space="preserve">  і  технологій,  методів  і  засобів,  насамперед  </w:t>
      </w:r>
      <w:proofErr w:type="spellStart"/>
      <w:r w:rsidRPr="00C944AE">
        <w:rPr>
          <w:rStyle w:val="af"/>
          <w:rFonts w:ascii="Century" w:hAnsi="Century"/>
          <w:b w:val="0"/>
          <w:color w:val="1D1D1B"/>
          <w:sz w:val="24"/>
          <w:lang w:val="uk-UA"/>
        </w:rPr>
        <w:t>методик</w:t>
      </w:r>
      <w:proofErr w:type="spellEnd"/>
      <w:r w:rsidRPr="00C944AE">
        <w:rPr>
          <w:rStyle w:val="af"/>
          <w:rFonts w:ascii="Century" w:hAnsi="Century"/>
          <w:b w:val="0"/>
          <w:color w:val="1D1D1B"/>
          <w:sz w:val="24"/>
          <w:lang w:val="uk-UA"/>
        </w:rPr>
        <w:t xml:space="preserve"> </w:t>
      </w:r>
      <w:proofErr w:type="spellStart"/>
      <w:r w:rsidRPr="00C944AE">
        <w:rPr>
          <w:rStyle w:val="af"/>
          <w:rFonts w:ascii="Century" w:hAnsi="Century"/>
          <w:b w:val="0"/>
          <w:color w:val="1D1D1B"/>
          <w:sz w:val="24"/>
          <w:lang w:val="uk-UA"/>
        </w:rPr>
        <w:t>компетентнісного</w:t>
      </w:r>
      <w:proofErr w:type="spellEnd"/>
      <w:r w:rsidRPr="00C944AE">
        <w:rPr>
          <w:rStyle w:val="af"/>
          <w:rFonts w:ascii="Century" w:hAnsi="Century"/>
          <w:b w:val="0"/>
          <w:color w:val="1D1D1B"/>
          <w:sz w:val="24"/>
          <w:lang w:val="uk-UA"/>
        </w:rPr>
        <w:t xml:space="preserve"> навчання;  </w:t>
      </w:r>
    </w:p>
    <w:p w14:paraId="68F373D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користування  бібліотекою,  навчальною,  виробничою,  культурною, побутовою інфраструктурою Школи та послугами її структурних підрозділів;  </w:t>
      </w:r>
    </w:p>
    <w:p w14:paraId="5EAEE2B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  </w:t>
      </w:r>
    </w:p>
    <w:p w14:paraId="763CF68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проходження сертифікації відповідно до законодавства;  </w:t>
      </w:r>
    </w:p>
    <w:p w14:paraId="1BCB582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доступ до інформаційних ресурсів і комунікацій, що використовуються в освітньому процесі;  </w:t>
      </w:r>
    </w:p>
    <w:p w14:paraId="63020E1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відзначення успіхів у своїй професійній  діяльності,  справедливе  та об'єктивне її оцінювання;  </w:t>
      </w:r>
    </w:p>
    <w:p w14:paraId="60E4339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захист професійної честі та гідності;  </w:t>
      </w:r>
    </w:p>
    <w:p w14:paraId="2D9D205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індивідуальну освітню, творчу, мистецьку, наукову та іншу діяльність за межами Школи;  </w:t>
      </w:r>
    </w:p>
    <w:p w14:paraId="7FEFAC8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безпечні і нешкідливі умови праці;  </w:t>
      </w:r>
    </w:p>
    <w:p w14:paraId="28BADD5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відпустку відповідно до законодавства;  </w:t>
      </w:r>
    </w:p>
    <w:p w14:paraId="23C8FBF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участь у громадському самоврядуванні Школи;  </w:t>
      </w:r>
    </w:p>
    <w:p w14:paraId="7075F0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участь у роботі колегіальних органів управління Школи.  </w:t>
      </w:r>
    </w:p>
    <w:p w14:paraId="779E98B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4.10. Педагогічні працівники зобов'язані:  </w:t>
      </w:r>
    </w:p>
    <w:p w14:paraId="1A55F1D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постійно підвищувати свій професійний і загальнокультурний рівні та педагогічну майстерність; </w:t>
      </w:r>
    </w:p>
    <w:p w14:paraId="6E2C5A1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виконувати освітню програму для досягнення учнями передбачених нею результатів навчання;  </w:t>
      </w:r>
    </w:p>
    <w:p w14:paraId="3689F88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сприяти  розвитку  здібностей  учнів,  формуванню  навичок  здорового способу життя, дбати про їхнє фізичне і психічне здоров'я;  </w:t>
      </w:r>
    </w:p>
    <w:p w14:paraId="661045C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академічної  доброчесності  та  забезпечувати  її дотримання в освітньому процесі та в мистецькій діяльності;  </w:t>
      </w:r>
    </w:p>
    <w:p w14:paraId="195100D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проходити  атестацію  у  порядку,  визначеному  Міністерством  культури та стратегічних комунікацій України;  </w:t>
      </w:r>
    </w:p>
    <w:p w14:paraId="5399F80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педагогічної етики, поважати гідність, права, свободи і законні інтереси всіх учасників освітнього процесу;  </w:t>
      </w:r>
    </w:p>
    <w:p w14:paraId="54CCAF5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B6F2FB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формувати  в  учнів  усвідомлення  необхідності  дотримуватися Конституції України та Законів України, захищати суверенітет і територіальну цілісність України;  </w:t>
      </w:r>
    </w:p>
    <w:p w14:paraId="03863F2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її навколишнього природного середовища;  </w:t>
      </w:r>
    </w:p>
    <w:p w14:paraId="50323D9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формувати  в  учнів  прагнення  до  взаєморозуміння,  миру,  злагоди між усіма народами, етнічними, національними, релігійними групами; </w:t>
      </w:r>
    </w:p>
    <w:p w14:paraId="3271DC6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w:t>
      </w:r>
    </w:p>
    <w:p w14:paraId="5521B36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Статуту  та  правил  внутрішнього  розпорядку  Школи, виконувати свої посадові обов'язки;  </w:t>
      </w:r>
    </w:p>
    <w:p w14:paraId="08ED9C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виконувати  накази  і  розпорядження  керівника  Школи,  органів державного управління, до сфери управління яких належить Школа; </w:t>
      </w:r>
    </w:p>
    <w:p w14:paraId="1EA7A79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педагогічні  працівники  мають  також  інші  права  та  обов'язки, передбачені  законодавством,  колективним  договором,  трудовим  договором та/або Статутом Школи. Відволікання педагогічних працівників від виконання професійних  обов'язків  не  допускається,  крім  випадків,  передбачених законодавством України.  </w:t>
      </w:r>
    </w:p>
    <w:p w14:paraId="20D46B5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4.11. Обсяг педагогічного навантаження педагогічних працівників Школи встановлюється  керівником  згідно  із  законодавством  України  і  подається  на затвердження органу управління, якому підпорядкований заклад.   </w:t>
      </w:r>
    </w:p>
    <w:p w14:paraId="102710F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Норма  годин  на  одну  тарифну  ставку  викладача  та  концертмейстера Школи становить 18 навчальних годин на тиждень. </w:t>
      </w:r>
    </w:p>
    <w:p w14:paraId="45C2D98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Оплата  роботи  здійснюється  відповідно  до  обсягу  педагогічного навантаження.  </w:t>
      </w:r>
    </w:p>
    <w:p w14:paraId="5F20DFC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4.12. Доплати за завідування відділами, відділеннями встановлюються у розмірах,  визначених  Законом  України  «Про  позашкільну  освіту», законодавством України.  </w:t>
      </w:r>
    </w:p>
    <w:p w14:paraId="0B366C5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4.13.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дотриманням  законодавства України  про  працю.  Перерозподіл  педагогічного  навантаження  педагогічного працівника здійснюється Директором.  </w:t>
      </w:r>
    </w:p>
    <w:p w14:paraId="41E6967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4.14.  Викладачі,  концертмейстери школи працюють відповідно до розкладу  уроків,  який  затверджується  заступником  директора  з  навчальної (навчально-виховної) роботи. </w:t>
      </w:r>
    </w:p>
    <w:p w14:paraId="4627967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4.15.  Права  та  обов'язки  інших  осіб,  які  залучаються  до  освітнього процесу,  визначаються  законодавством  України,  відповідними  договорами  та Статутом Школи.  </w:t>
      </w:r>
    </w:p>
    <w:p w14:paraId="77C5473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4.16. Батьки/законні представники здобувачів освіти мають право:  </w:t>
      </w:r>
    </w:p>
    <w:p w14:paraId="664B362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захищати відповідно до чинного законодавства України права та законні інтереси здобувачів освіти; </w:t>
      </w:r>
    </w:p>
    <w:p w14:paraId="6E69FA3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звертатися до закладів освіти, органів управління культури з питань мистецької освіти; </w:t>
      </w:r>
    </w:p>
    <w:p w14:paraId="72B208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обирати заклад освіти, освітню програму, вид і форму здобуття дітьми відповідної освіти; </w:t>
      </w:r>
    </w:p>
    <w:p w14:paraId="32FFA02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брати участь у громадському самоврядуванні Школи, зокрема обирати і бути обраними до органів громадського самоврядування закладу освіти; </w:t>
      </w:r>
    </w:p>
    <w:p w14:paraId="13B0E82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завчасно  отримувати  інформацію  про  всі  заплановані  у  Школі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 </w:t>
      </w:r>
    </w:p>
    <w:p w14:paraId="04C6885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отримувати інформацію про діяльність Школи, зокрема щодо надання соціальних  та  психолого-педагогічних  послуг  особам,  які  постраждали  від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стали його свідками або вчинили </w:t>
      </w:r>
      <w:proofErr w:type="spellStart"/>
      <w:r w:rsidRPr="00C944AE">
        <w:rPr>
          <w:rStyle w:val="af"/>
          <w:rFonts w:ascii="Century" w:hAnsi="Century"/>
          <w:b w:val="0"/>
          <w:color w:val="1D1D1B"/>
          <w:sz w:val="24"/>
          <w:lang w:val="uk-UA"/>
        </w:rPr>
        <w:t>булінг</w:t>
      </w:r>
      <w:proofErr w:type="spellEnd"/>
      <w:r w:rsidRPr="00C944AE">
        <w:rPr>
          <w:rStyle w:val="af"/>
          <w:rFonts w:ascii="Century" w:hAnsi="Century"/>
          <w:b w:val="0"/>
          <w:color w:val="1D1D1B"/>
          <w:sz w:val="24"/>
          <w:lang w:val="uk-UA"/>
        </w:rPr>
        <w:t xml:space="preserve"> (цькування), про результати навчання своїх дітей (дітей, законними представниками яких вони є), результати оцінювання якості освіти у Школі та освітньої діяльності; </w:t>
      </w:r>
    </w:p>
    <w:p w14:paraId="4F69549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подавати  керівництву  Школи  або  уповноваженому  органу  заяву  про випадки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стосовно дитини або будь-якого іншого учасника освітнього процесу; </w:t>
      </w:r>
    </w:p>
    <w:p w14:paraId="16DED65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вимагати  повного  та  неупередженого  розслідування  випадків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стосовно  дитини  або  будь-якого  іншого  учасника  освітнього процесу. </w:t>
      </w:r>
    </w:p>
    <w:p w14:paraId="7DD06A0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4.17. Батьки/законні представники здобувачів освіти зобов’язані: </w:t>
      </w:r>
    </w:p>
    <w:p w14:paraId="3F80FD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виховувати  у  дітей  повагу  до  гідності,  прав,  свободи  і  законних інтересів  людини,  законів  та  етичних  норм,  відповідальне  ставлення  до власного здоров’я, здоров’я оточуючих і довкілля; </w:t>
      </w:r>
    </w:p>
    <w:p w14:paraId="528C67E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сприяти  виконанню  дитиною  освітньої  програми  та  досягненню передбачених нею результатів навчання; </w:t>
      </w:r>
    </w:p>
    <w:p w14:paraId="6F7C27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поважати  гідність,  права,  свободу  і  законні  інтереси  дитини  та  інших учасників освітнього процесу; </w:t>
      </w:r>
    </w:p>
    <w:p w14:paraId="09126D0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дбати  про  фізичне  і  психічне  здоров’я  дитини,  сприяти  розвитку  її здібностей, формувати навички здорового способу життя; </w:t>
      </w:r>
    </w:p>
    <w:p w14:paraId="22EC94D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6917791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48C3D0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530EADD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w:t>
      </w:r>
    </w:p>
    <w:p w14:paraId="753082B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правил внутрішнього розпорядку Школи, а також умов договору про надання освітніх послуг; </w:t>
      </w:r>
    </w:p>
    <w:p w14:paraId="6114D1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сприяти керівництву Школи у проведенні розслідування щодо випадків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w:t>
      </w:r>
    </w:p>
    <w:p w14:paraId="76B8B55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виконувати рішення та рекомендації комісії з розгляду випадків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у Школі; </w:t>
      </w:r>
    </w:p>
    <w:p w14:paraId="27129D2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дбайливо ставитися до державного, громадського, особистого майна та майна Школи; </w:t>
      </w:r>
    </w:p>
    <w:p w14:paraId="1022EE0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правил пожежної безпеки та санітарно-гігієнічних норм у Школі. </w:t>
      </w:r>
    </w:p>
    <w:p w14:paraId="27116F3C"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62E52697"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5. ОРГАНІЗАЦІЯ ОСВІТНЬОГО ПРОЦЕСУ В ШКОЛІ</w:t>
      </w:r>
    </w:p>
    <w:p w14:paraId="0C0647E0" w14:textId="77777777" w:rsidR="00C944AE" w:rsidRPr="00C944AE" w:rsidRDefault="00C944AE" w:rsidP="00C944AE">
      <w:pPr>
        <w:pStyle w:val="a6"/>
        <w:spacing w:before="30"/>
        <w:ind w:left="992"/>
        <w:jc w:val="center"/>
        <w:rPr>
          <w:rStyle w:val="af"/>
          <w:rFonts w:ascii="Century" w:hAnsi="Century"/>
          <w:color w:val="1D1D1B"/>
          <w:sz w:val="24"/>
          <w:lang w:val="uk-UA"/>
        </w:rPr>
      </w:pPr>
    </w:p>
    <w:p w14:paraId="680007C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 Право вступу до Школи мають громадяни України. Іноземці та особи без громадянства, які перебувають в Україні на законних підставах, вступають до Школи у порядку, встановленому для громадян України. </w:t>
      </w:r>
    </w:p>
    <w:p w14:paraId="64367DD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  Зарахування  учнів  на  навчання  до  школи  за  освітньою  програмою може здійснюватися протягом навчального  року  як  без  конкурсу,  так і за конкурсом на підставі заяви батьків або осіб, які їх замінюють (далі – батьки) та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 </w:t>
      </w:r>
    </w:p>
    <w:p w14:paraId="198644D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До  договору  додаються:  довідка  медичного  закладу  про  відсутність протипоказань до занять у Школі, копія свідоцтва про народження вступника, </w:t>
      </w:r>
      <w:r w:rsidRPr="00C944AE">
        <w:rPr>
          <w:rStyle w:val="af"/>
          <w:rFonts w:ascii="Century" w:hAnsi="Century"/>
          <w:b w:val="0"/>
          <w:color w:val="1D1D1B"/>
          <w:sz w:val="24"/>
          <w:lang w:val="uk-UA"/>
        </w:rPr>
        <w:lastRenderedPageBreak/>
        <w:t xml:space="preserve">копія паспорта фізичної особи, з якою укладається договір про надання освітніх послуг. </w:t>
      </w:r>
    </w:p>
    <w:p w14:paraId="4F0C04F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  Порядок  і  строки  проведення  вступних  іспитів,  прослуховувань  і вимог  до  учнів  визначаються  Педагогічною  радою  Школи.  Зарахування  на навчання проводиться за наказом Директора Школи. </w:t>
      </w:r>
    </w:p>
    <w:p w14:paraId="1B2719D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  Школа  проводить  прийом  на  навчання  дітей  віком  від  6  років. </w:t>
      </w:r>
    </w:p>
    <w:p w14:paraId="46167FE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Додаткові платні освітні послуги можуть надаватися дітям дошкільного віку (з 4-5 років) також повнолітнім. Освітні та навчальні програми з надання додаткових платних освітніх послуг визначаються Педагогічною радою і затверджуються Директором закладу. </w:t>
      </w:r>
    </w:p>
    <w:p w14:paraId="6836A3D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5.5.  Документація  Школи,  яка  регламентує  організацію  та  проведення навчально-виховного  процесу,  ведеться  за  зразками,  затвердженими Міністерством  культури  та  стратегічних комунікацій  України  відповідно  до вимог чинного законодавства.  </w:t>
      </w:r>
    </w:p>
    <w:p w14:paraId="1338CC9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5.6.  Школа  подає  статистичні  звіти  відповідно  до  вимог  органів державної статистики. </w:t>
      </w:r>
    </w:p>
    <w:p w14:paraId="050DBA5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5.7.  Організація  освітнього  процесу  в  мистецькій  школі  здійснюється відповідно  до  плану,  який  розробляється  Педагогічною  радою  та затверджується Директором закладу. </w:t>
      </w:r>
    </w:p>
    <w:p w14:paraId="7AB33EC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5.8.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чинного законодавства України. </w:t>
      </w:r>
    </w:p>
    <w:p w14:paraId="497C2C9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5.9. Навчальний рік у школі розпочинається 1 вересня. </w:t>
      </w:r>
    </w:p>
    <w:p w14:paraId="3BC75DA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5.10.  Дата  закінчення  навчального  року,  терміни  шкільних  канікул визначаються  Директором  Школи  згідно  із  строками,  встановленими Міністерством освіти і науки та місцевими органами управління освітою. </w:t>
      </w:r>
    </w:p>
    <w:p w14:paraId="6A61478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5.11. Формування контингенту учнів, комплектування навчальних груп та інших  творчих  об'єднань  у  Школі  здійснюється  у  період  з  01  до  15  вересня, який є робочим часом викладача. У канікулярні, вихідні, святкові та неробочі дні Школа може працювати за окремим планом, затвердженим її Директором. </w:t>
      </w:r>
    </w:p>
    <w:p w14:paraId="3102012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5.12.  Освітній  процес  у  Школі  здійснюється  за  освітніми  програмами. </w:t>
      </w:r>
    </w:p>
    <w:p w14:paraId="34F2F95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Освітня  програма  є  єдиним  комплексом  освітніх  компонентів,  спланованих  і організованих  Школою  з  метою  досягнення  учнями  результатів  навчання (набуття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w:t>
      </w:r>
    </w:p>
    <w:p w14:paraId="6854D6C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5.13.  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 </w:t>
      </w:r>
    </w:p>
    <w:p w14:paraId="19C0450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5.14.  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 </w:t>
      </w:r>
    </w:p>
    <w:p w14:paraId="00258C0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5.15. Термін навчання учнів школи визначається відповідно до Типових освітніх програм та навчальних планів, затверджених Міністерством культури та стратегічних комунікацій, або створених Школою. </w:t>
      </w:r>
    </w:p>
    <w:p w14:paraId="3B7A3BB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5.16. Школа може здійснювати освітній процес за власними, у тому числі наскрізними освітніми програмами. </w:t>
      </w:r>
    </w:p>
    <w:p w14:paraId="5B50C9E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5.17.  Для  осіб  з  особливими  освітніми  потребами  Школа  може розробляти окремі освітні програми за підрівнями початкової мистецької освіти або до освітніх програм, за якими працює Школа, може включати корекційно-</w:t>
      </w:r>
      <w:proofErr w:type="spellStart"/>
      <w:r w:rsidRPr="00C944AE">
        <w:rPr>
          <w:rStyle w:val="af"/>
          <w:rFonts w:ascii="Century" w:hAnsi="Century"/>
          <w:b w:val="0"/>
          <w:color w:val="1D1D1B"/>
          <w:sz w:val="24"/>
          <w:lang w:val="uk-UA"/>
        </w:rPr>
        <w:t>розвитковий</w:t>
      </w:r>
      <w:proofErr w:type="spellEnd"/>
      <w:r w:rsidRPr="00C944AE">
        <w:rPr>
          <w:rStyle w:val="af"/>
          <w:rFonts w:ascii="Century" w:hAnsi="Century"/>
          <w:b w:val="0"/>
          <w:color w:val="1D1D1B"/>
          <w:sz w:val="24"/>
          <w:lang w:val="uk-UA"/>
        </w:rPr>
        <w:t xml:space="preserve"> складник. </w:t>
      </w:r>
    </w:p>
    <w:p w14:paraId="455E413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5.18. На підставі освітньої програми Школа складає та затверджує річний план роботи, навчальний план та розклад занять, які конкретизують організацію освітнього процесу, який розробляється Педагогічною радою та затверджується Директором Школи. </w:t>
      </w:r>
    </w:p>
    <w:p w14:paraId="4BF7B6F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5.19.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у Школі. </w:t>
      </w:r>
    </w:p>
    <w:p w14:paraId="7932E41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5.20.  Розрахунок  навчальних  годин  на кожного учня та загальної кількості  годин,  які  фінансуються  за  рахунок  коштів  відповідного  бюджету, здійснюється  у  межах  загального  обсягу  годин  інваріантного  та  варіативного складників освітньої програми школи. </w:t>
      </w:r>
    </w:p>
    <w:p w14:paraId="30662A3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5.21. Групи учнів комплектуються залежно від профілю та можливостей організації  освітнього  процесу,  виходячи  із  середньої  наповнюваності  груп. </w:t>
      </w:r>
    </w:p>
    <w:p w14:paraId="5A6D64C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Загальна кількість груп не може перевищувати їх кількості, що визначена розрахунком навчальних годин. </w:t>
      </w:r>
    </w:p>
    <w:p w14:paraId="31C105D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5.22. Перерви між навчальними заняттями є робочим часом педагогічного працівника. </w:t>
      </w:r>
    </w:p>
    <w:p w14:paraId="550A864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5.23.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Школи та навчальних програмах навчальних дисциплін (предметів). </w:t>
      </w:r>
    </w:p>
    <w:p w14:paraId="0FCE95A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5.24. Наповнюваність груп для опанування здобувачами окремих освітніх компонентів  визначається  освітніми  програмами  з  дотриманням  вимог  для забезпечення якості початкової мистецької освіти. </w:t>
      </w:r>
    </w:p>
    <w:p w14:paraId="0350208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5.25. Освітній процес у Школі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 </w:t>
      </w:r>
    </w:p>
    <w:p w14:paraId="33FCB45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5.26. Освітній процес поєднує індивідуальні і колективні форми роботи: </w:t>
      </w:r>
    </w:p>
    <w:p w14:paraId="009FF4A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індивідуальні та групові </w:t>
      </w:r>
      <w:proofErr w:type="spellStart"/>
      <w:r w:rsidRPr="00C944AE">
        <w:rPr>
          <w:rStyle w:val="af"/>
          <w:rFonts w:ascii="Century" w:hAnsi="Century"/>
          <w:b w:val="0"/>
          <w:color w:val="1D1D1B"/>
          <w:sz w:val="24"/>
          <w:lang w:val="uk-UA"/>
        </w:rPr>
        <w:t>уроки</w:t>
      </w:r>
      <w:proofErr w:type="spellEnd"/>
      <w:r w:rsidRPr="00C944AE">
        <w:rPr>
          <w:rStyle w:val="af"/>
          <w:rFonts w:ascii="Century" w:hAnsi="Century"/>
          <w:b w:val="0"/>
          <w:color w:val="1D1D1B"/>
          <w:sz w:val="24"/>
          <w:lang w:val="uk-UA"/>
        </w:rPr>
        <w:t xml:space="preserve">; </w:t>
      </w:r>
    </w:p>
    <w:p w14:paraId="137A9E1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репетиції; </w:t>
      </w:r>
    </w:p>
    <w:p w14:paraId="620F9AE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перегляди навчальних робіт, вистави, конкурси, фестивалі, олімпіади; </w:t>
      </w:r>
    </w:p>
    <w:p w14:paraId="0BB60D9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лекції, бесіди, вікторини, екскурсії; </w:t>
      </w:r>
    </w:p>
    <w:p w14:paraId="6232F85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позаурочні та позакласні заходи. </w:t>
      </w:r>
    </w:p>
    <w:p w14:paraId="586D45A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5.27. Основною формою роботи є урок. Тривалість одного уроку в Школі визначається  освітніми  програмами  і  навчальними  планами  та  становить  для учнів:  </w:t>
      </w:r>
    </w:p>
    <w:p w14:paraId="73168FD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віком від 6 до 7 років – 35 хвилин;  </w:t>
      </w:r>
    </w:p>
    <w:p w14:paraId="4398A8A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від 7 років – 45 хвилин.  </w:t>
      </w:r>
    </w:p>
    <w:p w14:paraId="528A28F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Кількість,  тривалість  та  послідовність  уроків  і  перерв  між  ними визначаються  розкладами,  що  затверджуються  заступником  директора  з навчальної роботи. </w:t>
      </w:r>
    </w:p>
    <w:p w14:paraId="19535F7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5.28.  Основною  формою  здобуття  початкової  мистецької  освіти  є  очна форма. </w:t>
      </w:r>
    </w:p>
    <w:p w14:paraId="2E81D46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5.29. У зонах екологічного лиха місцевими органами влади або органами місцевого  самоврядування  може  встановлюватися  особливий  режим  роботи Школи відповідно до законодавства. </w:t>
      </w:r>
    </w:p>
    <w:p w14:paraId="45BE8F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5.30. У період епідемій, карантину Школа може працювати за особливим режимом роботи, встановленим відповідним органом державної та виконавчої влади і затверджений наказом Директора. </w:t>
      </w:r>
    </w:p>
    <w:p w14:paraId="3AA21BA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5.31.  У  разі  надзвичайної  ситуації  природного  або  техногенного характеру  (у  тому  числі  у  період  карантину,  пандемії),  настання  обставин непереборної сили, форс-мажорних обставин (відповідно до ч.2.ст.141 Закону України  «Про  торгово-промислові  палати  в  Україні»)  та  коли  учні  за  станом здоров'я чи за іншими причинами не можуть відвідувати навчальні заняття, у Школі організовується дистанційна форм навчання. </w:t>
      </w:r>
    </w:p>
    <w:p w14:paraId="780CA87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5.32. Оцінювання досягнутих учнями результатів навчання здійснюється у порядку та за критеріями, визначеними освітньою програмою.  </w:t>
      </w:r>
    </w:p>
    <w:p w14:paraId="18A8D22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w:t>
      </w:r>
    </w:p>
    <w:p w14:paraId="1F92D6B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Підсумкове  оцінювання  результатів  навчання  учнів  здійснюється  після завершення  опанування  освітньої  програми  шляхом  виставлення  оцінок  у балах.  </w:t>
      </w:r>
    </w:p>
    <w:p w14:paraId="5F432AC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Освітньою програмою може бути встановлена інша система оцінювання результатів навчання учнів. </w:t>
      </w:r>
    </w:p>
    <w:p w14:paraId="2ECDE6E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5.33.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w:t>
      </w:r>
    </w:p>
    <w:p w14:paraId="2C1FB2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5.34. Оцінки за рік з предметів, з  яких  іспити  не  проводяться,  є підсумковими.  Підсумкова  оцінка  з  предметів,  з  яких  проводяться іспити, виставляється  екзаменаційною  комісією  на  підставі  оцінок  за  рік та екзаменаційних оцінок. Оцінка за рік з предметів виставляється не пізніше ніж за 5 днів до закінчення навчального року. Оцінка за рік може бути  змінена рішенням педагогічної ради. </w:t>
      </w:r>
    </w:p>
    <w:p w14:paraId="5715E4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5.35.  Питання,  пов’язані  зі  звільненням  учнів  від  складання  іспитів  або перенесенням їх строків, вирішуються Директором закладу на підставі подання відділень, відділів за наявності відповідних документів. </w:t>
      </w:r>
    </w:p>
    <w:p w14:paraId="7DEE937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5.36. Питання щодо переведення учнів до наступного класу, призначення повторних  перевідних  контрольних  заходів  у  зв’язку  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школи  (за  умови  систематичного невиконання  вимог  освітньої  програми  та  програми  з  предмета),  видачі </w:t>
      </w:r>
      <w:proofErr w:type="spellStart"/>
      <w:r w:rsidRPr="00C944AE">
        <w:rPr>
          <w:rStyle w:val="af"/>
          <w:rFonts w:ascii="Century" w:hAnsi="Century"/>
          <w:b w:val="0"/>
          <w:color w:val="1D1D1B"/>
          <w:sz w:val="24"/>
          <w:lang w:val="uk-UA"/>
        </w:rPr>
        <w:t>свідоцтв</w:t>
      </w:r>
      <w:proofErr w:type="spellEnd"/>
      <w:r w:rsidRPr="00C944AE">
        <w:rPr>
          <w:rStyle w:val="af"/>
          <w:rFonts w:ascii="Century" w:hAnsi="Century"/>
          <w:b w:val="0"/>
          <w:color w:val="1D1D1B"/>
          <w:sz w:val="24"/>
          <w:lang w:val="uk-UA"/>
        </w:rPr>
        <w:t xml:space="preserve">  випускникам  вирішуються  Педагогічною  радою  та  затверджуються наказами Директора закладу. Повторні перескладання повинні бути завершені, як правило, до 20 вересня наступного навчального року. </w:t>
      </w:r>
    </w:p>
    <w:p w14:paraId="449B778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5.37. Питання внутрішнього переведення учнів у Школі,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Школою у порядку, визначеному її Статутом та планом організації освітнього процесу. </w:t>
      </w:r>
    </w:p>
    <w:p w14:paraId="1B4513F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5.38.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 </w:t>
      </w:r>
    </w:p>
    <w:p w14:paraId="441ACA3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5.38.1. Свідоцтво має містити повне найменування Школи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 </w:t>
      </w:r>
    </w:p>
    <w:p w14:paraId="52CD36C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5.38.2. Свідоцтво підписує Директор Школи або особа, яка виконує його обов’язки на дату видачі документа.  </w:t>
      </w:r>
    </w:p>
    <w:p w14:paraId="25BBB8C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5.38.3. Виготовлення </w:t>
      </w:r>
      <w:proofErr w:type="spellStart"/>
      <w:r w:rsidRPr="00C944AE">
        <w:rPr>
          <w:rStyle w:val="af"/>
          <w:rFonts w:ascii="Century" w:hAnsi="Century"/>
          <w:b w:val="0"/>
          <w:color w:val="1D1D1B"/>
          <w:sz w:val="24"/>
          <w:lang w:val="uk-UA"/>
        </w:rPr>
        <w:t>Свідоцтв</w:t>
      </w:r>
      <w:proofErr w:type="spellEnd"/>
      <w:r w:rsidRPr="00C944AE">
        <w:rPr>
          <w:rStyle w:val="af"/>
          <w:rFonts w:ascii="Century" w:hAnsi="Century"/>
          <w:b w:val="0"/>
          <w:color w:val="1D1D1B"/>
          <w:sz w:val="24"/>
          <w:lang w:val="uk-UA"/>
        </w:rPr>
        <w:t xml:space="preserve"> здійснюється за рахунок коштів місцевого бюджету. </w:t>
      </w:r>
    </w:p>
    <w:p w14:paraId="2DAD6D0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5.39.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Школи може видати довідку  про  фактичний  рівень  та  обсяг  опанування  освітньої  програми.  Для одержання свідоцтва цим учням надається право повторного іспиту (іспитів) у першому семестрі наступного навчального року. </w:t>
      </w:r>
    </w:p>
    <w:p w14:paraId="713BCC1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5.40. Учням, які хворіли під час випускних іспитів, за умови повного виконання освітньої програми видається свідоцтво про закінчення Закладу на підставі річних оцінок. </w:t>
      </w:r>
    </w:p>
    <w:p w14:paraId="1E10F9C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5.41. 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  Рішення  про  заохочення  приймається Педагогічною радою за поданням відділень або відділів. </w:t>
      </w:r>
    </w:p>
    <w:p w14:paraId="0C4A168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5.42.  Рішення  про  заохочення  учнів  та  випускників  приймається Педагогічною радою. </w:t>
      </w:r>
    </w:p>
    <w:p w14:paraId="114F732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5.43.  Виключення  учня  зі  школи  може  проводитися  у  разі  невнесення плати  протягом  2-х  місяців  за  навчання  відповідно  договору  про  надання освітніх  послуг,  у  групах  самоокупності  –  одного  місяця  та  затверджується наказом Директора. </w:t>
      </w:r>
    </w:p>
    <w:p w14:paraId="3001F39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5.44.  Освітній  процес  є  вільним  від  втручання  політичних  партій, громадських, релігійних організацій  </w:t>
      </w:r>
    </w:p>
    <w:p w14:paraId="55EABFD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5.45.  Школа  проводить  методичну  та  організаційну  роботу,  спрямовану на вдосконалення програм, змісту, форм і методів навчання. Для цього у Школі створюються  методичні  об'єднання,  інші  фахові  формування,  зокрема  школа педагогічного наставництва. Методична робота щороку планується Школою і включає  заходи  з  обміну  педагогічним  досвідом,  вирішення  педагогічних проблем, що спрямовані на підвищення якості початкової мистецької освіти у Школі. </w:t>
      </w:r>
    </w:p>
    <w:p w14:paraId="29CDBE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5.46. У разі організації та проведення на базі Школи заходів з підвищення кваліфікації Директор має право видавати педагогічним працівникам, які взяли в них участь, відповідні довідки (сертифікати). </w:t>
      </w:r>
    </w:p>
    <w:p w14:paraId="5514B45D"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16583F03"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6. ФІНАНСОВО-ГОСПОДАРСЬКА ДІЯЛЬНІСТЬ ТА МАТЕРІАЛЬНО-</w:t>
      </w:r>
    </w:p>
    <w:p w14:paraId="527606CB"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ТЕХНІЧНА БАЗА ШКОЛИ</w:t>
      </w:r>
    </w:p>
    <w:p w14:paraId="14EF7623" w14:textId="77777777" w:rsidR="00C944AE" w:rsidRPr="00C944AE" w:rsidRDefault="00C944AE" w:rsidP="00C944AE">
      <w:pPr>
        <w:pStyle w:val="a6"/>
        <w:spacing w:before="30"/>
        <w:ind w:left="992"/>
        <w:jc w:val="center"/>
        <w:rPr>
          <w:rStyle w:val="af"/>
          <w:rFonts w:ascii="Century" w:hAnsi="Century"/>
          <w:color w:val="1D1D1B"/>
          <w:sz w:val="24"/>
          <w:lang w:val="uk-UA"/>
        </w:rPr>
      </w:pPr>
    </w:p>
    <w:p w14:paraId="4193CEC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  Фінансово-господарська  діяльність  Школи  здійснюється  відповідно до законодавства України. </w:t>
      </w:r>
    </w:p>
    <w:p w14:paraId="5E701BE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6.2.  Фінансування  Школи  здійснюється  за  рахунок  коштів  бюджету Городоцької міської територіальної громади, а також за рахунок додаткових джерел фінансування, не заборонених законодавством України.  </w:t>
      </w:r>
    </w:p>
    <w:p w14:paraId="0DEC546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6.3. Додатковими джерелами фінансування Школи є:  </w:t>
      </w:r>
    </w:p>
    <w:p w14:paraId="3E6FA0B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кошти,  отримані  за  надання  додаткових  освітніх  послуг,  за  роботи, виконані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Школи.  </w:t>
      </w:r>
    </w:p>
    <w:p w14:paraId="5B7501B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гуманітарна допомога;  </w:t>
      </w:r>
    </w:p>
    <w:p w14:paraId="32CEB72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дотації з місцевого бюджету;  </w:t>
      </w:r>
    </w:p>
    <w:p w14:paraId="3F54EA1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добровільні  грошові  внески,  матеріальні  цінності,  одержані  від підприємств, установ, організацій та окремих громадян.  </w:t>
      </w:r>
    </w:p>
    <w:p w14:paraId="37A58AE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6.4.  Кошти,  отримані  за  рахунок  додаткових  джерел  фінансування, використовуються Школою на діяльність, передбачену її Статутом. </w:t>
      </w:r>
    </w:p>
    <w:p w14:paraId="64CDFD1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доходи  Школи  у  вигляді  коштів,  матеріальних  цінностей  та нематеріальних активів, одержаних закладом від здійснення або на здійснення діяльності, передбаченої цим Статутом, звільняються від оподаткування;  </w:t>
      </w:r>
    </w:p>
    <w:p w14:paraId="4D72E7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забороняється  розподіл  отриманих  Школою  доходів,  або  їх  частини серед  Засновника  та/або  Уповноваженого  органу,  працівників  закладу  (крім оплати  їхньої  праці,  нарахування  єдиного  соціального  внеску)  та  інших, пов’язаних з ними осіб; </w:t>
      </w:r>
    </w:p>
    <w:p w14:paraId="4C2A96D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доходи  Школи  використовуються  виключно  для  фінансування  витрат на  утримання  закладу,  реалізації  завдань  і  напрямів  діяльності,  визначених даним Статутом.  </w:t>
      </w:r>
    </w:p>
    <w:p w14:paraId="18E8B46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6.5. Розмір та умови оплати навчання у мистецькій школі та надання нею додаткових  освітніх  послуг  встановлюються  договором  відповідно  до </w:t>
      </w:r>
      <w:r w:rsidRPr="00C944AE">
        <w:rPr>
          <w:rStyle w:val="af"/>
          <w:rFonts w:ascii="Century" w:hAnsi="Century"/>
          <w:b w:val="0"/>
          <w:color w:val="1D1D1B"/>
          <w:sz w:val="24"/>
          <w:lang w:val="uk-UA"/>
        </w:rPr>
        <w:lastRenderedPageBreak/>
        <w:t xml:space="preserve">законодавства  України.  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C944AE">
        <w:rPr>
          <w:rStyle w:val="af"/>
          <w:rFonts w:ascii="Century" w:hAnsi="Century"/>
          <w:b w:val="0"/>
          <w:color w:val="1D1D1B"/>
          <w:sz w:val="24"/>
          <w:lang w:val="uk-UA"/>
        </w:rPr>
        <w:t>щосеместру</w:t>
      </w:r>
      <w:proofErr w:type="spellEnd"/>
      <w:r w:rsidRPr="00C944AE">
        <w:rPr>
          <w:rStyle w:val="af"/>
          <w:rFonts w:ascii="Century" w:hAnsi="Century"/>
          <w:b w:val="0"/>
          <w:color w:val="1D1D1B"/>
          <w:sz w:val="24"/>
          <w:lang w:val="uk-UA"/>
        </w:rPr>
        <w:t xml:space="preserve">, щороку.  </w:t>
      </w:r>
    </w:p>
    <w:p w14:paraId="325DC38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6.6. Школа має право змінювати розмір плати за навчання (у частині залишку  несплаченої  суми)  у  порядку,  передбаченому  договором,  не  більше одного разу на рік.  </w:t>
      </w:r>
    </w:p>
    <w:p w14:paraId="5222483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6.7.  Договір  укладається  між  Школою  і  здобувачем  освіти  (його законними  представниками)  та/або  юридичною  чи  фізичною  особою,  яка здійснює оплату.  </w:t>
      </w:r>
    </w:p>
    <w:p w14:paraId="083A293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6.8.  Бюджетні  асигнування  на  освіту,  включаючи  кошти  освітніх субвенцій,  позабюджетні  кошти  та  кошти,  отримані  Школою  як  плата  за навчання або за надання додаткових освітніх послуг, не можуть бути вилучені в дохід  місцевого  бюджету.  Зазначені кошти спрямовуються на діяльність, визначену Статутом Школи.  </w:t>
      </w:r>
    </w:p>
    <w:p w14:paraId="3A4C3A1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6.9.  У  разі  отримання  коштів  з  інших  джерел  бюджетні  та  галузеві асигнування Школи не зменшуються.  </w:t>
      </w:r>
    </w:p>
    <w:p w14:paraId="195E2C2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6.10.  Школа  самостійно  розпоряджається  надходженнями  від провадження господарської та іншої діяльності, передбаченої її Статутом.  </w:t>
      </w:r>
    </w:p>
    <w:p w14:paraId="4CD1725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6.11. Кошти, матеріальні та нематеріальні активи, які надходять Школі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   </w:t>
      </w:r>
    </w:p>
    <w:p w14:paraId="1A1B81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6.12. Учні Школи, яким відповідно до Закону України «Про позашкільну освіту» та інших Законів надане право на безкоштовне  навчання, здобувають початкову  мистецьку  освіту  безоплатно.  Орган  місцевого  самоврядування компенсує  кошти  на  навчання  пільгових  категорій  у  порядку,  затвердженому Кабінетом  Міністрів  України,  та  має  право  встановлювати  додаткові  пільги  з оплати за навчання з урахуванням можливостей місцевого бюджету.  </w:t>
      </w:r>
    </w:p>
    <w:p w14:paraId="2C465FF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6.13. Школа володіє, користується і розпоряджається майном, земельною ділянкою  відповідно  до  законодавства.  Основні  фонди,  земельні  ділянки  та інше  майно  Школи  не  підлягають  вилученню,  не  можуть  бути  джерелом  погашення податкового боргу.  </w:t>
      </w:r>
    </w:p>
    <w:p w14:paraId="22DD04E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6.14. Майно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  </w:t>
      </w:r>
    </w:p>
    <w:p w14:paraId="1411571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6.15.  Вимоги  до  матеріально-технічної  бази  Школи  у  частині забезпечення  освітнього  процесу  визначаються  нормативами  матеріально-технічного  забезпечення,  затвердженими  Міністерством  культури  та стратегічних комунікацій України.  </w:t>
      </w:r>
    </w:p>
    <w:p w14:paraId="784743BA" w14:textId="4B96111A" w:rsid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571AF6B3" w14:textId="77777777" w:rsidR="00C944AE" w:rsidRDefault="00C944AE">
      <w:pPr>
        <w:spacing w:after="0" w:line="240" w:lineRule="auto"/>
        <w:rPr>
          <w:rStyle w:val="af"/>
          <w:rFonts w:ascii="Century" w:eastAsia="Times New Roman" w:hAnsi="Century" w:cs="Times New Roman"/>
          <w:b w:val="0"/>
          <w:color w:val="1D1D1B"/>
          <w:sz w:val="24"/>
          <w:szCs w:val="24"/>
          <w:lang w:val="uk-UA" w:eastAsia="ru-RU"/>
        </w:rPr>
      </w:pPr>
      <w:r>
        <w:rPr>
          <w:rStyle w:val="af"/>
          <w:rFonts w:ascii="Century" w:hAnsi="Century"/>
          <w:b w:val="0"/>
          <w:color w:val="1D1D1B"/>
          <w:sz w:val="24"/>
          <w:lang w:val="uk-UA"/>
        </w:rPr>
        <w:br w:type="page"/>
      </w:r>
    </w:p>
    <w:p w14:paraId="438B21A2" w14:textId="77777777" w:rsidR="00C944AE" w:rsidRPr="00C944AE" w:rsidRDefault="00C944AE" w:rsidP="00C944AE">
      <w:pPr>
        <w:pStyle w:val="a6"/>
        <w:spacing w:before="30"/>
        <w:ind w:left="992"/>
        <w:rPr>
          <w:rStyle w:val="af"/>
          <w:rFonts w:ascii="Century" w:hAnsi="Century"/>
          <w:b w:val="0"/>
          <w:color w:val="1D1D1B"/>
          <w:sz w:val="24"/>
          <w:lang w:val="uk-UA"/>
        </w:rPr>
      </w:pPr>
    </w:p>
    <w:p w14:paraId="60FE3B1E"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7. ДІЯЛЬНІСТЬ ШКОЛИ У РАМКАХ МІЖНАРОДНОГО</w:t>
      </w:r>
    </w:p>
    <w:p w14:paraId="142ED42E" w14:textId="77777777" w:rsidR="00C944AE" w:rsidRPr="00C944AE" w:rsidRDefault="00C944AE" w:rsidP="00C944AE">
      <w:pPr>
        <w:pStyle w:val="a6"/>
        <w:spacing w:before="30"/>
        <w:ind w:left="992"/>
        <w:jc w:val="center"/>
        <w:rPr>
          <w:rStyle w:val="af"/>
          <w:rFonts w:ascii="Century" w:hAnsi="Century"/>
          <w:b w:val="0"/>
          <w:color w:val="1D1D1B"/>
          <w:sz w:val="24"/>
          <w:lang w:val="uk-UA"/>
        </w:rPr>
      </w:pPr>
      <w:r w:rsidRPr="00C944AE">
        <w:rPr>
          <w:rStyle w:val="af"/>
          <w:rFonts w:ascii="Century" w:hAnsi="Century"/>
          <w:color w:val="1D1D1B"/>
          <w:sz w:val="24"/>
          <w:lang w:val="uk-UA"/>
        </w:rPr>
        <w:t>СПІВРОБІТНИЦТВА</w:t>
      </w:r>
    </w:p>
    <w:p w14:paraId="638E99DD"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70B1931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7.1.  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  </w:t>
      </w:r>
    </w:p>
    <w:p w14:paraId="6765CBF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7.2.  Школа,  педагогічні  працівники  та  учні  можуть  брати  участь  у реалізації  міжнародних,  зокрема  мистецьких  та  </w:t>
      </w:r>
      <w:proofErr w:type="spellStart"/>
      <w:r w:rsidRPr="00C944AE">
        <w:rPr>
          <w:rStyle w:val="af"/>
          <w:rFonts w:ascii="Century" w:hAnsi="Century"/>
          <w:b w:val="0"/>
          <w:color w:val="1D1D1B"/>
          <w:sz w:val="24"/>
          <w:lang w:val="uk-UA"/>
        </w:rPr>
        <w:t>мистецько</w:t>
      </w:r>
      <w:proofErr w:type="spellEnd"/>
      <w:r w:rsidRPr="00C944AE">
        <w:rPr>
          <w:rStyle w:val="af"/>
          <w:rFonts w:ascii="Century" w:hAnsi="Century"/>
          <w:b w:val="0"/>
          <w:color w:val="1D1D1B"/>
          <w:sz w:val="24"/>
          <w:lang w:val="uk-UA"/>
        </w:rPr>
        <w:t xml:space="preserve">-освітніх  </w:t>
      </w:r>
      <w:proofErr w:type="spellStart"/>
      <w:r w:rsidRPr="00C944AE">
        <w:rPr>
          <w:rStyle w:val="af"/>
          <w:rFonts w:ascii="Century" w:hAnsi="Century"/>
          <w:b w:val="0"/>
          <w:color w:val="1D1D1B"/>
          <w:sz w:val="24"/>
          <w:lang w:val="uk-UA"/>
        </w:rPr>
        <w:t>проєктів</w:t>
      </w:r>
      <w:proofErr w:type="spellEnd"/>
      <w:r w:rsidRPr="00C944AE">
        <w:rPr>
          <w:rStyle w:val="af"/>
          <w:rFonts w:ascii="Century" w:hAnsi="Century"/>
          <w:b w:val="0"/>
          <w:color w:val="1D1D1B"/>
          <w:sz w:val="24"/>
          <w:lang w:val="uk-UA"/>
        </w:rPr>
        <w:t xml:space="preserve">  і програм.  Школа  може  залучати  гранти  міжнародних  організацій  та  фондів відповідно до законодавства України.  </w:t>
      </w:r>
    </w:p>
    <w:p w14:paraId="474E126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7.3. Школа може залучати іноземних фахівців до проведення майстер класів та інших форм освітньої і мистецької діяльності.  </w:t>
      </w:r>
    </w:p>
    <w:p w14:paraId="1924CD3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7.4.  Учні  та  педагогічні  працівники  Школи  мають  право  на  академічну мобільність,  участь  у  спільних  освітніх,  </w:t>
      </w:r>
      <w:proofErr w:type="spellStart"/>
      <w:r w:rsidRPr="00C944AE">
        <w:rPr>
          <w:rStyle w:val="af"/>
          <w:rFonts w:ascii="Century" w:hAnsi="Century"/>
          <w:b w:val="0"/>
          <w:color w:val="1D1D1B"/>
          <w:sz w:val="24"/>
          <w:lang w:val="uk-UA"/>
        </w:rPr>
        <w:t>мистецько</w:t>
      </w:r>
      <w:proofErr w:type="spellEnd"/>
      <w:r w:rsidRPr="00C944AE">
        <w:rPr>
          <w:rStyle w:val="af"/>
          <w:rFonts w:ascii="Century" w:hAnsi="Century"/>
          <w:b w:val="0"/>
          <w:color w:val="1D1D1B"/>
          <w:sz w:val="24"/>
          <w:lang w:val="uk-UA"/>
        </w:rPr>
        <w:t xml:space="preserve">-освітніх  та  мистецьких програмах з вітчизняними та/або іноземними закладами освіти в Україні та за кордоном.  </w:t>
      </w:r>
    </w:p>
    <w:p w14:paraId="33E08720"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47ACA48D"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8. РЕОРГАНІЗАЦІЯ АБО ЛІКВІДАЦІЯ ШКОЛИ</w:t>
      </w:r>
    </w:p>
    <w:p w14:paraId="45318B77"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18C030B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8.1. Припинення діяльності Школи відбувається шляхом її реорганізації (злиття, приєднання, поділу, виділення, перетворення) або ліквідації.  </w:t>
      </w:r>
    </w:p>
    <w:p w14:paraId="2018D5B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8.2.  Приєднання,  злиття  Школи  здійснюється  за  рішенням  Засновника Школи. При цьому майнові права та обов’язки Школи переходять до суб’єкта, який утворюється внаслідок злиття, приєднання. </w:t>
      </w:r>
    </w:p>
    <w:p w14:paraId="73CA7D2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8.3. Поділ Школи, виділення з її складу суб’єкта діяльності здійснюється за рішенням Засновника Школи. При цьому майнові права та обов’язки Школи розподіляються між його правонаступниками згідно з розподільчим балансом.  </w:t>
      </w:r>
    </w:p>
    <w:p w14:paraId="3A31290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8.4. Перетворення Школи здійснюється за рішенням Засновника Школи. </w:t>
      </w:r>
    </w:p>
    <w:p w14:paraId="0B009B6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У разі перетворення Школи у інший суб’єкт діяльності до новоутвореного суб’єкта господарювання переходять усі майнові права і обов’язки Школи.  </w:t>
      </w:r>
    </w:p>
    <w:p w14:paraId="3155D94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8.5. Ліквідація Школи проводиться за рішенням Засновника.  </w:t>
      </w:r>
    </w:p>
    <w:p w14:paraId="457CD74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8.6.  При  реорганізації  Школи  вся  сукупність  прав  та  обов’язків переходить до її правонаступників.  </w:t>
      </w:r>
    </w:p>
    <w:p w14:paraId="615C776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8.7. Школа ліквідується у випадках:  </w:t>
      </w:r>
    </w:p>
    <w:p w14:paraId="335D300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прийняття відповідного рішення Засновником;  </w:t>
      </w:r>
    </w:p>
    <w:p w14:paraId="1908BB0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 інших підставах, передбачених законодавством України.  </w:t>
      </w:r>
    </w:p>
    <w:p w14:paraId="7EFB319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8.8. Ліквідація Школи здійснюється відповідно до законодавства України.   </w:t>
      </w:r>
    </w:p>
    <w:p w14:paraId="05AA3CF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8.9.  Питання,  не  врегульовані  законодавством  України,  вирішуються Засновником та/або Уповноваженим органом.  </w:t>
      </w:r>
    </w:p>
    <w:p w14:paraId="6EF23BD4"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w:t>
      </w:r>
    </w:p>
    <w:p w14:paraId="5DEE1B44"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9. ДЕРЖАВНИЙ КОНТРОЛЬ ЗА ДІЯЛЬНІСТЮ ШКОЛИ</w:t>
      </w:r>
    </w:p>
    <w:p w14:paraId="1298E53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9.1. Державний контроль за діяльністю Школи здійснюють Міністерство культури  та  стратегічної комунікації  України,  Міністерство  освіти і науки України, органи виконавчої влади та місцевого самоврядування, у сфері яких перебуває Школа.  </w:t>
      </w:r>
    </w:p>
    <w:p w14:paraId="0E9EE6F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9.2.  Основною  формою  державного  контролю  за  діяльністю  Школи  є інституційний аудит та громадська акредитація.  </w:t>
      </w:r>
    </w:p>
    <w:p w14:paraId="011080F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712FF2F2"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10. ЗАТВЕРДЖЕННЯ, РЕЄСТРАЦІЯ, ЗМІНИ ДО СТАТУТУ</w:t>
      </w:r>
    </w:p>
    <w:p w14:paraId="578813BE" w14:textId="77777777" w:rsidR="00C944AE" w:rsidRPr="00C944AE" w:rsidRDefault="00C944AE" w:rsidP="00C944AE">
      <w:pPr>
        <w:pStyle w:val="a6"/>
        <w:spacing w:before="30"/>
        <w:ind w:left="992"/>
        <w:jc w:val="center"/>
        <w:rPr>
          <w:rStyle w:val="af"/>
          <w:rFonts w:ascii="Century" w:hAnsi="Century"/>
          <w:color w:val="1D1D1B"/>
          <w:sz w:val="24"/>
          <w:lang w:val="uk-UA"/>
        </w:rPr>
      </w:pPr>
    </w:p>
    <w:p w14:paraId="1A6A3FB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10.1.  Статут  Школи,  доповнення  та  зміни  до  нього  затверджуються Засновником.  </w:t>
      </w:r>
    </w:p>
    <w:p w14:paraId="791ADA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10.2.  Статут  Школи  та  зміни  до  Статуту  реєструється  відповідно  до законодавства України.  </w:t>
      </w:r>
    </w:p>
    <w:p w14:paraId="164B67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10.3. Зміни до статуту Школи набирають чинності з дня їх державної реєстрації.  </w:t>
      </w:r>
    </w:p>
    <w:p w14:paraId="65DC74CE" w14:textId="77777777" w:rsidR="00C944AE" w:rsidRPr="00C944AE" w:rsidRDefault="00C944AE" w:rsidP="00C944AE">
      <w:pPr>
        <w:pStyle w:val="a6"/>
        <w:spacing w:before="30"/>
        <w:rPr>
          <w:rFonts w:ascii="Century" w:hAnsi="Century"/>
          <w:lang w:val="uk-UA"/>
        </w:rPr>
      </w:pPr>
      <w:r w:rsidRPr="00C944AE">
        <w:rPr>
          <w:rStyle w:val="af"/>
          <w:rFonts w:ascii="Century" w:hAnsi="Century"/>
          <w:b w:val="0"/>
          <w:color w:val="1D1D1B"/>
          <w:sz w:val="24"/>
          <w:lang w:val="uk-UA"/>
        </w:rPr>
        <w:t xml:space="preserve">10.4.  Усі  відповідним  чином  посвідчені  примірники  Статуту  мають однакову  юридичну  силу  та  зберігаються  в Органу управління  та Директора Школи. </w:t>
      </w:r>
    </w:p>
    <w:p w14:paraId="5579F5C6" w14:textId="77777777" w:rsidR="00C944AE" w:rsidRPr="00C944AE" w:rsidRDefault="00C944AE" w:rsidP="00C944AE">
      <w:pPr>
        <w:pStyle w:val="a6"/>
        <w:tabs>
          <w:tab w:val="left" w:pos="1020"/>
        </w:tabs>
        <w:spacing w:before="30"/>
        <w:ind w:left="170"/>
        <w:rPr>
          <w:rFonts w:ascii="Century" w:hAnsi="Century"/>
          <w:lang w:val="uk-UA"/>
        </w:rPr>
      </w:pPr>
    </w:p>
    <w:p w14:paraId="42D69F32" w14:textId="77777777" w:rsidR="00C944AE" w:rsidRPr="00C944AE" w:rsidRDefault="00C944AE" w:rsidP="00C944AE">
      <w:pPr>
        <w:pStyle w:val="a6"/>
        <w:spacing w:before="30"/>
        <w:ind w:left="992"/>
        <w:rPr>
          <w:rFonts w:ascii="Century" w:hAnsi="Century"/>
          <w:lang w:val="uk-UA"/>
        </w:rPr>
      </w:pPr>
    </w:p>
    <w:p w14:paraId="1812FD45" w14:textId="22F1FC6B" w:rsidR="000C365C" w:rsidRPr="00DA4A47" w:rsidRDefault="00C944AE" w:rsidP="00ED789F">
      <w:pPr>
        <w:spacing w:after="0" w:line="240" w:lineRule="auto"/>
        <w:jc w:val="both"/>
        <w:rPr>
          <w:rFonts w:ascii="Century" w:hAnsi="Century" w:cs="Times New Roman"/>
          <w:b/>
          <w:bCs/>
          <w:sz w:val="24"/>
          <w:szCs w:val="24"/>
          <w:lang w:val="uk-UA"/>
        </w:rPr>
      </w:pPr>
      <w:r w:rsidRPr="00DA4A47">
        <w:rPr>
          <w:rFonts w:ascii="Century" w:hAnsi="Century" w:cs="Times New Roman"/>
          <w:b/>
          <w:bCs/>
          <w:sz w:val="24"/>
          <w:szCs w:val="24"/>
          <w:lang w:val="uk-UA"/>
        </w:rPr>
        <w:t>Секретар ради</w:t>
      </w:r>
      <w:r w:rsidRPr="00DA4A47">
        <w:rPr>
          <w:rFonts w:ascii="Century" w:hAnsi="Century" w:cs="Times New Roman"/>
          <w:b/>
          <w:bCs/>
          <w:sz w:val="24"/>
          <w:szCs w:val="24"/>
          <w:lang w:val="uk-UA"/>
        </w:rPr>
        <w:tab/>
      </w:r>
      <w:r w:rsidRPr="00DA4A47">
        <w:rPr>
          <w:rFonts w:ascii="Century" w:hAnsi="Century" w:cs="Times New Roman"/>
          <w:b/>
          <w:bCs/>
          <w:sz w:val="24"/>
          <w:szCs w:val="24"/>
          <w:lang w:val="uk-UA"/>
        </w:rPr>
        <w:tab/>
      </w:r>
      <w:r w:rsidRPr="00DA4A47">
        <w:rPr>
          <w:rFonts w:ascii="Century" w:hAnsi="Century" w:cs="Times New Roman"/>
          <w:b/>
          <w:bCs/>
          <w:sz w:val="24"/>
          <w:szCs w:val="24"/>
          <w:lang w:val="uk-UA"/>
        </w:rPr>
        <w:tab/>
      </w:r>
      <w:r w:rsidRPr="00DA4A47">
        <w:rPr>
          <w:rFonts w:ascii="Century" w:hAnsi="Century" w:cs="Times New Roman"/>
          <w:b/>
          <w:bCs/>
          <w:sz w:val="24"/>
          <w:szCs w:val="24"/>
          <w:lang w:val="uk-UA"/>
        </w:rPr>
        <w:tab/>
      </w:r>
      <w:r w:rsidRPr="00DA4A47">
        <w:rPr>
          <w:rFonts w:ascii="Century" w:hAnsi="Century" w:cs="Times New Roman"/>
          <w:b/>
          <w:bCs/>
          <w:sz w:val="24"/>
          <w:szCs w:val="24"/>
          <w:lang w:val="uk-UA"/>
        </w:rPr>
        <w:tab/>
      </w:r>
      <w:r w:rsidRPr="00DA4A47">
        <w:rPr>
          <w:rFonts w:ascii="Century" w:hAnsi="Century" w:cs="Times New Roman"/>
          <w:b/>
          <w:bCs/>
          <w:sz w:val="24"/>
          <w:szCs w:val="24"/>
          <w:lang w:val="uk-UA"/>
        </w:rPr>
        <w:tab/>
      </w:r>
      <w:r w:rsidRPr="00DA4A47">
        <w:rPr>
          <w:rFonts w:ascii="Century" w:hAnsi="Century" w:cs="Times New Roman"/>
          <w:b/>
          <w:bCs/>
          <w:sz w:val="24"/>
          <w:szCs w:val="24"/>
          <w:lang w:val="uk-UA"/>
        </w:rPr>
        <w:tab/>
      </w:r>
      <w:r w:rsidRPr="00DA4A47">
        <w:rPr>
          <w:rFonts w:ascii="Century" w:hAnsi="Century" w:cs="Times New Roman"/>
          <w:b/>
          <w:bCs/>
          <w:sz w:val="24"/>
          <w:szCs w:val="24"/>
          <w:lang w:val="uk-UA"/>
        </w:rPr>
        <w:tab/>
        <w:t xml:space="preserve">     Микола ЛУПІЙ</w:t>
      </w:r>
    </w:p>
    <w:p w14:paraId="7F3B04D7" w14:textId="77777777" w:rsidR="000C365C" w:rsidRPr="00C944AE" w:rsidRDefault="000C365C" w:rsidP="00ED789F">
      <w:pPr>
        <w:spacing w:after="0" w:line="240" w:lineRule="auto"/>
        <w:jc w:val="both"/>
        <w:rPr>
          <w:rFonts w:ascii="Century" w:eastAsia="Times New Roman" w:hAnsi="Century" w:cs="Times New Roman"/>
          <w:b/>
          <w:sz w:val="28"/>
          <w:szCs w:val="28"/>
          <w:lang w:val="uk-UA" w:eastAsia="ru-RU"/>
        </w:rPr>
      </w:pPr>
    </w:p>
    <w:p w14:paraId="1635A3C5" w14:textId="77777777" w:rsidR="004000D7" w:rsidRPr="00C944AE" w:rsidRDefault="004000D7" w:rsidP="00ED789F">
      <w:pPr>
        <w:spacing w:after="0" w:line="240" w:lineRule="auto"/>
        <w:rPr>
          <w:rFonts w:ascii="Century" w:hAnsi="Century" w:cs="Times New Roman"/>
          <w:b/>
          <w:sz w:val="28"/>
          <w:szCs w:val="28"/>
          <w:lang w:val="uk-UA"/>
        </w:rPr>
      </w:pPr>
    </w:p>
    <w:p w14:paraId="22D87331" w14:textId="77777777" w:rsidR="00DD04DF" w:rsidRPr="00C944AE" w:rsidRDefault="00DD04DF" w:rsidP="004C6020">
      <w:pPr>
        <w:spacing w:after="0" w:line="240" w:lineRule="auto"/>
        <w:rPr>
          <w:rFonts w:ascii="Century" w:hAnsi="Century" w:cs="Times New Roman"/>
          <w:b/>
          <w:sz w:val="24"/>
          <w:szCs w:val="24"/>
          <w:lang w:val="uk-UA"/>
        </w:rPr>
      </w:pPr>
    </w:p>
    <w:p w14:paraId="64C7E23C" w14:textId="77777777" w:rsidR="00CC2C17" w:rsidRPr="00C944AE" w:rsidRDefault="008F0B0C" w:rsidP="004C6020">
      <w:pPr>
        <w:spacing w:after="0" w:line="240" w:lineRule="auto"/>
        <w:jc w:val="right"/>
        <w:rPr>
          <w:rFonts w:ascii="Century" w:hAnsi="Century" w:cs="Times New Roman"/>
          <w:b/>
          <w:sz w:val="28"/>
          <w:szCs w:val="28"/>
          <w:lang w:val="uk-UA"/>
        </w:rPr>
      </w:pPr>
      <w:r w:rsidRPr="00C944AE">
        <w:rPr>
          <w:rFonts w:ascii="Century" w:hAnsi="Century" w:cs="Times New Roman"/>
          <w:b/>
          <w:sz w:val="24"/>
          <w:szCs w:val="24"/>
          <w:lang w:val="uk-UA"/>
        </w:rPr>
        <w:t xml:space="preserve"> </w:t>
      </w:r>
    </w:p>
    <w:sectPr w:rsidR="00CC2C17" w:rsidRPr="00C944AE" w:rsidSect="00C944AE">
      <w:pgSz w:w="11906" w:h="16838"/>
      <w:pgMar w:top="1134" w:right="567"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2"/>
    <w:lvl w:ilvl="0">
      <w:start w:val="1"/>
      <w:numFmt w:val="decimal"/>
      <w:suff w:val="nothing"/>
      <w:lvlText w:val="5.%1."/>
      <w:lvlJc w:val="left"/>
      <w:pPr>
        <w:tabs>
          <w:tab w:val="num" w:pos="0"/>
        </w:tabs>
      </w:pPr>
      <w:rPr>
        <w:rFonts w:ascii="Times New Roman" w:hAnsi="Times New Roman" w:cs="Times New Roman"/>
      </w:rPr>
    </w:lvl>
  </w:abstractNum>
  <w:abstractNum w:abstractNumId="1" w15:restartNumberingAfterBreak="0">
    <w:nsid w:val="0000000A"/>
    <w:multiLevelType w:val="singleLevel"/>
    <w:tmpl w:val="0000000A"/>
    <w:name w:val="WW8Num11"/>
    <w:lvl w:ilvl="0">
      <w:start w:val="2"/>
      <w:numFmt w:val="decimal"/>
      <w:suff w:val="nothing"/>
      <w:lvlText w:val="9.%1."/>
      <w:lvlJc w:val="left"/>
      <w:pPr>
        <w:tabs>
          <w:tab w:val="num" w:pos="0"/>
        </w:tabs>
      </w:pPr>
      <w:rPr>
        <w:rFonts w:ascii="Times New Roman" w:hAnsi="Times New Roman" w:cs="Times New Roman"/>
      </w:rPr>
    </w:lvl>
  </w:abstractNum>
  <w:abstractNum w:abstractNumId="2" w15:restartNumberingAfterBreak="0">
    <w:nsid w:val="0000000E"/>
    <w:multiLevelType w:val="singleLevel"/>
    <w:tmpl w:val="0000000E"/>
    <w:name w:val="WW8Num15"/>
    <w:lvl w:ilvl="0">
      <w:start w:val="2"/>
      <w:numFmt w:val="decimal"/>
      <w:suff w:val="nothing"/>
      <w:lvlText w:val="1.%1"/>
      <w:lvlJc w:val="left"/>
      <w:pPr>
        <w:tabs>
          <w:tab w:val="num" w:pos="0"/>
        </w:tabs>
      </w:pPr>
      <w:rPr>
        <w:rFonts w:ascii="Times New Roman" w:hAnsi="Times New Roman" w:cs="Times New Roman"/>
      </w:rPr>
    </w:lvl>
  </w:abstractNum>
  <w:abstractNum w:abstractNumId="3" w15:restartNumberingAfterBreak="0">
    <w:nsid w:val="00000011"/>
    <w:multiLevelType w:val="singleLevel"/>
    <w:tmpl w:val="00000011"/>
    <w:name w:val="WW8Num18"/>
    <w:lvl w:ilvl="0">
      <w:start w:val="4"/>
      <w:numFmt w:val="decimal"/>
      <w:suff w:val="nothing"/>
      <w:lvlText w:val="6.%1."/>
      <w:lvlJc w:val="left"/>
      <w:pPr>
        <w:tabs>
          <w:tab w:val="num" w:pos="0"/>
        </w:tabs>
      </w:pPr>
      <w:rPr>
        <w:rFonts w:ascii="Times New Roman" w:hAnsi="Times New Roman" w:cs="Times New Roman"/>
      </w:rPr>
    </w:lvl>
  </w:abstractNum>
  <w:abstractNum w:abstractNumId="4" w15:restartNumberingAfterBreak="0">
    <w:nsid w:val="01996C68"/>
    <w:multiLevelType w:val="hybridMultilevel"/>
    <w:tmpl w:val="455A157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21F07E5"/>
    <w:multiLevelType w:val="hybridMultilevel"/>
    <w:tmpl w:val="11BE0EA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042527EA"/>
    <w:multiLevelType w:val="hybridMultilevel"/>
    <w:tmpl w:val="0316CD5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6202EC7"/>
    <w:multiLevelType w:val="hybridMultilevel"/>
    <w:tmpl w:val="A5E021A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8A37BC8"/>
    <w:multiLevelType w:val="hybridMultilevel"/>
    <w:tmpl w:val="E350281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0CE656D"/>
    <w:multiLevelType w:val="multilevel"/>
    <w:tmpl w:val="8BB88882"/>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0" w15:restartNumberingAfterBreak="0">
    <w:nsid w:val="1D64459D"/>
    <w:multiLevelType w:val="hybridMultilevel"/>
    <w:tmpl w:val="C83089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EA7625"/>
    <w:multiLevelType w:val="hybridMultilevel"/>
    <w:tmpl w:val="81FC37D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16963AB"/>
    <w:multiLevelType w:val="hybridMultilevel"/>
    <w:tmpl w:val="47BC606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4A0649"/>
    <w:multiLevelType w:val="hybridMultilevel"/>
    <w:tmpl w:val="AD9E06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F16AB6"/>
    <w:multiLevelType w:val="hybridMultilevel"/>
    <w:tmpl w:val="3A4E4B52"/>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FFD2040"/>
    <w:multiLevelType w:val="hybridMultilevel"/>
    <w:tmpl w:val="D312ED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925EB2"/>
    <w:multiLevelType w:val="hybridMultilevel"/>
    <w:tmpl w:val="4C524A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1E6D51"/>
    <w:multiLevelType w:val="hybridMultilevel"/>
    <w:tmpl w:val="2288230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45EA5FA7"/>
    <w:multiLevelType w:val="hybridMultilevel"/>
    <w:tmpl w:val="B784B072"/>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8B473CB"/>
    <w:multiLevelType w:val="hybridMultilevel"/>
    <w:tmpl w:val="FE86F342"/>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518C3578"/>
    <w:multiLevelType w:val="hybridMultilevel"/>
    <w:tmpl w:val="FC36575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6A94855"/>
    <w:multiLevelType w:val="hybridMultilevel"/>
    <w:tmpl w:val="6DA85C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5B326D"/>
    <w:multiLevelType w:val="hybridMultilevel"/>
    <w:tmpl w:val="799CF65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6131643E"/>
    <w:multiLevelType w:val="hybridMultilevel"/>
    <w:tmpl w:val="B62C29E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64817BB0"/>
    <w:multiLevelType w:val="hybridMultilevel"/>
    <w:tmpl w:val="DDC8EAF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652F011C"/>
    <w:multiLevelType w:val="hybridMultilevel"/>
    <w:tmpl w:val="9B9C16D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15:restartNumberingAfterBreak="0">
    <w:nsid w:val="709424B5"/>
    <w:multiLevelType w:val="hybridMultilevel"/>
    <w:tmpl w:val="CCC8D26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73817C55"/>
    <w:multiLevelType w:val="hybridMultilevel"/>
    <w:tmpl w:val="35EAB620"/>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77901AE7"/>
    <w:multiLevelType w:val="hybridMultilevel"/>
    <w:tmpl w:val="8B3C18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68126354">
    <w:abstractNumId w:val="9"/>
  </w:num>
  <w:num w:numId="2" w16cid:durableId="2124107191">
    <w:abstractNumId w:val="0"/>
  </w:num>
  <w:num w:numId="3" w16cid:durableId="2127698762">
    <w:abstractNumId w:val="1"/>
  </w:num>
  <w:num w:numId="4" w16cid:durableId="1334920550">
    <w:abstractNumId w:val="2"/>
  </w:num>
  <w:num w:numId="5" w16cid:durableId="1657953249">
    <w:abstractNumId w:val="3"/>
  </w:num>
  <w:num w:numId="6" w16cid:durableId="638461484">
    <w:abstractNumId w:val="10"/>
  </w:num>
  <w:num w:numId="7" w16cid:durableId="1377507324">
    <w:abstractNumId w:val="16"/>
  </w:num>
  <w:num w:numId="8" w16cid:durableId="2128892264">
    <w:abstractNumId w:val="28"/>
  </w:num>
  <w:num w:numId="9" w16cid:durableId="363604807">
    <w:abstractNumId w:val="22"/>
  </w:num>
  <w:num w:numId="10" w16cid:durableId="949355943">
    <w:abstractNumId w:val="15"/>
  </w:num>
  <w:num w:numId="11" w16cid:durableId="1343971931">
    <w:abstractNumId w:val="6"/>
  </w:num>
  <w:num w:numId="12" w16cid:durableId="46808806">
    <w:abstractNumId w:val="12"/>
  </w:num>
  <w:num w:numId="13" w16cid:durableId="1857234375">
    <w:abstractNumId w:val="5"/>
  </w:num>
  <w:num w:numId="14" w16cid:durableId="1914585722">
    <w:abstractNumId w:val="14"/>
  </w:num>
  <w:num w:numId="15" w16cid:durableId="1865288241">
    <w:abstractNumId w:val="8"/>
  </w:num>
  <w:num w:numId="16" w16cid:durableId="1171721378">
    <w:abstractNumId w:val="27"/>
  </w:num>
  <w:num w:numId="17" w16cid:durableId="1474248726">
    <w:abstractNumId w:val="19"/>
  </w:num>
  <w:num w:numId="18" w16cid:durableId="608777194">
    <w:abstractNumId w:val="21"/>
  </w:num>
  <w:num w:numId="19" w16cid:durableId="154536613">
    <w:abstractNumId w:val="7"/>
  </w:num>
  <w:num w:numId="20" w16cid:durableId="782961293">
    <w:abstractNumId w:val="26"/>
  </w:num>
  <w:num w:numId="21" w16cid:durableId="2003190657">
    <w:abstractNumId w:val="25"/>
  </w:num>
  <w:num w:numId="22" w16cid:durableId="2102485377">
    <w:abstractNumId w:val="23"/>
  </w:num>
  <w:num w:numId="23" w16cid:durableId="1385833658">
    <w:abstractNumId w:val="11"/>
  </w:num>
  <w:num w:numId="24" w16cid:durableId="195042047">
    <w:abstractNumId w:val="24"/>
  </w:num>
  <w:num w:numId="25" w16cid:durableId="1618944581">
    <w:abstractNumId w:val="20"/>
  </w:num>
  <w:num w:numId="26" w16cid:durableId="182519966">
    <w:abstractNumId w:val="17"/>
  </w:num>
  <w:num w:numId="27" w16cid:durableId="373770192">
    <w:abstractNumId w:val="4"/>
  </w:num>
  <w:num w:numId="28" w16cid:durableId="1639072159">
    <w:abstractNumId w:val="18"/>
  </w:num>
  <w:num w:numId="29" w16cid:durableId="12064066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65C"/>
    <w:rsid w:val="0004249E"/>
    <w:rsid w:val="0007575A"/>
    <w:rsid w:val="000C365C"/>
    <w:rsid w:val="00101A85"/>
    <w:rsid w:val="00133EF6"/>
    <w:rsid w:val="00210C15"/>
    <w:rsid w:val="003248BD"/>
    <w:rsid w:val="00342ED7"/>
    <w:rsid w:val="00356780"/>
    <w:rsid w:val="00394160"/>
    <w:rsid w:val="003C0F2F"/>
    <w:rsid w:val="004000D7"/>
    <w:rsid w:val="00416D21"/>
    <w:rsid w:val="00477162"/>
    <w:rsid w:val="004B4040"/>
    <w:rsid w:val="004C6020"/>
    <w:rsid w:val="00600478"/>
    <w:rsid w:val="006648AB"/>
    <w:rsid w:val="00711CF2"/>
    <w:rsid w:val="0076316B"/>
    <w:rsid w:val="00774F50"/>
    <w:rsid w:val="00875A88"/>
    <w:rsid w:val="00877B2B"/>
    <w:rsid w:val="008A0FCA"/>
    <w:rsid w:val="008B7C2E"/>
    <w:rsid w:val="008F0B0C"/>
    <w:rsid w:val="00966C8E"/>
    <w:rsid w:val="00AB4057"/>
    <w:rsid w:val="00B37104"/>
    <w:rsid w:val="00C17B66"/>
    <w:rsid w:val="00C83CB0"/>
    <w:rsid w:val="00C84354"/>
    <w:rsid w:val="00C944AE"/>
    <w:rsid w:val="00C95465"/>
    <w:rsid w:val="00CC2C17"/>
    <w:rsid w:val="00CD6679"/>
    <w:rsid w:val="00D00C57"/>
    <w:rsid w:val="00D0531D"/>
    <w:rsid w:val="00D67977"/>
    <w:rsid w:val="00DA4A47"/>
    <w:rsid w:val="00DC7DA2"/>
    <w:rsid w:val="00DD04DF"/>
    <w:rsid w:val="00DD2716"/>
    <w:rsid w:val="00E532A7"/>
    <w:rsid w:val="00E66327"/>
    <w:rsid w:val="00E775CA"/>
    <w:rsid w:val="00ED789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D6FCF"/>
  <w15:docId w15:val="{70A6A945-8536-477E-9435-9D1756633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03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764E14"/>
    <w:rPr>
      <w:rFonts w:ascii="Tahoma" w:hAnsi="Tahoma" w:cs="Tahoma"/>
      <w:sz w:val="16"/>
      <w:szCs w:val="16"/>
    </w:rPr>
  </w:style>
  <w:style w:type="character" w:customStyle="1" w:styleId="1">
    <w:name w:val="Гіперпосилання1"/>
    <w:basedOn w:val="a0"/>
    <w:uiPriority w:val="99"/>
    <w:semiHidden/>
    <w:unhideWhenUsed/>
    <w:rsid w:val="00810B0C"/>
    <w:rPr>
      <w:color w:val="0000FF"/>
      <w:u w:val="single"/>
    </w:rPr>
  </w:style>
  <w:style w:type="character" w:customStyle="1" w:styleId="rvts11">
    <w:name w:val="rvts11"/>
    <w:basedOn w:val="a0"/>
    <w:qFormat/>
    <w:rsid w:val="00400847"/>
  </w:style>
  <w:style w:type="character" w:customStyle="1" w:styleId="2">
    <w:name w:val="Основной текст (2)"/>
    <w:uiPriority w:val="99"/>
    <w:qFormat/>
    <w:rsid w:val="009E1A4C"/>
    <w:rPr>
      <w:rFonts w:cs="Times New Roman"/>
    </w:rPr>
  </w:style>
  <w:style w:type="character" w:customStyle="1" w:styleId="4">
    <w:name w:val="Заголовок №4"/>
    <w:uiPriority w:val="99"/>
    <w:qFormat/>
    <w:rsid w:val="009E1A4C"/>
    <w:rPr>
      <w:rFonts w:ascii="Arial Narrow" w:hAnsi="Arial Narrow"/>
      <w:b/>
      <w:color w:val="000000"/>
      <w:spacing w:val="0"/>
      <w:w w:val="100"/>
      <w:sz w:val="28"/>
      <w:u w:val="none"/>
      <w:lang w:val="uk-UA" w:eastAsia="uk-UA"/>
    </w:rPr>
  </w:style>
  <w:style w:type="character" w:customStyle="1" w:styleId="a4">
    <w:name w:val="Основной текст Знак"/>
    <w:basedOn w:val="a0"/>
    <w:uiPriority w:val="99"/>
    <w:semiHidden/>
    <w:qFormat/>
    <w:rsid w:val="009E1A4C"/>
    <w:rPr>
      <w:rFonts w:ascii="Times New Roman" w:eastAsia="Times New Roman" w:hAnsi="Times New Roman" w:cs="Times New Roman"/>
      <w:sz w:val="28"/>
      <w:szCs w:val="24"/>
      <w:lang w:eastAsia="ru-RU"/>
    </w:rPr>
  </w:style>
  <w:style w:type="character" w:customStyle="1" w:styleId="rvts23">
    <w:name w:val="rvts23"/>
    <w:uiPriority w:val="99"/>
    <w:qFormat/>
    <w:rsid w:val="00177F1C"/>
  </w:style>
  <w:style w:type="paragraph" w:customStyle="1" w:styleId="a5">
    <w:name w:val="Заголовок"/>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uiPriority w:val="99"/>
    <w:semiHidden/>
    <w:rsid w:val="009E1A4C"/>
    <w:pPr>
      <w:spacing w:after="120" w:line="240" w:lineRule="auto"/>
    </w:pPr>
    <w:rPr>
      <w:rFonts w:ascii="Times New Roman" w:eastAsia="Times New Roman" w:hAnsi="Times New Roman" w:cs="Times New Roman"/>
      <w:sz w:val="28"/>
      <w:szCs w:val="24"/>
      <w:lang w:eastAsia="ru-RU"/>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 w:val="24"/>
      <w:szCs w:val="24"/>
    </w:rPr>
  </w:style>
  <w:style w:type="paragraph" w:customStyle="1" w:styleId="a9">
    <w:name w:val="Покажчик"/>
    <w:basedOn w:val="a"/>
    <w:qFormat/>
    <w:pPr>
      <w:suppressLineNumbers/>
    </w:pPr>
    <w:rPr>
      <w:rFonts w:cs="Lohit Devanagari"/>
    </w:rPr>
  </w:style>
  <w:style w:type="paragraph" w:styleId="aa">
    <w:name w:val="Normal (Web)"/>
    <w:basedOn w:val="a"/>
    <w:uiPriority w:val="99"/>
    <w:unhideWhenUsed/>
    <w:qFormat/>
    <w:rsid w:val="00DB2C34"/>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Balloon Text"/>
    <w:basedOn w:val="a"/>
    <w:uiPriority w:val="99"/>
    <w:semiHidden/>
    <w:unhideWhenUsed/>
    <w:qFormat/>
    <w:rsid w:val="00764E14"/>
    <w:pPr>
      <w:spacing w:after="0" w:line="240" w:lineRule="auto"/>
    </w:pPr>
    <w:rPr>
      <w:rFonts w:ascii="Tahoma" w:hAnsi="Tahoma" w:cs="Tahoma"/>
      <w:sz w:val="16"/>
      <w:szCs w:val="16"/>
    </w:rPr>
  </w:style>
  <w:style w:type="paragraph" w:customStyle="1" w:styleId="rtejustify">
    <w:name w:val="rtejustify"/>
    <w:basedOn w:val="a"/>
    <w:qFormat/>
    <w:rsid w:val="00513D78"/>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qFormat/>
    <w:rsid w:val="00400847"/>
    <w:pPr>
      <w:spacing w:beforeAutospacing="1"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161C7E"/>
  </w:style>
  <w:style w:type="paragraph" w:styleId="ad">
    <w:name w:val="List Paragraph"/>
    <w:basedOn w:val="a"/>
    <w:uiPriority w:val="34"/>
    <w:qFormat/>
    <w:rsid w:val="0027578F"/>
    <w:pPr>
      <w:ind w:left="720"/>
      <w:contextualSpacing/>
    </w:pPr>
  </w:style>
  <w:style w:type="paragraph" w:customStyle="1" w:styleId="10">
    <w:name w:val="Абзац списка1"/>
    <w:basedOn w:val="a"/>
    <w:uiPriority w:val="99"/>
    <w:qFormat/>
    <w:rsid w:val="009E1A4C"/>
    <w:pPr>
      <w:spacing w:after="200" w:line="276" w:lineRule="auto"/>
      <w:ind w:left="720"/>
    </w:pPr>
    <w:rPr>
      <w:rFonts w:ascii="Calibri" w:eastAsia="Times New Roman" w:hAnsi="Calibri" w:cs="Times New Roman"/>
      <w:lang w:eastAsia="ar-SA"/>
    </w:rPr>
  </w:style>
  <w:style w:type="paragraph" w:customStyle="1" w:styleId="rvps6">
    <w:name w:val="rvps6"/>
    <w:basedOn w:val="a"/>
    <w:qFormat/>
    <w:rsid w:val="00177F1C"/>
    <w:pPr>
      <w:spacing w:beforeAutospacing="1" w:afterAutospacing="1" w:line="240" w:lineRule="auto"/>
    </w:pPr>
    <w:rPr>
      <w:rFonts w:ascii="Times New Roman" w:eastAsia="Times New Roman" w:hAnsi="Times New Roman" w:cs="Times New Roman"/>
      <w:sz w:val="24"/>
      <w:szCs w:val="24"/>
      <w:lang w:val="uk-UA" w:eastAsia="uk-UA"/>
    </w:rPr>
  </w:style>
  <w:style w:type="table" w:customStyle="1" w:styleId="11">
    <w:name w:val="Сітка таблиці1"/>
    <w:basedOn w:val="a1"/>
    <w:uiPriority w:val="59"/>
    <w:rsid w:val="00944552"/>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944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875A88"/>
    <w:pPr>
      <w:spacing w:after="200" w:line="276" w:lineRule="auto"/>
    </w:pPr>
    <w:rPr>
      <w:rFonts w:ascii="Calibri" w:eastAsia="Calibri" w:hAnsi="Calibri" w:cs="Calibri"/>
      <w:lang w:val="uk-UA" w:eastAsia="zh-CN" w:bidi="hi-IN"/>
    </w:rPr>
  </w:style>
  <w:style w:type="character" w:customStyle="1" w:styleId="rvts9">
    <w:name w:val="rvts9"/>
    <w:basedOn w:val="a0"/>
    <w:uiPriority w:val="99"/>
    <w:rsid w:val="00C83CB0"/>
    <w:rPr>
      <w:rFonts w:cs="Times New Roman"/>
    </w:rPr>
  </w:style>
  <w:style w:type="character" w:styleId="af">
    <w:name w:val="Strong"/>
    <w:qFormat/>
    <w:rsid w:val="00C944AE"/>
    <w:rPr>
      <w:b/>
      <w:bCs/>
    </w:rPr>
  </w:style>
  <w:style w:type="paragraph" w:styleId="HTML">
    <w:name w:val="HTML Preformatted"/>
    <w:basedOn w:val="a"/>
    <w:link w:val="HTML0"/>
    <w:uiPriority w:val="99"/>
    <w:unhideWhenUsed/>
    <w:rsid w:val="00C94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C944AE"/>
    <w:rPr>
      <w:rFonts w:ascii="Courier New" w:eastAsia="Times New Roman" w:hAnsi="Courier New" w:cs="Courier New"/>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843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C3E30-8EC3-40EA-A592-5EF346C1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34547</Words>
  <Characters>19692</Characters>
  <Application>Microsoft Office Word</Application>
  <DocSecurity>0</DocSecurity>
  <Lines>164</Lines>
  <Paragraphs>108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Secretary</cp:lastModifiedBy>
  <cp:revision>2</cp:revision>
  <cp:lastPrinted>2024-09-12T08:50:00Z</cp:lastPrinted>
  <dcterms:created xsi:type="dcterms:W3CDTF">2024-10-28T08:07:00Z</dcterms:created>
  <dcterms:modified xsi:type="dcterms:W3CDTF">2024-10-28T08:07:00Z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