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696F55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696F55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96F55">
        <w:rPr>
          <w:rFonts w:ascii="Century" w:hAnsi="Century"/>
          <w:b/>
          <w:sz w:val="24"/>
          <w:szCs w:val="24"/>
        </w:rPr>
        <w:t>Борик Ганні Михайлівні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696F55">
        <w:rPr>
          <w:rFonts w:ascii="Century" w:hAnsi="Century"/>
          <w:b/>
          <w:sz w:val="24"/>
          <w:szCs w:val="24"/>
        </w:rPr>
        <w:t>Петричці Івану Михайловичу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696F5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96F55">
        <w:rPr>
          <w:rFonts w:ascii="Century" w:hAnsi="Century"/>
          <w:b/>
          <w:sz w:val="24"/>
          <w:szCs w:val="24"/>
        </w:rPr>
        <w:t>вул.Заставська,32, с.Дубаневичі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696F55">
        <w:rPr>
          <w:rFonts w:ascii="Century" w:hAnsi="Century"/>
          <w:sz w:val="24"/>
          <w:szCs w:val="24"/>
        </w:rPr>
        <w:t>Борик Ганні Михайлівні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96F55">
        <w:rPr>
          <w:rFonts w:ascii="Century" w:hAnsi="Century"/>
          <w:sz w:val="24"/>
          <w:szCs w:val="24"/>
        </w:rPr>
        <w:t>Петричці Івану Михайловичу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96F5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696F55">
        <w:rPr>
          <w:rFonts w:ascii="Century" w:hAnsi="Century"/>
          <w:sz w:val="24"/>
          <w:szCs w:val="24"/>
        </w:rPr>
        <w:t>вул.Заставська,32, с.Дубаневичі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6F55">
        <w:rPr>
          <w:rFonts w:ascii="Century" w:hAnsi="Century"/>
          <w:sz w:val="24"/>
          <w:szCs w:val="24"/>
        </w:rPr>
        <w:t>ФОП Тимоць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696F55">
        <w:rPr>
          <w:rFonts w:ascii="Century" w:hAnsi="Century"/>
          <w:bCs/>
          <w:sz w:val="24"/>
          <w:szCs w:val="24"/>
        </w:rPr>
        <w:t>0,2208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96F55">
        <w:rPr>
          <w:rFonts w:ascii="Century" w:hAnsi="Century"/>
          <w:bCs/>
          <w:sz w:val="24"/>
          <w:szCs w:val="24"/>
        </w:rPr>
        <w:t>4620983400:01:009:0082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696F55">
        <w:rPr>
          <w:rFonts w:ascii="Century" w:hAnsi="Century"/>
          <w:bCs/>
          <w:sz w:val="24"/>
          <w:szCs w:val="24"/>
        </w:rPr>
        <w:t>Борик Ганні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96F5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696F55">
        <w:rPr>
          <w:rFonts w:ascii="Century" w:hAnsi="Century"/>
          <w:bCs/>
          <w:sz w:val="24"/>
          <w:szCs w:val="24"/>
        </w:rPr>
        <w:t>Петричці Івану Михайловичу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96F5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696F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696F55">
        <w:rPr>
          <w:rFonts w:ascii="Century" w:hAnsi="Century"/>
          <w:bCs/>
          <w:sz w:val="24"/>
          <w:szCs w:val="24"/>
        </w:rPr>
        <w:t>вул.Заставська,32, с.Дубаневичі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696F55">
        <w:rPr>
          <w:rFonts w:ascii="Century" w:hAnsi="Century"/>
          <w:bCs/>
          <w:sz w:val="24"/>
          <w:szCs w:val="24"/>
        </w:rPr>
        <w:t>Борик Ганні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96F5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696F55">
        <w:rPr>
          <w:rFonts w:ascii="Century" w:hAnsi="Century"/>
          <w:bCs/>
          <w:sz w:val="24"/>
          <w:szCs w:val="24"/>
        </w:rPr>
        <w:t>Петричці Івану Михайловичу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96F5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696F55">
        <w:rPr>
          <w:rFonts w:ascii="Century" w:hAnsi="Century"/>
          <w:bCs/>
          <w:sz w:val="24"/>
          <w:szCs w:val="24"/>
        </w:rPr>
        <w:t>0,2208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96F55">
        <w:rPr>
          <w:rFonts w:ascii="Century" w:hAnsi="Century"/>
          <w:bCs/>
          <w:sz w:val="24"/>
          <w:szCs w:val="24"/>
        </w:rPr>
        <w:t>4620983400:01:009:0082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96F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696F55">
        <w:rPr>
          <w:rFonts w:ascii="Century" w:hAnsi="Century"/>
          <w:bCs/>
          <w:sz w:val="24"/>
          <w:szCs w:val="24"/>
        </w:rPr>
        <w:t>вул.Заставська,32, с.Дубаневичі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696F55">
        <w:rPr>
          <w:rFonts w:ascii="Century" w:hAnsi="Century"/>
          <w:bCs/>
          <w:sz w:val="24"/>
          <w:szCs w:val="24"/>
        </w:rPr>
        <w:t>Борик Ганні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696F55">
        <w:rPr>
          <w:rFonts w:ascii="Century" w:hAnsi="Century"/>
          <w:bCs/>
          <w:sz w:val="24"/>
          <w:szCs w:val="24"/>
        </w:rPr>
        <w:t>Петричці Івану Михайловичу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F55" w:rsidRDefault="00696F55" w:rsidP="00381483">
      <w:pPr>
        <w:spacing w:after="0" w:line="240" w:lineRule="auto"/>
      </w:pPr>
      <w:r>
        <w:separator/>
      </w:r>
    </w:p>
  </w:endnote>
  <w:endnote w:type="continuationSeparator" w:id="0">
    <w:p w:rsidR="00696F55" w:rsidRDefault="00696F5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F55" w:rsidRDefault="00696F55" w:rsidP="00381483">
      <w:pPr>
        <w:spacing w:after="0" w:line="240" w:lineRule="auto"/>
      </w:pPr>
      <w:r>
        <w:separator/>
      </w:r>
    </w:p>
  </w:footnote>
  <w:footnote w:type="continuationSeparator" w:id="0">
    <w:p w:rsidR="00696F55" w:rsidRDefault="00696F5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96F55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2024-11-11T12:12:00Z</dcterms:created>
  <dcterms:modified xsi:type="dcterms:W3CDTF">2024-11-11T12:12:00Z</dcterms:modified>
</cp:coreProperties>
</file>