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A386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A386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A386F">
        <w:rPr>
          <w:rFonts w:ascii="Century" w:hAnsi="Century"/>
          <w:b/>
          <w:sz w:val="24"/>
          <w:szCs w:val="24"/>
        </w:rPr>
        <w:t>Жбадинському Роману Володимировичу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A386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FA386F">
        <w:rPr>
          <w:rFonts w:ascii="Century" w:hAnsi="Century"/>
          <w:b/>
          <w:sz w:val="24"/>
          <w:szCs w:val="24"/>
        </w:rPr>
        <w:t>вул.Героїв УПА,6,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A386F">
        <w:rPr>
          <w:rFonts w:ascii="Century" w:hAnsi="Century"/>
          <w:sz w:val="24"/>
          <w:szCs w:val="24"/>
        </w:rPr>
        <w:t>Жбадинському Роману Володимировичу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A386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FA386F">
        <w:rPr>
          <w:rFonts w:ascii="Century" w:hAnsi="Century"/>
          <w:sz w:val="24"/>
          <w:szCs w:val="24"/>
        </w:rPr>
        <w:t>вул.Героїв УПА,6,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A386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A386F">
        <w:rPr>
          <w:rFonts w:ascii="Century" w:hAnsi="Century"/>
          <w:bCs/>
          <w:sz w:val="24"/>
          <w:szCs w:val="24"/>
        </w:rPr>
        <w:t>Жбадинському Роману Володимировичу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A386F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A386F">
        <w:rPr>
          <w:rFonts w:ascii="Century" w:hAnsi="Century"/>
          <w:bCs/>
          <w:sz w:val="24"/>
          <w:szCs w:val="24"/>
        </w:rPr>
        <w:t>4620910100:29:014:0063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A386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FA386F">
        <w:rPr>
          <w:rFonts w:ascii="Century" w:hAnsi="Century"/>
          <w:bCs/>
          <w:sz w:val="24"/>
          <w:szCs w:val="24"/>
        </w:rPr>
        <w:t>вул.Героїв УПА,6,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FA386F">
        <w:rPr>
          <w:rFonts w:ascii="Century" w:hAnsi="Century"/>
          <w:bCs/>
          <w:sz w:val="24"/>
          <w:szCs w:val="24"/>
        </w:rPr>
        <w:t>Жбадинському Роману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A386F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A386F">
        <w:rPr>
          <w:rFonts w:ascii="Century" w:hAnsi="Century"/>
          <w:bCs/>
          <w:sz w:val="24"/>
          <w:szCs w:val="24"/>
        </w:rPr>
        <w:t>4620910100:29:014:0063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A386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FA386F">
        <w:rPr>
          <w:rFonts w:ascii="Century" w:hAnsi="Century"/>
          <w:bCs/>
          <w:sz w:val="24"/>
          <w:szCs w:val="24"/>
        </w:rPr>
        <w:t>вул.Героїв УПА,6,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FA386F">
        <w:rPr>
          <w:rFonts w:ascii="Century" w:hAnsi="Century"/>
          <w:bCs/>
          <w:sz w:val="24"/>
          <w:szCs w:val="24"/>
        </w:rPr>
        <w:t>Жбадинському Роману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386F" w:rsidRDefault="00FA386F" w:rsidP="00381483">
      <w:pPr>
        <w:spacing w:after="0" w:line="240" w:lineRule="auto"/>
      </w:pPr>
      <w:r>
        <w:separator/>
      </w:r>
    </w:p>
  </w:endnote>
  <w:endnote w:type="continuationSeparator" w:id="0">
    <w:p w:rsidR="00FA386F" w:rsidRDefault="00FA386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386F" w:rsidRDefault="00FA386F" w:rsidP="00381483">
      <w:pPr>
        <w:spacing w:after="0" w:line="240" w:lineRule="auto"/>
      </w:pPr>
      <w:r>
        <w:separator/>
      </w:r>
    </w:p>
  </w:footnote>
  <w:footnote w:type="continuationSeparator" w:id="0">
    <w:p w:rsidR="00FA386F" w:rsidRDefault="00FA386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386F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1519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2024-11-11T12:11:00Z</dcterms:created>
  <dcterms:modified xsi:type="dcterms:W3CDTF">2024-11-11T12:11:00Z</dcterms:modified>
</cp:coreProperties>
</file>