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557B10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5B4B70" w:rsidRDefault="00B74AEF" w:rsidP="005B4B70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2" w:name="_Hlk69735883"/>
      <w:bookmarkEnd w:id="0"/>
      <w:r w:rsidR="00BC7327">
        <w:rPr>
          <w:rFonts w:ascii="Century" w:eastAsia="Calibri" w:hAnsi="Century"/>
          <w:b/>
          <w:sz w:val="32"/>
          <w:szCs w:val="32"/>
          <w:lang w:eastAsia="ru-RU"/>
        </w:rPr>
        <w:t>5</w:t>
      </w:r>
    </w:p>
    <w:p w:rsidR="00B74AEF" w:rsidRPr="00BF2011" w:rsidRDefault="005B4B70" w:rsidP="005B4B70">
      <w:pPr>
        <w:spacing w:line="276" w:lineRule="auto"/>
        <w:jc w:val="center"/>
        <w:rPr>
          <w:rFonts w:ascii="Century" w:eastAsia="Calibri" w:hAnsi="Century"/>
          <w:lang w:eastAsia="ru-RU"/>
        </w:rPr>
      </w:pPr>
      <w:r>
        <w:rPr>
          <w:rFonts w:ascii="Century" w:eastAsia="Calibri" w:hAnsi="Century"/>
          <w:lang w:eastAsia="ru-RU"/>
        </w:rPr>
        <w:t>21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 w:rsidR="00557B10">
        <w:rPr>
          <w:rFonts w:ascii="Century" w:eastAsia="Calibri" w:hAnsi="Century"/>
          <w:lang w:eastAsia="ru-RU"/>
        </w:rPr>
        <w:t>листопада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</w:t>
      </w:r>
      <w:r w:rsidR="00E91D9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будівництва </w:t>
      </w:r>
      <w:r w:rsidR="004324E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та</w:t>
      </w:r>
      <w:r w:rsidR="00E91D9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обслуговування </w:t>
      </w:r>
      <w:r w:rsidR="00CC64F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будівель торгівлі в </w:t>
      </w:r>
      <w:proofErr w:type="spellStart"/>
      <w:r w:rsidR="00CC64F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с.Артищів</w:t>
      </w:r>
      <w:proofErr w:type="spellEnd"/>
      <w:r w:rsidR="00CC64F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(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змін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</w:t>
      </w:r>
      <w:r w:rsidR="00C6522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их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C6522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ок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ої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власності </w:t>
      </w:r>
      <w:proofErr w:type="spellStart"/>
      <w:r w:rsidR="00CC64F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Кунинець</w:t>
      </w:r>
      <w:proofErr w:type="spellEnd"/>
      <w:r w:rsidR="00E91D9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CC64F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Лесі</w:t>
      </w:r>
      <w:r w:rsidR="00E91D9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CC64F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Степа</w:t>
      </w:r>
      <w:r w:rsidR="00E91D9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нівни</w:t>
      </w:r>
      <w:r w:rsidR="0078641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</w:p>
    <w:p w:rsidR="00AC367A" w:rsidRPr="00BF2011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r w:rsidR="008D5D0E">
        <w:rPr>
          <w:rFonts w:ascii="Century" w:hAnsi="Century"/>
          <w:sz w:val="24"/>
          <w:szCs w:val="24"/>
          <w:lang w:val="uk-UA"/>
        </w:rPr>
        <w:t xml:space="preserve">гр. </w:t>
      </w:r>
      <w:proofErr w:type="spellStart"/>
      <w:r w:rsidR="00CC64FE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Кунинець</w:t>
      </w:r>
      <w:proofErr w:type="spellEnd"/>
      <w:r w:rsidR="00CC64FE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Лесі Степанівни</w:t>
      </w:r>
      <w:r w:rsidR="00CC64FE" w:rsidRPr="00CC64FE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</w:t>
      </w:r>
      <w:r w:rsidR="00CC64FE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плану території для будівництва 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та</w:t>
      </w:r>
      <w:r w:rsidR="00CC64FE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обслуговування будівель торгівлі в </w:t>
      </w:r>
      <w:proofErr w:type="spellStart"/>
      <w:r w:rsidR="00CC64FE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с.Артищів</w:t>
      </w:r>
      <w:proofErr w:type="spellEnd"/>
      <w:r w:rsidR="00CC64FE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E91D9E">
        <w:rPr>
          <w:rFonts w:ascii="Century" w:hAnsi="Century"/>
          <w:sz w:val="24"/>
          <w:szCs w:val="24"/>
          <w:lang w:val="uk-UA"/>
        </w:rPr>
        <w:t>,</w:t>
      </w:r>
      <w:r w:rsidR="00CC64F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91D9E">
        <w:rPr>
          <w:rFonts w:ascii="Century" w:hAnsi="Century"/>
          <w:sz w:val="24"/>
          <w:szCs w:val="24"/>
          <w:lang w:val="uk-UA"/>
        </w:rPr>
        <w:t xml:space="preserve"> </w:t>
      </w:r>
      <w:r w:rsidR="00CC64FE">
        <w:rPr>
          <w:rFonts w:ascii="Century" w:hAnsi="Century"/>
          <w:sz w:val="24"/>
          <w:szCs w:val="24"/>
          <w:lang w:val="uk-UA"/>
        </w:rPr>
        <w:t>ФОП Савчин І.Я.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C6522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A54CC2" w:rsidRPr="00A54CC2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54CC2">
        <w:rPr>
          <w:rFonts w:ascii="Century" w:hAnsi="Century"/>
          <w:sz w:val="24"/>
          <w:szCs w:val="24"/>
          <w:lang w:val="uk-UA"/>
        </w:rPr>
        <w:t>Затвердити детальний план території</w:t>
      </w:r>
      <w:r w:rsidR="004324E7" w:rsidRP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4324E7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будівництва 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та</w:t>
      </w:r>
      <w:r w:rsidR="004324E7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обслуговування будівель торгівлі в </w:t>
      </w:r>
      <w:proofErr w:type="spellStart"/>
      <w:r w:rsidR="004324E7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с.Артищів</w:t>
      </w:r>
      <w:proofErr w:type="spellEnd"/>
      <w:r w:rsidR="004324E7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 (зміна цільового призначення земельної ділянки приватної власності </w:t>
      </w:r>
      <w:proofErr w:type="spellStart"/>
      <w:r w:rsidR="004324E7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Кунинець</w:t>
      </w:r>
      <w:proofErr w:type="spellEnd"/>
      <w:r w:rsidR="004324E7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Лесі Степанівни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кадастров</w:t>
      </w:r>
      <w:r w:rsidR="00D958A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номер</w:t>
      </w:r>
      <w:r w:rsidR="00D958A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и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 4620983900:36:000:0003,</w:t>
      </w:r>
      <w:r w:rsidR="006B64E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4620983900:36:000:00</w:t>
      </w:r>
      <w:r w:rsidR="00D958A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1</w:t>
      </w:r>
      <w:r w:rsidR="006B64E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3</w:t>
      </w:r>
      <w:r w:rsidR="0022638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bookmarkStart w:id="3" w:name="_GoBack"/>
      <w:bookmarkEnd w:id="3"/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958A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загальна 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площ</w:t>
      </w:r>
      <w:r w:rsidR="005B4B7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а: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0,</w:t>
      </w:r>
      <w:r w:rsidR="00D958A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5264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га, цільове призначення: «для ведення товарного сільськогосподарського виробництва»)</w:t>
      </w:r>
    </w:p>
    <w:p w:rsidR="00485F82" w:rsidRPr="00A54CC2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54CC2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A54CC2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A54CC2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A54CC2">
        <w:rPr>
          <w:rFonts w:ascii="Century" w:hAnsi="Century"/>
          <w:sz w:val="24"/>
          <w:szCs w:val="24"/>
          <w:lang w:val="uk-UA"/>
        </w:rPr>
        <w:t>з питань</w:t>
      </w:r>
      <w:r w:rsidRPr="00A54CC2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A54CC2">
        <w:rPr>
          <w:rFonts w:ascii="Century" w:hAnsi="Century"/>
          <w:sz w:val="24"/>
          <w:szCs w:val="24"/>
          <w:lang w:val="uk-UA"/>
        </w:rPr>
        <w:br/>
      </w:r>
      <w:r w:rsidRPr="00A54CC2">
        <w:rPr>
          <w:rFonts w:ascii="Century" w:hAnsi="Century"/>
          <w:sz w:val="24"/>
          <w:szCs w:val="24"/>
          <w:lang w:val="uk-UA"/>
        </w:rPr>
        <w:t>(</w:t>
      </w:r>
      <w:r w:rsidR="00F7697B" w:rsidRPr="00A54CC2">
        <w:rPr>
          <w:rFonts w:ascii="Century" w:hAnsi="Century"/>
          <w:sz w:val="24"/>
          <w:szCs w:val="24"/>
          <w:lang w:val="uk-UA"/>
        </w:rPr>
        <w:t>гол.</w:t>
      </w:r>
      <w:r w:rsidR="00B131D8" w:rsidRPr="00A54CC2">
        <w:rPr>
          <w:rFonts w:ascii="Century" w:hAnsi="Century"/>
          <w:sz w:val="24"/>
          <w:szCs w:val="24"/>
          <w:lang w:val="uk-UA"/>
        </w:rPr>
        <w:t xml:space="preserve"> Н. </w:t>
      </w:r>
      <w:r w:rsidRPr="00A54CC2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7A3" w:rsidRDefault="00AB47A3">
      <w:r>
        <w:separator/>
      </w:r>
    </w:p>
  </w:endnote>
  <w:endnote w:type="continuationSeparator" w:id="0">
    <w:p w:rsidR="00AB47A3" w:rsidRDefault="00AB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7A3" w:rsidRDefault="00AB47A3">
      <w:r>
        <w:separator/>
      </w:r>
    </w:p>
  </w:footnote>
  <w:footnote w:type="continuationSeparator" w:id="0">
    <w:p w:rsidR="00AB47A3" w:rsidRDefault="00AB4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1B4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26389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287D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B4B70"/>
    <w:rsid w:val="005C2854"/>
    <w:rsid w:val="005C7E39"/>
    <w:rsid w:val="005D2D2F"/>
    <w:rsid w:val="005D3E27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B64E9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3D78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A6DF8"/>
    <w:rsid w:val="00AB4140"/>
    <w:rsid w:val="00AB47A3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32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6522D"/>
    <w:rsid w:val="00C761BC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58A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CC6781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1285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23</cp:revision>
  <cp:lastPrinted>2023-08-28T10:43:00Z</cp:lastPrinted>
  <dcterms:created xsi:type="dcterms:W3CDTF">2024-09-09T12:08:00Z</dcterms:created>
  <dcterms:modified xsi:type="dcterms:W3CDTF">2024-11-11T14:14:00Z</dcterms:modified>
</cp:coreProperties>
</file>