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A74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                                                                             </w:t>
      </w:r>
      <w:r w:rsidR="003E3A74"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</w:t>
      </w:r>
      <w:r w:rsidR="001B4529">
        <w:rPr>
          <w:rFonts w:ascii="Times New Roman" w:hAnsi="Times New Roman" w:cs="Times New Roman"/>
          <w:sz w:val="28"/>
          <w:szCs w:val="28"/>
        </w:rPr>
        <w:t xml:space="preserve">омітету                       </w:t>
      </w:r>
      <w:r>
        <w:rPr>
          <w:rFonts w:ascii="Times New Roman" w:hAnsi="Times New Roman" w:cs="Times New Roman"/>
          <w:sz w:val="28"/>
          <w:szCs w:val="28"/>
        </w:rPr>
        <w:t>рішенням виконавчого комітету</w:t>
      </w:r>
    </w:p>
    <w:p w:rsidR="00F5217D" w:rsidRPr="006A3A16" w:rsidRDefault="001B4529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 xml:space="preserve">цької міської ради                                     </w:t>
      </w: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>цької міської ради</w:t>
      </w:r>
    </w:p>
    <w:p w:rsidR="00650A5E" w:rsidRPr="006421AE" w:rsidRDefault="000D5B3B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143CD">
        <w:rPr>
          <w:rFonts w:ascii="Times New Roman" w:hAnsi="Times New Roman" w:cs="Times New Roman"/>
          <w:sz w:val="28"/>
          <w:szCs w:val="28"/>
        </w:rPr>
        <w:t>ід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8143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8143CD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50A5E" w:rsidRPr="006A3A16">
        <w:rPr>
          <w:rFonts w:ascii="Times New Roman" w:hAnsi="Times New Roman" w:cs="Times New Roman"/>
          <w:sz w:val="28"/>
          <w:szCs w:val="28"/>
        </w:rPr>
        <w:t xml:space="preserve"> №__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8143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7C3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 w:rsidR="008143CD">
        <w:rPr>
          <w:rFonts w:ascii="Times New Roman" w:hAnsi="Times New Roman" w:cs="Times New Roman"/>
          <w:sz w:val="28"/>
          <w:szCs w:val="28"/>
        </w:rPr>
        <w:t xml:space="preserve">  від </w:t>
      </w:r>
      <w:r w:rsidR="00544632">
        <w:rPr>
          <w:rFonts w:ascii="Times New Roman" w:hAnsi="Times New Roman" w:cs="Times New Roman"/>
          <w:sz w:val="28"/>
          <w:szCs w:val="28"/>
        </w:rPr>
        <w:t>_____</w:t>
      </w:r>
      <w:r w:rsidR="008143CD">
        <w:rPr>
          <w:rFonts w:ascii="Times New Roman" w:hAnsi="Times New Roman" w:cs="Times New Roman"/>
          <w:sz w:val="28"/>
          <w:szCs w:val="28"/>
        </w:rPr>
        <w:t>.</w:t>
      </w:r>
      <w:r w:rsidR="00544632">
        <w:rPr>
          <w:rFonts w:ascii="Times New Roman" w:hAnsi="Times New Roman" w:cs="Times New Roman"/>
          <w:sz w:val="28"/>
          <w:szCs w:val="28"/>
        </w:rPr>
        <w:t>11</w:t>
      </w:r>
      <w:r w:rsidR="008143CD">
        <w:rPr>
          <w:rFonts w:ascii="Times New Roman" w:hAnsi="Times New Roman" w:cs="Times New Roman"/>
          <w:sz w:val="28"/>
          <w:szCs w:val="28"/>
        </w:rPr>
        <w:t>.202</w:t>
      </w:r>
      <w:r w:rsidR="00544632">
        <w:rPr>
          <w:rFonts w:ascii="Times New Roman" w:hAnsi="Times New Roman" w:cs="Times New Roman"/>
          <w:sz w:val="28"/>
          <w:szCs w:val="28"/>
        </w:rPr>
        <w:t>4</w:t>
      </w:r>
      <w:r w:rsidR="00F5217D">
        <w:rPr>
          <w:rFonts w:ascii="Times New Roman" w:hAnsi="Times New Roman" w:cs="Times New Roman"/>
          <w:sz w:val="28"/>
          <w:szCs w:val="28"/>
        </w:rPr>
        <w:t>_№__</w:t>
      </w:r>
      <w:r w:rsidR="00544632">
        <w:rPr>
          <w:rFonts w:ascii="Times New Roman" w:hAnsi="Times New Roman" w:cs="Times New Roman"/>
          <w:sz w:val="28"/>
          <w:szCs w:val="28"/>
        </w:rPr>
        <w:t>___</w:t>
      </w:r>
    </w:p>
    <w:p w:rsidR="005531AD" w:rsidRPr="006421AE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:rsidR="00F53D43" w:rsidRPr="006421AE" w:rsidRDefault="00D5189B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надання та виплати</w:t>
      </w:r>
      <w:r w:rsidR="00A34A93" w:rsidRPr="006421AE">
        <w:rPr>
          <w:b/>
          <w:sz w:val="28"/>
          <w:szCs w:val="28"/>
          <w:lang w:val="uk-UA"/>
        </w:rPr>
        <w:t xml:space="preserve"> одноразової грошової допомоги </w:t>
      </w:r>
      <w:r w:rsidR="00544632">
        <w:rPr>
          <w:b/>
          <w:sz w:val="28"/>
          <w:szCs w:val="28"/>
          <w:lang w:val="uk-UA"/>
        </w:rPr>
        <w:t>для</w:t>
      </w:r>
      <w:r w:rsidR="00C23E85">
        <w:rPr>
          <w:b/>
          <w:sz w:val="28"/>
          <w:szCs w:val="28"/>
          <w:lang w:val="uk-UA"/>
        </w:rPr>
        <w:t xml:space="preserve"> </w:t>
      </w:r>
      <w:r w:rsidR="00544632">
        <w:rPr>
          <w:b/>
          <w:sz w:val="28"/>
          <w:szCs w:val="28"/>
          <w:lang w:val="uk-UA"/>
        </w:rPr>
        <w:t xml:space="preserve">вшанування пам’яті </w:t>
      </w:r>
      <w:r w:rsidR="00A34A93" w:rsidRPr="006421AE">
        <w:rPr>
          <w:b/>
          <w:sz w:val="28"/>
          <w:szCs w:val="28"/>
          <w:lang w:val="uk-UA"/>
        </w:rPr>
        <w:t xml:space="preserve"> загиблих </w:t>
      </w:r>
      <w:r w:rsidR="00861D0E" w:rsidRPr="006421AE">
        <w:rPr>
          <w:b/>
          <w:sz w:val="28"/>
          <w:szCs w:val="28"/>
          <w:lang w:val="uk-UA"/>
        </w:rPr>
        <w:t>(</w:t>
      </w:r>
      <w:r w:rsidR="00A34A93" w:rsidRPr="006421AE">
        <w:rPr>
          <w:b/>
          <w:sz w:val="28"/>
          <w:szCs w:val="28"/>
          <w:lang w:val="uk-UA"/>
        </w:rPr>
        <w:t>померлих</w:t>
      </w:r>
      <w:r w:rsidR="00861D0E" w:rsidRPr="006421AE">
        <w:rPr>
          <w:b/>
          <w:sz w:val="28"/>
          <w:szCs w:val="28"/>
          <w:lang w:val="uk-UA"/>
        </w:rPr>
        <w:t>)</w:t>
      </w:r>
      <w:r w:rsidR="00A34A93" w:rsidRPr="006421AE">
        <w:rPr>
          <w:b/>
          <w:sz w:val="28"/>
          <w:szCs w:val="28"/>
          <w:lang w:val="uk-UA"/>
        </w:rPr>
        <w:t>Захисників та Захисниць України</w:t>
      </w:r>
      <w:r w:rsidR="00544632">
        <w:rPr>
          <w:b/>
          <w:sz w:val="28"/>
          <w:szCs w:val="28"/>
          <w:lang w:val="uk-UA"/>
        </w:rPr>
        <w:t>.</w:t>
      </w:r>
    </w:p>
    <w:p w:rsidR="00A34A93" w:rsidRPr="006421AE" w:rsidRDefault="00A34A93" w:rsidP="00057D51">
      <w:pPr>
        <w:pStyle w:val="a5"/>
        <w:ind w:left="0" w:firstLine="567"/>
        <w:jc w:val="center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(далі – Порядок)</w:t>
      </w:r>
    </w:p>
    <w:p w:rsidR="00057D51" w:rsidRPr="006421AE" w:rsidRDefault="00057D51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:rsidR="00574188" w:rsidRPr="00574188" w:rsidRDefault="00E47DB0" w:rsidP="002B1B2C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41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Цей Порядок визначає механізм призначення і виплати одноразової грошової допомоги </w:t>
      </w:r>
      <w:r w:rsidR="005531AD" w:rsidRPr="00574188">
        <w:rPr>
          <w:rFonts w:ascii="Times New Roman" w:hAnsi="Times New Roman" w:cs="Times New Roman"/>
          <w:sz w:val="28"/>
          <w:szCs w:val="28"/>
        </w:rPr>
        <w:t xml:space="preserve">(далі – допомога) </w:t>
      </w:r>
      <w:r w:rsidR="00544632">
        <w:rPr>
          <w:rFonts w:ascii="Times New Roman" w:hAnsi="Times New Roman" w:cs="Times New Roman"/>
          <w:sz w:val="28"/>
          <w:szCs w:val="28"/>
        </w:rPr>
        <w:t xml:space="preserve">для </w:t>
      </w:r>
      <w:r w:rsidR="00DA15A5">
        <w:rPr>
          <w:rFonts w:ascii="Times New Roman" w:hAnsi="Times New Roman" w:cs="Times New Roman"/>
          <w:sz w:val="28"/>
          <w:szCs w:val="28"/>
        </w:rPr>
        <w:t>вшанування пам’яті</w:t>
      </w:r>
      <w:r w:rsidR="00C23E85">
        <w:rPr>
          <w:rFonts w:ascii="Times New Roman" w:hAnsi="Times New Roman" w:cs="Times New Roman"/>
          <w:sz w:val="28"/>
          <w:szCs w:val="28"/>
        </w:rPr>
        <w:t xml:space="preserve"> </w:t>
      </w:r>
      <w:r w:rsidR="00A34A93" w:rsidRPr="00574188">
        <w:rPr>
          <w:rFonts w:ascii="Times New Roman" w:hAnsi="Times New Roman" w:cs="Times New Roman"/>
          <w:sz w:val="28"/>
          <w:szCs w:val="28"/>
        </w:rPr>
        <w:t>загибл</w:t>
      </w:r>
      <w:r w:rsidR="007117B9" w:rsidRPr="00574188">
        <w:rPr>
          <w:rFonts w:ascii="Times New Roman" w:hAnsi="Times New Roman" w:cs="Times New Roman"/>
          <w:sz w:val="28"/>
          <w:szCs w:val="28"/>
        </w:rPr>
        <w:t>их (</w:t>
      </w:r>
      <w:r w:rsidR="00A34A93" w:rsidRPr="00574188">
        <w:rPr>
          <w:rFonts w:ascii="Times New Roman" w:hAnsi="Times New Roman" w:cs="Times New Roman"/>
          <w:sz w:val="28"/>
          <w:szCs w:val="28"/>
        </w:rPr>
        <w:t>померлих</w:t>
      </w:r>
      <w:r w:rsidR="007117B9" w:rsidRPr="00574188">
        <w:rPr>
          <w:rFonts w:ascii="Times New Roman" w:hAnsi="Times New Roman" w:cs="Times New Roman"/>
          <w:sz w:val="28"/>
          <w:szCs w:val="28"/>
        </w:rPr>
        <w:t>)Захисників та Захисниць України</w:t>
      </w:r>
      <w:r w:rsidR="005531AD" w:rsidRPr="00574188">
        <w:rPr>
          <w:rFonts w:ascii="Times New Roman" w:hAnsi="Times New Roman" w:cs="Times New Roman"/>
          <w:sz w:val="28"/>
          <w:szCs w:val="28"/>
        </w:rPr>
        <w:t>.</w:t>
      </w:r>
      <w:r w:rsidR="00C23E85">
        <w:rPr>
          <w:rFonts w:ascii="Times New Roman" w:hAnsi="Times New Roman" w:cs="Times New Roman"/>
          <w:sz w:val="28"/>
          <w:szCs w:val="28"/>
        </w:rPr>
        <w:t xml:space="preserve"> </w:t>
      </w:r>
      <w:r w:rsidR="005531AD" w:rsidRPr="00574188">
        <w:rPr>
          <w:rFonts w:ascii="Times New Roman" w:hAnsi="Times New Roman" w:cs="Times New Roman"/>
          <w:sz w:val="28"/>
          <w:szCs w:val="28"/>
        </w:rPr>
        <w:t xml:space="preserve">Допомога виплачується </w:t>
      </w:r>
      <w:r w:rsidRPr="00574188">
        <w:rPr>
          <w:rFonts w:ascii="Times New Roman" w:hAnsi="Times New Roman" w:cs="Times New Roman"/>
          <w:sz w:val="28"/>
          <w:szCs w:val="28"/>
        </w:rPr>
        <w:t xml:space="preserve">за рахунок коштів, передбачених в </w:t>
      </w:r>
      <w:r w:rsidR="00130BCB" w:rsidRPr="00574188">
        <w:rPr>
          <w:rFonts w:ascii="Times New Roman" w:hAnsi="Times New Roman" w:cs="Times New Roman"/>
          <w:sz w:val="28"/>
          <w:szCs w:val="28"/>
        </w:rPr>
        <w:t>місцев</w:t>
      </w:r>
      <w:r w:rsidRPr="00574188">
        <w:rPr>
          <w:rFonts w:ascii="Times New Roman" w:hAnsi="Times New Roman" w:cs="Times New Roman"/>
          <w:sz w:val="28"/>
          <w:szCs w:val="28"/>
        </w:rPr>
        <w:t>ому бюджеті</w:t>
      </w:r>
      <w:r w:rsidR="00C72052" w:rsidRPr="00574188">
        <w:rPr>
          <w:rFonts w:ascii="Times New Roman" w:hAnsi="Times New Roman" w:cs="Times New Roman"/>
          <w:sz w:val="28"/>
          <w:szCs w:val="28"/>
        </w:rPr>
        <w:t xml:space="preserve"> в рамках реалізації </w:t>
      </w:r>
      <w:r w:rsidR="002504B2" w:rsidRPr="00574188">
        <w:rPr>
          <w:rFonts w:ascii="Times New Roman" w:hAnsi="Times New Roman" w:cs="Times New Roman"/>
          <w:sz w:val="28"/>
          <w:szCs w:val="28"/>
        </w:rPr>
        <w:t>Комплексної програми соціально</w:t>
      </w:r>
      <w:r w:rsidR="00130BCB" w:rsidRPr="00574188">
        <w:rPr>
          <w:rFonts w:ascii="Times New Roman" w:hAnsi="Times New Roman" w:cs="Times New Roman"/>
          <w:sz w:val="28"/>
          <w:szCs w:val="28"/>
        </w:rPr>
        <w:t>го захисту та забезпечення населення Городоцької міської ради</w:t>
      </w:r>
      <w:r w:rsidR="002504B2" w:rsidRPr="00574188">
        <w:rPr>
          <w:rFonts w:ascii="Times New Roman" w:hAnsi="Times New Roman" w:cs="Times New Roman"/>
          <w:sz w:val="28"/>
          <w:szCs w:val="28"/>
        </w:rPr>
        <w:t xml:space="preserve"> на 2021-202</w:t>
      </w:r>
      <w:r w:rsidR="00130BCB" w:rsidRPr="00574188">
        <w:rPr>
          <w:rFonts w:ascii="Times New Roman" w:hAnsi="Times New Roman" w:cs="Times New Roman"/>
          <w:sz w:val="28"/>
          <w:szCs w:val="28"/>
        </w:rPr>
        <w:t>4</w:t>
      </w:r>
      <w:r w:rsidR="002504B2" w:rsidRPr="00574188">
        <w:rPr>
          <w:rFonts w:ascii="Times New Roman" w:hAnsi="Times New Roman" w:cs="Times New Roman"/>
          <w:sz w:val="28"/>
          <w:szCs w:val="28"/>
        </w:rPr>
        <w:t xml:space="preserve"> роки</w:t>
      </w:r>
      <w:r w:rsidR="00574188" w:rsidRPr="00574188">
        <w:rPr>
          <w:rFonts w:ascii="Times New Roman" w:hAnsi="Times New Roman" w:cs="Times New Roman"/>
          <w:sz w:val="28"/>
          <w:szCs w:val="28"/>
        </w:rPr>
        <w:t xml:space="preserve">, </w:t>
      </w:r>
      <w:r w:rsidR="00574188" w:rsidRPr="00574188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затвердженої відповідним рішенням Городоцької міської ради</w:t>
      </w:r>
      <w:r w:rsidR="00C73116" w:rsidRPr="00574188">
        <w:rPr>
          <w:rFonts w:ascii="Times New Roman" w:hAnsi="Times New Roman" w:cs="Times New Roman"/>
          <w:sz w:val="28"/>
          <w:szCs w:val="28"/>
        </w:rPr>
        <w:t>.</w:t>
      </w:r>
    </w:p>
    <w:p w:rsidR="0004037F" w:rsidRPr="00574188" w:rsidRDefault="00E47DB0" w:rsidP="002B1B2C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128053890"/>
      <w:r w:rsidRPr="00574188">
        <w:rPr>
          <w:rFonts w:ascii="Times New Roman" w:hAnsi="Times New Roman" w:cs="Times New Roman"/>
          <w:sz w:val="28"/>
          <w:szCs w:val="28"/>
        </w:rPr>
        <w:t>Законодавчою та нормативною основою цього Порядку є</w:t>
      </w:r>
      <w:r w:rsidR="0004037F" w:rsidRPr="00574188">
        <w:rPr>
          <w:rFonts w:ascii="Times New Roman" w:hAnsi="Times New Roman" w:cs="Times New Roman"/>
          <w:sz w:val="28"/>
          <w:szCs w:val="28"/>
        </w:rPr>
        <w:t>:</w:t>
      </w:r>
    </w:p>
    <w:p w:rsidR="0004037F" w:rsidRPr="00574188" w:rsidRDefault="001B4529" w:rsidP="002B1B2C">
      <w:pPr>
        <w:pStyle w:val="a5"/>
        <w:numPr>
          <w:ilvl w:val="0"/>
          <w:numId w:val="5"/>
        </w:numPr>
        <w:ind w:left="0" w:firstLine="851"/>
        <w:rPr>
          <w:sz w:val="28"/>
          <w:szCs w:val="28"/>
        </w:rPr>
      </w:pPr>
      <w:proofErr w:type="spellStart"/>
      <w:r>
        <w:rPr>
          <w:sz w:val="28"/>
          <w:szCs w:val="28"/>
        </w:rPr>
        <w:t>Бюджетний</w:t>
      </w:r>
      <w:proofErr w:type="spellEnd"/>
      <w:r>
        <w:rPr>
          <w:sz w:val="28"/>
          <w:szCs w:val="28"/>
        </w:rPr>
        <w:t xml:space="preserve"> кодекс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>;</w:t>
      </w:r>
    </w:p>
    <w:p w:rsidR="0004037F" w:rsidRDefault="001B4529" w:rsidP="002B1B2C">
      <w:pPr>
        <w:pStyle w:val="a5"/>
        <w:numPr>
          <w:ilvl w:val="0"/>
          <w:numId w:val="5"/>
        </w:numPr>
        <w:ind w:left="0" w:firstLine="851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E47DB0" w:rsidRPr="00574188">
        <w:rPr>
          <w:sz w:val="28"/>
          <w:szCs w:val="28"/>
        </w:rPr>
        <w:t>акони</w:t>
      </w:r>
      <w:proofErr w:type="spellEnd"/>
      <w:r w:rsidR="00E47DB0" w:rsidRPr="00574188">
        <w:rPr>
          <w:sz w:val="28"/>
          <w:szCs w:val="28"/>
        </w:rPr>
        <w:t xml:space="preserve"> </w:t>
      </w:r>
      <w:proofErr w:type="spellStart"/>
      <w:r w:rsidR="00E47DB0" w:rsidRPr="00574188">
        <w:rPr>
          <w:sz w:val="28"/>
          <w:szCs w:val="28"/>
        </w:rPr>
        <w:t>України</w:t>
      </w:r>
      <w:proofErr w:type="spellEnd"/>
      <w:r w:rsidR="00E47DB0" w:rsidRPr="00574188">
        <w:rPr>
          <w:sz w:val="28"/>
          <w:szCs w:val="28"/>
        </w:rPr>
        <w:t xml:space="preserve"> «Про </w:t>
      </w:r>
      <w:proofErr w:type="spellStart"/>
      <w:r w:rsidR="00E47DB0" w:rsidRPr="00574188">
        <w:rPr>
          <w:sz w:val="28"/>
          <w:szCs w:val="28"/>
        </w:rPr>
        <w:t>місцеве</w:t>
      </w:r>
      <w:proofErr w:type="spellEnd"/>
      <w:r w:rsidR="00E47DB0" w:rsidRPr="00574188">
        <w:rPr>
          <w:sz w:val="28"/>
          <w:szCs w:val="28"/>
        </w:rPr>
        <w:t xml:space="preserve"> </w:t>
      </w:r>
      <w:proofErr w:type="spellStart"/>
      <w:r w:rsidR="00E47DB0" w:rsidRPr="00574188">
        <w:rPr>
          <w:sz w:val="28"/>
          <w:szCs w:val="28"/>
        </w:rPr>
        <w:t>самоврядування</w:t>
      </w:r>
      <w:proofErr w:type="spellEnd"/>
      <w:r w:rsidR="00E47DB0" w:rsidRPr="00574188">
        <w:rPr>
          <w:sz w:val="28"/>
          <w:szCs w:val="28"/>
        </w:rPr>
        <w:t xml:space="preserve"> в </w:t>
      </w:r>
      <w:proofErr w:type="spellStart"/>
      <w:r w:rsidR="00E47DB0" w:rsidRPr="00574188">
        <w:rPr>
          <w:sz w:val="28"/>
          <w:szCs w:val="28"/>
        </w:rPr>
        <w:t>Україні</w:t>
      </w:r>
      <w:proofErr w:type="spellEnd"/>
      <w:r w:rsidR="00E47DB0" w:rsidRPr="00574188">
        <w:rPr>
          <w:sz w:val="28"/>
          <w:szCs w:val="28"/>
        </w:rPr>
        <w:t xml:space="preserve">», «Про </w:t>
      </w:r>
      <w:proofErr w:type="spellStart"/>
      <w:r w:rsidR="00E47DB0" w:rsidRPr="00574188">
        <w:rPr>
          <w:sz w:val="28"/>
          <w:szCs w:val="28"/>
        </w:rPr>
        <w:t>військовий</w:t>
      </w:r>
      <w:proofErr w:type="spellEnd"/>
      <w:r w:rsidR="00E47DB0" w:rsidRPr="00574188">
        <w:rPr>
          <w:sz w:val="28"/>
          <w:szCs w:val="28"/>
        </w:rPr>
        <w:t xml:space="preserve"> </w:t>
      </w:r>
      <w:proofErr w:type="spellStart"/>
      <w:r w:rsidR="00E47DB0" w:rsidRPr="00574188">
        <w:rPr>
          <w:sz w:val="28"/>
          <w:szCs w:val="28"/>
        </w:rPr>
        <w:t>обов’язок</w:t>
      </w:r>
      <w:proofErr w:type="spellEnd"/>
      <w:r w:rsidR="00E47DB0" w:rsidRPr="00574188">
        <w:rPr>
          <w:sz w:val="28"/>
          <w:szCs w:val="28"/>
        </w:rPr>
        <w:t xml:space="preserve"> і </w:t>
      </w:r>
      <w:proofErr w:type="spellStart"/>
      <w:r w:rsidR="00E47DB0" w:rsidRPr="00574188">
        <w:rPr>
          <w:sz w:val="28"/>
          <w:szCs w:val="28"/>
        </w:rPr>
        <w:t>військову</w:t>
      </w:r>
      <w:proofErr w:type="spellEnd"/>
      <w:r w:rsidR="00E47DB0" w:rsidRPr="00574188">
        <w:rPr>
          <w:sz w:val="28"/>
          <w:szCs w:val="28"/>
        </w:rPr>
        <w:t xml:space="preserve"> службу», «Про </w:t>
      </w:r>
      <w:proofErr w:type="spellStart"/>
      <w:r w:rsidR="00E47DB0" w:rsidRPr="00574188">
        <w:rPr>
          <w:sz w:val="28"/>
          <w:szCs w:val="28"/>
        </w:rPr>
        <w:t>соціальний</w:t>
      </w:r>
      <w:proofErr w:type="spellEnd"/>
      <w:r w:rsidR="00E47DB0" w:rsidRPr="00574188">
        <w:rPr>
          <w:sz w:val="28"/>
          <w:szCs w:val="28"/>
        </w:rPr>
        <w:t xml:space="preserve"> і </w:t>
      </w:r>
      <w:proofErr w:type="spellStart"/>
      <w:r w:rsidR="00E47DB0" w:rsidRPr="00574188">
        <w:rPr>
          <w:sz w:val="28"/>
          <w:szCs w:val="28"/>
        </w:rPr>
        <w:t>правовий</w:t>
      </w:r>
      <w:proofErr w:type="spellEnd"/>
      <w:r w:rsidR="00E47DB0" w:rsidRPr="00574188">
        <w:rPr>
          <w:sz w:val="28"/>
          <w:szCs w:val="28"/>
        </w:rPr>
        <w:t xml:space="preserve"> </w:t>
      </w:r>
      <w:proofErr w:type="spellStart"/>
      <w:r w:rsidR="00E47DB0" w:rsidRPr="00574188">
        <w:rPr>
          <w:sz w:val="28"/>
          <w:szCs w:val="28"/>
        </w:rPr>
        <w:t>захист</w:t>
      </w:r>
      <w:proofErr w:type="spellEnd"/>
      <w:r w:rsidR="00E47DB0" w:rsidRPr="00574188">
        <w:rPr>
          <w:sz w:val="28"/>
          <w:szCs w:val="28"/>
        </w:rPr>
        <w:t xml:space="preserve"> </w:t>
      </w:r>
      <w:proofErr w:type="spellStart"/>
      <w:r w:rsidR="00E47DB0" w:rsidRPr="00574188">
        <w:rPr>
          <w:sz w:val="28"/>
          <w:szCs w:val="28"/>
        </w:rPr>
        <w:t>військовослужбовців</w:t>
      </w:r>
      <w:proofErr w:type="spellEnd"/>
      <w:r w:rsidR="00E47DB0" w:rsidRPr="00574188">
        <w:rPr>
          <w:sz w:val="28"/>
          <w:szCs w:val="28"/>
        </w:rPr>
        <w:t xml:space="preserve"> та </w:t>
      </w:r>
      <w:proofErr w:type="spellStart"/>
      <w:r w:rsidR="00E47DB0" w:rsidRPr="00574188">
        <w:rPr>
          <w:sz w:val="28"/>
          <w:szCs w:val="28"/>
        </w:rPr>
        <w:t>членів</w:t>
      </w:r>
      <w:proofErr w:type="spellEnd"/>
      <w:r w:rsidR="00E47DB0" w:rsidRPr="00574188">
        <w:rPr>
          <w:sz w:val="28"/>
          <w:szCs w:val="28"/>
        </w:rPr>
        <w:t xml:space="preserve"> </w:t>
      </w:r>
      <w:proofErr w:type="spellStart"/>
      <w:r w:rsidR="00E47DB0" w:rsidRPr="00574188">
        <w:rPr>
          <w:sz w:val="28"/>
          <w:szCs w:val="28"/>
        </w:rPr>
        <w:t>їх</w:t>
      </w:r>
      <w:proofErr w:type="spellEnd"/>
      <w:r w:rsidR="00E47DB0" w:rsidRPr="00574188">
        <w:rPr>
          <w:sz w:val="28"/>
          <w:szCs w:val="28"/>
        </w:rPr>
        <w:t xml:space="preserve"> </w:t>
      </w:r>
      <w:proofErr w:type="spellStart"/>
      <w:r w:rsidR="00E47DB0" w:rsidRPr="00574188">
        <w:rPr>
          <w:sz w:val="28"/>
          <w:szCs w:val="28"/>
        </w:rPr>
        <w:t>сімей</w:t>
      </w:r>
      <w:proofErr w:type="spellEnd"/>
      <w:r w:rsidR="00E47DB0" w:rsidRPr="00574188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04037F" w:rsidRPr="001B4529" w:rsidRDefault="001B4529" w:rsidP="002B1B2C">
      <w:pPr>
        <w:pStyle w:val="a5"/>
        <w:numPr>
          <w:ilvl w:val="0"/>
          <w:numId w:val="5"/>
        </w:numPr>
        <w:ind w:left="0"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47DB0" w:rsidRPr="001B4529">
        <w:rPr>
          <w:sz w:val="28"/>
          <w:szCs w:val="28"/>
          <w:lang w:val="uk-UA"/>
        </w:rPr>
        <w:t>кази Президента України від</w:t>
      </w:r>
      <w:r w:rsidR="00F53D43" w:rsidRPr="0004037F">
        <w:rPr>
          <w:sz w:val="28"/>
          <w:szCs w:val="28"/>
        </w:rPr>
        <w:t> </w:t>
      </w:r>
      <w:r w:rsidR="00F53D43" w:rsidRPr="001B4529">
        <w:rPr>
          <w:sz w:val="28"/>
          <w:szCs w:val="28"/>
          <w:lang w:val="uk-UA"/>
        </w:rPr>
        <w:t>14</w:t>
      </w:r>
      <w:r w:rsidR="00F53D43" w:rsidRPr="0004037F">
        <w:rPr>
          <w:sz w:val="28"/>
          <w:szCs w:val="28"/>
        </w:rPr>
        <w:t> </w:t>
      </w:r>
      <w:r w:rsidR="00E47DB0" w:rsidRPr="001B4529">
        <w:rPr>
          <w:sz w:val="28"/>
          <w:szCs w:val="28"/>
          <w:lang w:val="uk-UA"/>
        </w:rPr>
        <w:t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</w:t>
      </w:r>
      <w:r w:rsidR="005857B2" w:rsidRPr="001B4529">
        <w:rPr>
          <w:sz w:val="28"/>
          <w:szCs w:val="28"/>
          <w:lang w:val="uk-UA"/>
        </w:rPr>
        <w:t>ьної цілісності України»</w:t>
      </w:r>
      <w:r w:rsidR="00E47DB0" w:rsidRPr="001B4529">
        <w:rPr>
          <w:sz w:val="28"/>
          <w:szCs w:val="28"/>
          <w:lang w:val="uk-UA"/>
        </w:rPr>
        <w:t xml:space="preserve">, </w:t>
      </w:r>
      <w:r w:rsidR="00F53D43" w:rsidRPr="001B4529">
        <w:rPr>
          <w:sz w:val="28"/>
          <w:szCs w:val="28"/>
          <w:lang w:val="uk-UA"/>
        </w:rPr>
        <w:t>від</w:t>
      </w:r>
      <w:r w:rsidR="00F53D43" w:rsidRPr="0004037F">
        <w:rPr>
          <w:sz w:val="28"/>
          <w:szCs w:val="28"/>
        </w:rPr>
        <w:t> </w:t>
      </w:r>
      <w:r w:rsidR="00F53D43" w:rsidRPr="001B4529">
        <w:rPr>
          <w:sz w:val="28"/>
          <w:szCs w:val="28"/>
          <w:lang w:val="uk-UA"/>
        </w:rPr>
        <w:t>24</w:t>
      </w:r>
      <w:r w:rsidR="00F53D43" w:rsidRPr="0004037F">
        <w:rPr>
          <w:sz w:val="28"/>
          <w:szCs w:val="28"/>
        </w:rPr>
        <w:t> </w:t>
      </w:r>
      <w:r w:rsidR="0023070A" w:rsidRPr="001B4529">
        <w:rPr>
          <w:sz w:val="28"/>
          <w:szCs w:val="28"/>
          <w:lang w:val="uk-UA"/>
        </w:rPr>
        <w:t>лютого 2022</w:t>
      </w:r>
      <w:r w:rsidR="0023070A" w:rsidRPr="0004037F">
        <w:rPr>
          <w:sz w:val="28"/>
          <w:szCs w:val="28"/>
        </w:rPr>
        <w:t> </w:t>
      </w:r>
      <w:r w:rsidR="0023070A" w:rsidRPr="001B4529">
        <w:rPr>
          <w:sz w:val="28"/>
          <w:szCs w:val="28"/>
          <w:lang w:val="uk-UA"/>
        </w:rPr>
        <w:t>року № 64 «Про введення воєнного стану в Україні»</w:t>
      </w:r>
      <w:r w:rsidR="00C23E85">
        <w:rPr>
          <w:sz w:val="28"/>
          <w:szCs w:val="28"/>
          <w:lang w:val="uk-UA"/>
        </w:rPr>
        <w:t xml:space="preserve"> </w:t>
      </w:r>
      <w:r w:rsidR="009868C9">
        <w:rPr>
          <w:sz w:val="28"/>
          <w:szCs w:val="28"/>
          <w:lang w:val="uk-UA"/>
        </w:rPr>
        <w:t>та продовження його терміну</w:t>
      </w:r>
      <w:r w:rsidR="0023070A" w:rsidRPr="001B4529">
        <w:rPr>
          <w:sz w:val="28"/>
          <w:szCs w:val="28"/>
          <w:lang w:val="uk-UA"/>
        </w:rPr>
        <w:t xml:space="preserve">; </w:t>
      </w:r>
    </w:p>
    <w:p w:rsidR="009868C9" w:rsidRPr="00A52788" w:rsidRDefault="001B4529" w:rsidP="002B1B2C">
      <w:pPr>
        <w:pStyle w:val="a5"/>
        <w:numPr>
          <w:ilvl w:val="0"/>
          <w:numId w:val="5"/>
        </w:numPr>
        <w:ind w:left="0" w:firstLine="851"/>
        <w:rPr>
          <w:sz w:val="28"/>
          <w:szCs w:val="28"/>
          <w:lang w:val="uk-UA"/>
        </w:rPr>
      </w:pPr>
      <w:r>
        <w:rPr>
          <w:sz w:val="28"/>
          <w:lang w:val="uk-UA"/>
        </w:rPr>
        <w:t>Р</w:t>
      </w:r>
      <w:r w:rsidR="00642BB2" w:rsidRPr="001B4529">
        <w:rPr>
          <w:sz w:val="28"/>
          <w:lang w:val="uk-UA"/>
        </w:rPr>
        <w:t xml:space="preserve">ішення Городоцької міської ради від 22.2.2020 №54  «Про затвердження </w:t>
      </w:r>
      <w:r w:rsidR="00642BB2" w:rsidRPr="001B4529">
        <w:rPr>
          <w:color w:val="000000"/>
          <w:sz w:val="28"/>
          <w:szCs w:val="28"/>
          <w:lang w:val="uk-UA"/>
        </w:rPr>
        <w:t xml:space="preserve"> комплексної Програми соціального захисту та забезпечення населення  Городоцької міської ради на 2021–2024 роки»</w:t>
      </w:r>
      <w:r w:rsidR="00642BB2">
        <w:rPr>
          <w:color w:val="000000"/>
          <w:sz w:val="28"/>
          <w:szCs w:val="28"/>
          <w:lang w:val="uk-UA"/>
        </w:rPr>
        <w:t xml:space="preserve">, </w:t>
      </w:r>
      <w:r w:rsidR="00DA15A5">
        <w:rPr>
          <w:color w:val="000000"/>
          <w:sz w:val="28"/>
          <w:szCs w:val="28"/>
          <w:lang w:val="uk-UA"/>
        </w:rPr>
        <w:t xml:space="preserve">рішення Городоцької міської ради від 21.11.2024 «Про внесення змін до переліку завдань, заходів та показників на 2024 рік </w:t>
      </w:r>
      <w:r w:rsidR="00DA15A5" w:rsidRPr="001B4529">
        <w:rPr>
          <w:color w:val="000000"/>
          <w:sz w:val="28"/>
          <w:szCs w:val="28"/>
          <w:lang w:val="uk-UA"/>
        </w:rPr>
        <w:t>комплексної Програми соціального захисту та забезпечення населення  Городоцької міської ради на 2021–2024 роки</w:t>
      </w:r>
      <w:r w:rsidR="00DA15A5">
        <w:rPr>
          <w:color w:val="000000"/>
          <w:sz w:val="28"/>
          <w:szCs w:val="28"/>
          <w:lang w:val="uk-UA"/>
        </w:rPr>
        <w:t>», затверджених рішенням сесії мі</w:t>
      </w:r>
      <w:r w:rsidR="00A52788">
        <w:rPr>
          <w:color w:val="000000"/>
          <w:sz w:val="28"/>
          <w:szCs w:val="28"/>
          <w:lang w:val="uk-UA"/>
        </w:rPr>
        <w:t>с</w:t>
      </w:r>
      <w:r w:rsidR="00DA15A5">
        <w:rPr>
          <w:color w:val="000000"/>
          <w:sz w:val="28"/>
          <w:szCs w:val="28"/>
          <w:lang w:val="uk-UA"/>
        </w:rPr>
        <w:t xml:space="preserve">ької ради від 14.12.2023 №23/41-6680, </w:t>
      </w:r>
      <w:r w:rsidR="00E47DB0" w:rsidRPr="00A52788">
        <w:rPr>
          <w:sz w:val="28"/>
          <w:szCs w:val="28"/>
          <w:lang w:val="uk-UA"/>
        </w:rPr>
        <w:t xml:space="preserve">рішення </w:t>
      </w:r>
      <w:r w:rsidR="009868C9" w:rsidRPr="00A52788">
        <w:rPr>
          <w:sz w:val="28"/>
          <w:szCs w:val="28"/>
          <w:lang w:val="uk-UA"/>
        </w:rPr>
        <w:t>Городоц</w:t>
      </w:r>
      <w:r w:rsidR="00E47DB0" w:rsidRPr="00A52788">
        <w:rPr>
          <w:sz w:val="28"/>
          <w:szCs w:val="28"/>
          <w:lang w:val="uk-UA"/>
        </w:rPr>
        <w:t xml:space="preserve">ької </w:t>
      </w:r>
      <w:r w:rsidR="009868C9" w:rsidRPr="00A52788">
        <w:rPr>
          <w:sz w:val="28"/>
          <w:szCs w:val="28"/>
          <w:lang w:val="uk-UA"/>
        </w:rPr>
        <w:t>міської</w:t>
      </w:r>
      <w:r w:rsidR="00E47DB0" w:rsidRPr="00A52788">
        <w:rPr>
          <w:sz w:val="28"/>
          <w:szCs w:val="28"/>
          <w:lang w:val="uk-UA"/>
        </w:rPr>
        <w:t xml:space="preserve"> ради про затвердження показників </w:t>
      </w:r>
      <w:r w:rsidR="00792654" w:rsidRPr="00A52788">
        <w:rPr>
          <w:sz w:val="28"/>
          <w:szCs w:val="28"/>
          <w:lang w:val="uk-UA"/>
        </w:rPr>
        <w:t>міського</w:t>
      </w:r>
      <w:r w:rsidR="00E47DB0" w:rsidRPr="00A52788">
        <w:rPr>
          <w:sz w:val="28"/>
          <w:szCs w:val="28"/>
          <w:lang w:val="uk-UA"/>
        </w:rPr>
        <w:t xml:space="preserve"> бюджету на відповідний рік, інші законодавчі та нормативні акти, що регулюють відносини у відповідній сфері.</w:t>
      </w:r>
      <w:bookmarkEnd w:id="1"/>
    </w:p>
    <w:p w:rsidR="00A34A93" w:rsidRPr="008A4CF8" w:rsidRDefault="0023070A" w:rsidP="002B1B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34A93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. У цьому Порядку терміни вживаються у такому значенні:</w:t>
      </w:r>
    </w:p>
    <w:p w:rsidR="00AA6C1D" w:rsidRPr="008A4CF8" w:rsidRDefault="0023070A" w:rsidP="002B1B2C">
      <w:pPr>
        <w:pStyle w:val="justifyfull"/>
        <w:spacing w:before="0" w:beforeAutospacing="0" w:after="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8A4CF8">
        <w:rPr>
          <w:sz w:val="28"/>
          <w:szCs w:val="28"/>
          <w:lang w:val="uk-UA"/>
        </w:rPr>
        <w:t>3</w:t>
      </w:r>
      <w:r w:rsidR="00AA6C1D" w:rsidRPr="008A4CF8">
        <w:rPr>
          <w:sz w:val="28"/>
          <w:szCs w:val="28"/>
          <w:lang w:val="uk-UA"/>
        </w:rPr>
        <w:t>.1. Загиб</w:t>
      </w:r>
      <w:r w:rsidR="007117B9" w:rsidRPr="008A4CF8">
        <w:rPr>
          <w:sz w:val="28"/>
          <w:szCs w:val="28"/>
          <w:lang w:val="uk-UA"/>
        </w:rPr>
        <w:t>лий (</w:t>
      </w:r>
      <w:r w:rsidR="00AA6C1D" w:rsidRPr="008A4CF8">
        <w:rPr>
          <w:sz w:val="28"/>
          <w:szCs w:val="28"/>
          <w:lang w:val="uk-UA"/>
        </w:rPr>
        <w:t>померлий</w:t>
      </w:r>
      <w:r w:rsidR="007117B9" w:rsidRPr="008A4CF8">
        <w:rPr>
          <w:sz w:val="28"/>
          <w:szCs w:val="28"/>
          <w:lang w:val="uk-UA"/>
        </w:rPr>
        <w:t>)</w:t>
      </w:r>
      <w:r w:rsidR="00AA6C1D" w:rsidRPr="008A4CF8">
        <w:rPr>
          <w:sz w:val="28"/>
          <w:szCs w:val="28"/>
          <w:lang w:val="uk-UA"/>
        </w:rPr>
        <w:t xml:space="preserve"> Захисник або Захисниця України – особа, яка загинула (померла) </w:t>
      </w:r>
      <w:r w:rsidR="00AA6C1D" w:rsidRPr="008A4CF8">
        <w:rPr>
          <w:sz w:val="28"/>
          <w:szCs w:val="28"/>
          <w:shd w:val="clear" w:color="auto" w:fill="FFFFFF"/>
          <w:lang w:val="uk-UA"/>
        </w:rPr>
        <w:t xml:space="preserve">внаслідок поранення, </w:t>
      </w:r>
      <w:proofErr w:type="spellStart"/>
      <w:r w:rsidR="007C6AA3" w:rsidRPr="008A4CF8">
        <w:rPr>
          <w:sz w:val="28"/>
          <w:szCs w:val="28"/>
          <w:shd w:val="clear" w:color="auto" w:fill="FFFFFF"/>
          <w:lang w:val="uk-UA"/>
        </w:rPr>
        <w:t>травми,</w:t>
      </w:r>
      <w:r w:rsidR="00AA6C1D" w:rsidRPr="008A4CF8">
        <w:rPr>
          <w:sz w:val="28"/>
          <w:szCs w:val="28"/>
          <w:shd w:val="clear" w:color="auto" w:fill="FFFFFF"/>
          <w:lang w:val="uk-UA"/>
        </w:rPr>
        <w:t>контузії</w:t>
      </w:r>
      <w:proofErr w:type="spellEnd"/>
      <w:r w:rsidR="00AA6C1D" w:rsidRPr="008A4CF8">
        <w:rPr>
          <w:sz w:val="28"/>
          <w:szCs w:val="28"/>
          <w:shd w:val="clear" w:color="auto" w:fill="FFFFFF"/>
          <w:lang w:val="uk-UA"/>
        </w:rPr>
        <w:t xml:space="preserve">, каліцтва або захворювання, одержаних під час безпосередньої участі в антитерористичній операції, забезпеченні її проведення, перебуваючи безпосередньо в районах антитерористичної операції у період її проведення, під час безпосередньої участі у здійсненні заходів із забезпечення національної безпеки і оборони, відсічі і стримування збройної агресії Російської Федерації у Донецькій та </w:t>
      </w:r>
      <w:r w:rsidR="00AA6C1D" w:rsidRPr="008A4CF8">
        <w:rPr>
          <w:sz w:val="28"/>
          <w:szCs w:val="28"/>
          <w:shd w:val="clear" w:color="auto" w:fill="FFFFFF"/>
          <w:lang w:val="uk-UA"/>
        </w:rPr>
        <w:lastRenderedPageBreak/>
        <w:t>Луганській областях, у забезпеченні їх здійснення, перебуваючи безпосередньо в районах та у період здійснення зазначених заходів,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</w:p>
    <w:p w:rsidR="00A34A93" w:rsidRPr="002B1B2C" w:rsidRDefault="0023070A" w:rsidP="002B1B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1B2C">
        <w:rPr>
          <w:rFonts w:ascii="Times New Roman" w:hAnsi="Times New Roman" w:cs="Times New Roman"/>
          <w:sz w:val="28"/>
          <w:szCs w:val="28"/>
        </w:rPr>
        <w:t>3</w:t>
      </w:r>
      <w:r w:rsidR="00AA6C1D" w:rsidRPr="002B1B2C">
        <w:rPr>
          <w:rFonts w:ascii="Times New Roman" w:hAnsi="Times New Roman" w:cs="Times New Roman"/>
          <w:sz w:val="28"/>
          <w:szCs w:val="28"/>
        </w:rPr>
        <w:t>.2. З</w:t>
      </w:r>
      <w:r w:rsidR="007117B9" w:rsidRPr="002B1B2C">
        <w:rPr>
          <w:rFonts w:ascii="Times New Roman" w:hAnsi="Times New Roman" w:cs="Times New Roman"/>
          <w:sz w:val="28"/>
          <w:szCs w:val="28"/>
        </w:rPr>
        <w:t>агиблий (</w:t>
      </w:r>
      <w:r w:rsidR="00A34A93" w:rsidRPr="002B1B2C">
        <w:rPr>
          <w:rFonts w:ascii="Times New Roman" w:hAnsi="Times New Roman" w:cs="Times New Roman"/>
          <w:sz w:val="28"/>
          <w:szCs w:val="28"/>
        </w:rPr>
        <w:t>померлий</w:t>
      </w:r>
      <w:r w:rsidR="007117B9" w:rsidRPr="002B1B2C">
        <w:rPr>
          <w:rFonts w:ascii="Times New Roman" w:hAnsi="Times New Roman" w:cs="Times New Roman"/>
          <w:sz w:val="28"/>
          <w:szCs w:val="28"/>
        </w:rPr>
        <w:t>)</w:t>
      </w:r>
      <w:r w:rsidRPr="002B1B2C">
        <w:rPr>
          <w:rFonts w:ascii="Times New Roman" w:hAnsi="Times New Roman" w:cs="Times New Roman"/>
          <w:sz w:val="28"/>
          <w:szCs w:val="28"/>
        </w:rPr>
        <w:t>ветеран війни</w:t>
      </w:r>
      <w:r w:rsidR="00C23E85">
        <w:rPr>
          <w:rFonts w:ascii="Times New Roman" w:hAnsi="Times New Roman" w:cs="Times New Roman"/>
          <w:sz w:val="28"/>
          <w:szCs w:val="28"/>
        </w:rPr>
        <w:t xml:space="preserve"> </w:t>
      </w:r>
      <w:r w:rsidR="0038247F" w:rsidRPr="002B1B2C">
        <w:rPr>
          <w:sz w:val="28"/>
          <w:szCs w:val="28"/>
        </w:rPr>
        <w:t xml:space="preserve">– </w:t>
      </w:r>
      <w:r w:rsidR="00A34A93" w:rsidRPr="002B1B2C">
        <w:rPr>
          <w:rFonts w:ascii="Times New Roman" w:hAnsi="Times New Roman" w:cs="Times New Roman"/>
          <w:sz w:val="28"/>
          <w:szCs w:val="28"/>
        </w:rPr>
        <w:t xml:space="preserve">особа, якій за життя </w:t>
      </w:r>
      <w:r w:rsidR="004C7C2D" w:rsidRPr="002B1B2C">
        <w:rPr>
          <w:rFonts w:ascii="Times New Roman" w:hAnsi="Times New Roman" w:cs="Times New Roman"/>
          <w:sz w:val="28"/>
          <w:szCs w:val="28"/>
        </w:rPr>
        <w:t>було встановлено</w:t>
      </w:r>
      <w:r w:rsidR="00C23E85">
        <w:rPr>
          <w:rFonts w:ascii="Times New Roman" w:hAnsi="Times New Roman" w:cs="Times New Roman"/>
          <w:sz w:val="28"/>
          <w:szCs w:val="28"/>
        </w:rPr>
        <w:t xml:space="preserve"> </w:t>
      </w:r>
      <w:r w:rsidR="00A34A93" w:rsidRPr="002B1B2C">
        <w:rPr>
          <w:rFonts w:ascii="Times New Roman" w:hAnsi="Times New Roman" w:cs="Times New Roman"/>
          <w:sz w:val="28"/>
          <w:szCs w:val="28"/>
        </w:rPr>
        <w:t>один із таких статусів:</w:t>
      </w:r>
    </w:p>
    <w:p w:rsidR="00A34A93" w:rsidRPr="002B1B2C" w:rsidRDefault="00A34A93" w:rsidP="002B1B2C">
      <w:pPr>
        <w:pStyle w:val="rvps2"/>
        <w:numPr>
          <w:ilvl w:val="0"/>
          <w:numId w:val="8"/>
        </w:numPr>
        <w:shd w:val="clear" w:color="auto" w:fill="FFFFFF"/>
        <w:spacing w:before="0" w:after="0"/>
        <w:ind w:left="0" w:firstLine="851"/>
        <w:jc w:val="both"/>
        <w:rPr>
          <w:sz w:val="28"/>
          <w:szCs w:val="28"/>
          <w:lang w:val="uk-UA"/>
        </w:rPr>
      </w:pPr>
      <w:bookmarkStart w:id="2" w:name="n376"/>
      <w:bookmarkEnd w:id="2"/>
      <w:r w:rsidRPr="002B1B2C">
        <w:rPr>
          <w:sz w:val="28"/>
          <w:szCs w:val="28"/>
          <w:lang w:val="uk-UA"/>
        </w:rPr>
        <w:t>учасника бойових дій - відповідно до </w:t>
      </w:r>
      <w:hyperlink r:id="rId8" w:anchor="n73" w:tgtFrame="_blank" w:history="1">
        <w:r w:rsidRPr="002B1B2C">
          <w:rPr>
            <w:rStyle w:val="ae"/>
            <w:color w:val="auto"/>
            <w:sz w:val="28"/>
            <w:szCs w:val="28"/>
            <w:u w:val="none"/>
            <w:lang w:val="uk-UA"/>
          </w:rPr>
          <w:t>пунктів 19-21</w:t>
        </w:r>
      </w:hyperlink>
      <w:r w:rsidRPr="002B1B2C">
        <w:rPr>
          <w:sz w:val="28"/>
          <w:szCs w:val="28"/>
          <w:lang w:val="uk-UA"/>
        </w:rPr>
        <w:t> частини першої статті 6 Закону України “Про статус ветеранів війни, гарантії їх соціального захисту” (далі - Закон)</w:t>
      </w:r>
      <w:bookmarkStart w:id="3" w:name="n377"/>
      <w:bookmarkEnd w:id="3"/>
      <w:r w:rsidR="00AA6C1D" w:rsidRPr="002B1B2C">
        <w:rPr>
          <w:sz w:val="28"/>
          <w:szCs w:val="28"/>
          <w:lang w:val="uk-UA"/>
        </w:rPr>
        <w:t>.</w:t>
      </w:r>
    </w:p>
    <w:p w:rsidR="003B77C4" w:rsidRPr="002B1B2C" w:rsidRDefault="003B77C4" w:rsidP="002B1B2C">
      <w:pPr>
        <w:pStyle w:val="rvps2"/>
        <w:numPr>
          <w:ilvl w:val="0"/>
          <w:numId w:val="8"/>
        </w:numPr>
        <w:shd w:val="clear" w:color="auto" w:fill="FFFFFF"/>
        <w:spacing w:before="0" w:after="0"/>
        <w:ind w:left="0" w:firstLine="851"/>
        <w:jc w:val="both"/>
        <w:rPr>
          <w:sz w:val="28"/>
          <w:szCs w:val="28"/>
          <w:lang w:val="uk-UA"/>
        </w:rPr>
      </w:pPr>
      <w:r w:rsidRPr="002B1B2C">
        <w:rPr>
          <w:sz w:val="28"/>
          <w:szCs w:val="28"/>
          <w:lang w:val="uk-UA"/>
        </w:rPr>
        <w:t>особи з інвалідністю внаслідок війни – відповідно до пунктів 10 - 16 частини другої статті 7 Закону.</w:t>
      </w:r>
    </w:p>
    <w:p w:rsidR="0023070A" w:rsidRPr="003D13BF" w:rsidRDefault="004C3B31" w:rsidP="002B1B2C">
      <w:pPr>
        <w:pStyle w:val="rvps2"/>
        <w:shd w:val="clear" w:color="auto" w:fill="FFFFFF"/>
        <w:spacing w:before="0" w:after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Допомога виплачується для вшанування пам’яті осіб, вказаних в пунктах 3.1.-3.2., які на момент загибелі (смерті)</w:t>
      </w:r>
      <w:r w:rsidR="003D13BF">
        <w:rPr>
          <w:sz w:val="28"/>
          <w:szCs w:val="28"/>
          <w:lang w:val="uk-UA"/>
        </w:rPr>
        <w:t xml:space="preserve"> </w:t>
      </w:r>
      <w:r w:rsidR="00771158" w:rsidRPr="003D13BF">
        <w:rPr>
          <w:sz w:val="28"/>
          <w:szCs w:val="28"/>
          <w:lang w:val="uk-UA"/>
        </w:rPr>
        <w:t>були</w:t>
      </w:r>
      <w:r w:rsidRPr="003D13BF">
        <w:rPr>
          <w:sz w:val="28"/>
          <w:szCs w:val="28"/>
          <w:lang w:val="uk-UA"/>
        </w:rPr>
        <w:t xml:space="preserve"> зареєстровані та поховані на території Городоцької</w:t>
      </w:r>
      <w:r w:rsidR="00771158" w:rsidRPr="003D13BF">
        <w:rPr>
          <w:sz w:val="28"/>
          <w:szCs w:val="28"/>
          <w:lang w:val="uk-UA"/>
        </w:rPr>
        <w:t xml:space="preserve"> територіальної громади.</w:t>
      </w:r>
    </w:p>
    <w:p w:rsidR="008D02AE" w:rsidRPr="008D02AE" w:rsidRDefault="003B77C4" w:rsidP="008D02AE">
      <w:pPr>
        <w:pStyle w:val="justifyfull"/>
        <w:spacing w:before="0" w:beforeAutospacing="0" w:after="0" w:afterAutospacing="0"/>
        <w:ind w:firstLine="851"/>
        <w:contextualSpacing/>
        <w:jc w:val="both"/>
        <w:rPr>
          <w:sz w:val="28"/>
          <w:szCs w:val="28"/>
          <w:lang w:val="uk-UA"/>
        </w:rPr>
      </w:pPr>
      <w:r w:rsidRPr="003B77C4">
        <w:rPr>
          <w:sz w:val="28"/>
          <w:szCs w:val="28"/>
          <w:lang w:val="uk-UA"/>
        </w:rPr>
        <w:t xml:space="preserve">4. </w:t>
      </w:r>
      <w:r w:rsidR="00E47DB0" w:rsidRPr="008A4CF8">
        <w:rPr>
          <w:sz w:val="28"/>
          <w:szCs w:val="28"/>
          <w:lang w:val="uk-UA"/>
        </w:rPr>
        <w:t xml:space="preserve">Право на отримання допомоги мають дружина (чоловік), діти, батьки та утриманці </w:t>
      </w:r>
      <w:r w:rsidR="00154F6A" w:rsidRPr="008A4CF8">
        <w:rPr>
          <w:sz w:val="28"/>
          <w:szCs w:val="28"/>
          <w:lang w:val="uk-UA"/>
        </w:rPr>
        <w:t>Захисника</w:t>
      </w:r>
      <w:r w:rsidR="00C23E85">
        <w:rPr>
          <w:sz w:val="28"/>
          <w:szCs w:val="28"/>
          <w:lang w:val="uk-UA"/>
        </w:rPr>
        <w:t xml:space="preserve"> </w:t>
      </w:r>
      <w:r w:rsidR="00154F6A" w:rsidRPr="008A4CF8">
        <w:rPr>
          <w:sz w:val="28"/>
          <w:szCs w:val="28"/>
          <w:lang w:val="uk-UA"/>
        </w:rPr>
        <w:t>чи</w:t>
      </w:r>
      <w:r w:rsidR="00C23E85">
        <w:rPr>
          <w:sz w:val="28"/>
          <w:szCs w:val="28"/>
          <w:lang w:val="uk-UA"/>
        </w:rPr>
        <w:t xml:space="preserve"> </w:t>
      </w:r>
      <w:r w:rsidR="00154F6A" w:rsidRPr="008A4CF8">
        <w:rPr>
          <w:sz w:val="28"/>
          <w:szCs w:val="28"/>
          <w:lang w:val="uk-UA"/>
        </w:rPr>
        <w:t>Захисниці</w:t>
      </w:r>
      <w:r w:rsidR="00154F6A" w:rsidRPr="008A4CF8">
        <w:rPr>
          <w:sz w:val="28"/>
          <w:szCs w:val="28"/>
          <w:lang w:val="uk-UA" w:eastAsia="uk-UA"/>
        </w:rPr>
        <w:t xml:space="preserve"> України</w:t>
      </w:r>
      <w:r w:rsidR="000736BF" w:rsidRPr="008A4CF8">
        <w:rPr>
          <w:sz w:val="28"/>
          <w:szCs w:val="28"/>
          <w:lang w:val="uk-UA"/>
        </w:rPr>
        <w:t xml:space="preserve">(у разі відсутності вищезазначених </w:t>
      </w:r>
      <w:r w:rsidR="004C3B31">
        <w:rPr>
          <w:sz w:val="28"/>
          <w:szCs w:val="28"/>
          <w:lang w:val="uk-UA"/>
        </w:rPr>
        <w:t>осіб</w:t>
      </w:r>
      <w:r w:rsidR="000736BF" w:rsidRPr="008A4CF8">
        <w:rPr>
          <w:sz w:val="28"/>
          <w:szCs w:val="28"/>
          <w:lang w:val="uk-UA"/>
        </w:rPr>
        <w:t xml:space="preserve"> право на отримання допомоги мають інші члени родини)</w:t>
      </w:r>
      <w:r w:rsidR="00F8410E">
        <w:rPr>
          <w:sz w:val="28"/>
          <w:szCs w:val="28"/>
          <w:lang w:val="uk-UA"/>
        </w:rPr>
        <w:t>,</w:t>
      </w:r>
      <w:r w:rsidR="00AE4A04" w:rsidRPr="008A4CF8">
        <w:rPr>
          <w:sz w:val="28"/>
          <w:szCs w:val="28"/>
          <w:lang w:val="uk-UA"/>
        </w:rPr>
        <w:t xml:space="preserve">(не поширюється на осіб з числа внутрішньо переміщених) </w:t>
      </w:r>
      <w:r w:rsidR="00650A5E" w:rsidRPr="008A4CF8">
        <w:rPr>
          <w:sz w:val="28"/>
          <w:szCs w:val="28"/>
          <w:lang w:val="uk-UA"/>
        </w:rPr>
        <w:t>(далі – заявник / отримувач)</w:t>
      </w:r>
      <w:r w:rsidR="004C3B31">
        <w:rPr>
          <w:sz w:val="28"/>
          <w:szCs w:val="28"/>
          <w:lang w:val="uk-UA"/>
        </w:rPr>
        <w:t>.</w:t>
      </w:r>
      <w:r w:rsidR="00C23E85">
        <w:rPr>
          <w:sz w:val="28"/>
          <w:szCs w:val="28"/>
          <w:lang w:val="uk-UA"/>
        </w:rPr>
        <w:t xml:space="preserve"> </w:t>
      </w:r>
      <w:r w:rsidR="008D02AE" w:rsidRPr="008D02AE">
        <w:rPr>
          <w:sz w:val="28"/>
          <w:szCs w:val="28"/>
          <w:lang w:val="uk-UA"/>
        </w:rPr>
        <w:t xml:space="preserve">При цьому, заявник/ отримувач допомоги, який  немає </w:t>
      </w:r>
      <w:proofErr w:type="spellStart"/>
      <w:r w:rsidR="008D02AE" w:rsidRPr="008D02AE">
        <w:rPr>
          <w:sz w:val="28"/>
          <w:szCs w:val="28"/>
          <w:lang w:val="uk-UA"/>
        </w:rPr>
        <w:t>рестрації</w:t>
      </w:r>
      <w:proofErr w:type="spellEnd"/>
      <w:r w:rsidR="008D02AE" w:rsidRPr="008D02AE">
        <w:rPr>
          <w:sz w:val="28"/>
          <w:szCs w:val="28"/>
          <w:lang w:val="uk-UA"/>
        </w:rPr>
        <w:t xml:space="preserve"> на території  Городоцької територіальної громади надає письмове підтвердження про те, що він не скористався правом на отримання такої допомоги за місцем реєстрації. </w:t>
      </w:r>
    </w:p>
    <w:p w:rsidR="004C3B31" w:rsidRPr="004C3B31" w:rsidRDefault="00642BB2" w:rsidP="00771158">
      <w:pPr>
        <w:pStyle w:val="justifyfull"/>
        <w:spacing w:before="0" w:beforeAutospacing="0" w:after="0" w:afterAutospacing="0"/>
        <w:ind w:firstLine="851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50A5E" w:rsidRPr="008A4CF8">
        <w:rPr>
          <w:sz w:val="28"/>
          <w:szCs w:val="28"/>
          <w:lang w:val="uk-UA"/>
        </w:rPr>
        <w:t>Заявникам / отримувачам з числа внутрішньо переміщених осіб допомога виплачується за місцем перебування</w:t>
      </w:r>
      <w:r w:rsidR="006D5275" w:rsidRPr="008A4CF8">
        <w:rPr>
          <w:sz w:val="28"/>
          <w:szCs w:val="28"/>
          <w:lang w:val="uk-UA"/>
        </w:rPr>
        <w:t xml:space="preserve"> на</w:t>
      </w:r>
      <w:r w:rsidR="006D5275" w:rsidRPr="008A4CF8">
        <w:rPr>
          <w:sz w:val="28"/>
          <w:szCs w:val="28"/>
          <w:shd w:val="clear" w:color="auto" w:fill="FFFFFF"/>
          <w:lang w:val="uk-UA"/>
        </w:rPr>
        <w:t xml:space="preserve"> обліку в Єдиній інформаційній базі даних про внутрішньо переміщених осіб (в межах </w:t>
      </w:r>
      <w:r w:rsidR="003D7105">
        <w:rPr>
          <w:sz w:val="28"/>
          <w:szCs w:val="28"/>
          <w:shd w:val="clear" w:color="auto" w:fill="FFFFFF"/>
          <w:lang w:val="uk-UA"/>
        </w:rPr>
        <w:t>Городоцької територіальної громади</w:t>
      </w:r>
      <w:r w:rsidR="006D5275" w:rsidRPr="008A4CF8">
        <w:rPr>
          <w:sz w:val="28"/>
          <w:szCs w:val="28"/>
          <w:shd w:val="clear" w:color="auto" w:fill="FFFFFF"/>
          <w:lang w:val="uk-UA"/>
        </w:rPr>
        <w:t>)</w:t>
      </w:r>
      <w:r w:rsidR="000C52FC" w:rsidRPr="008A4CF8">
        <w:rPr>
          <w:sz w:val="28"/>
          <w:szCs w:val="28"/>
          <w:shd w:val="clear" w:color="auto" w:fill="FFFFFF"/>
          <w:lang w:val="uk-UA"/>
        </w:rPr>
        <w:t>, за умови, якщо загиблий (померлий) Захисник або Захисниця України поховані на території</w:t>
      </w:r>
      <w:r w:rsidR="003D7105">
        <w:rPr>
          <w:sz w:val="28"/>
          <w:szCs w:val="28"/>
          <w:shd w:val="clear" w:color="auto" w:fill="FFFFFF"/>
          <w:lang w:val="uk-UA"/>
        </w:rPr>
        <w:t xml:space="preserve"> Городоцької територіальної громади</w:t>
      </w:r>
      <w:r w:rsidR="000C52FC" w:rsidRPr="008A4CF8">
        <w:rPr>
          <w:sz w:val="28"/>
          <w:szCs w:val="28"/>
          <w:shd w:val="clear" w:color="auto" w:fill="FFFFFF"/>
          <w:lang w:val="uk-UA"/>
        </w:rPr>
        <w:t>.</w:t>
      </w:r>
    </w:p>
    <w:p w:rsidR="00642BB2" w:rsidRDefault="00026051" w:rsidP="00771158">
      <w:pPr>
        <w:pStyle w:val="rvps2"/>
        <w:spacing w:before="0" w:after="0"/>
        <w:ind w:firstLine="851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6</w:t>
      </w:r>
      <w:r w:rsidR="00E47DB0" w:rsidRPr="008A4CF8">
        <w:rPr>
          <w:sz w:val="28"/>
          <w:szCs w:val="28"/>
          <w:lang w:val="uk-UA"/>
        </w:rPr>
        <w:t>. Д</w:t>
      </w:r>
      <w:r w:rsidR="00E47DB0" w:rsidRPr="008A4CF8">
        <w:rPr>
          <w:sz w:val="28"/>
          <w:szCs w:val="28"/>
          <w:lang w:val="uk-UA" w:eastAsia="ru-RU"/>
        </w:rPr>
        <w:t>опомога виплачується одному з ч</w:t>
      </w:r>
      <w:r w:rsidR="00154F6A" w:rsidRPr="008A4CF8">
        <w:rPr>
          <w:sz w:val="28"/>
          <w:szCs w:val="28"/>
          <w:lang w:val="uk-UA" w:eastAsia="ru-RU"/>
        </w:rPr>
        <w:t>исла осіб, визначених пункт</w:t>
      </w:r>
      <w:r w:rsidR="00642BB2">
        <w:rPr>
          <w:sz w:val="28"/>
          <w:szCs w:val="28"/>
          <w:lang w:val="uk-UA" w:eastAsia="ru-RU"/>
        </w:rPr>
        <w:t>ами</w:t>
      </w:r>
      <w:r w:rsidR="00154F6A" w:rsidRPr="008A4CF8">
        <w:rPr>
          <w:sz w:val="28"/>
          <w:szCs w:val="28"/>
          <w:lang w:val="uk-UA" w:eastAsia="ru-RU"/>
        </w:rPr>
        <w:t xml:space="preserve"> 4</w:t>
      </w:r>
      <w:r w:rsidR="00642BB2">
        <w:rPr>
          <w:sz w:val="28"/>
          <w:szCs w:val="28"/>
          <w:lang w:val="uk-UA" w:eastAsia="ru-RU"/>
        </w:rPr>
        <w:t>-5</w:t>
      </w:r>
      <w:r w:rsidR="00C23E85">
        <w:rPr>
          <w:sz w:val="28"/>
          <w:szCs w:val="28"/>
          <w:lang w:val="uk-UA" w:eastAsia="ru-RU"/>
        </w:rPr>
        <w:t xml:space="preserve"> </w:t>
      </w:r>
      <w:r w:rsidR="00E47DB0" w:rsidRPr="008A4CF8">
        <w:rPr>
          <w:sz w:val="28"/>
          <w:szCs w:val="28"/>
          <w:lang w:val="uk-UA" w:eastAsia="ru-RU"/>
        </w:rPr>
        <w:t>цього Порядку</w:t>
      </w:r>
      <w:r w:rsidR="00142B8D" w:rsidRPr="008A4CF8">
        <w:rPr>
          <w:sz w:val="28"/>
          <w:szCs w:val="28"/>
          <w:lang w:val="uk-UA" w:eastAsia="ru-RU"/>
        </w:rPr>
        <w:t>,</w:t>
      </w:r>
      <w:r w:rsidR="00E47DB0" w:rsidRPr="008A4CF8">
        <w:rPr>
          <w:sz w:val="28"/>
          <w:szCs w:val="28"/>
          <w:lang w:val="uk-UA" w:eastAsia="ru-RU"/>
        </w:rPr>
        <w:t xml:space="preserve"> у розмірі, затвердженому паспортом бюджетної програми на відповідний рік (без оподаткування)</w:t>
      </w:r>
      <w:r w:rsidR="00642BB2">
        <w:rPr>
          <w:sz w:val="28"/>
          <w:szCs w:val="28"/>
          <w:lang w:val="uk-UA" w:eastAsia="ru-RU"/>
        </w:rPr>
        <w:t xml:space="preserve"> одноразово</w:t>
      </w:r>
      <w:r w:rsidR="00E47DB0" w:rsidRPr="008A4CF8">
        <w:rPr>
          <w:sz w:val="28"/>
          <w:szCs w:val="28"/>
          <w:lang w:val="uk-UA" w:eastAsia="ru-RU"/>
        </w:rPr>
        <w:t>.</w:t>
      </w:r>
    </w:p>
    <w:p w:rsidR="00642BB2" w:rsidRPr="008A4CF8" w:rsidRDefault="00026051" w:rsidP="00771158">
      <w:pPr>
        <w:pStyle w:val="rvps2"/>
        <w:spacing w:before="0" w:after="0"/>
        <w:ind w:firstLine="851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</w:t>
      </w:r>
      <w:r w:rsidR="00642BB2">
        <w:rPr>
          <w:sz w:val="28"/>
          <w:szCs w:val="28"/>
          <w:lang w:val="uk-UA" w:eastAsia="ru-RU"/>
        </w:rPr>
        <w:t xml:space="preserve">. </w:t>
      </w:r>
      <w:proofErr w:type="spellStart"/>
      <w:r w:rsidR="00642BB2" w:rsidRPr="00642BB2">
        <w:rPr>
          <w:sz w:val="28"/>
          <w:szCs w:val="28"/>
        </w:rPr>
        <w:t>Фінансування</w:t>
      </w:r>
      <w:proofErr w:type="spellEnd"/>
      <w:r w:rsidR="00642BB2" w:rsidRPr="00642BB2">
        <w:rPr>
          <w:sz w:val="28"/>
          <w:szCs w:val="28"/>
        </w:rPr>
        <w:t xml:space="preserve"> </w:t>
      </w:r>
      <w:proofErr w:type="spellStart"/>
      <w:r w:rsidR="00642BB2" w:rsidRPr="00642BB2">
        <w:rPr>
          <w:sz w:val="28"/>
          <w:szCs w:val="28"/>
        </w:rPr>
        <w:t>видатків</w:t>
      </w:r>
      <w:proofErr w:type="spellEnd"/>
      <w:r w:rsidR="00642BB2" w:rsidRPr="00642BB2">
        <w:rPr>
          <w:sz w:val="28"/>
          <w:szCs w:val="28"/>
        </w:rPr>
        <w:t xml:space="preserve"> </w:t>
      </w:r>
      <w:proofErr w:type="gramStart"/>
      <w:r w:rsidR="00642BB2" w:rsidRPr="00642BB2">
        <w:rPr>
          <w:sz w:val="28"/>
          <w:szCs w:val="28"/>
        </w:rPr>
        <w:t xml:space="preserve">на </w:t>
      </w:r>
      <w:r w:rsidR="00642BB2" w:rsidRPr="00642BB2">
        <w:rPr>
          <w:sz w:val="28"/>
          <w:szCs w:val="28"/>
          <w:lang w:val="uk-UA"/>
        </w:rPr>
        <w:t xml:space="preserve"> цю</w:t>
      </w:r>
      <w:proofErr w:type="gramEnd"/>
      <w:r w:rsidR="00642BB2" w:rsidRPr="00642BB2">
        <w:rPr>
          <w:sz w:val="28"/>
          <w:szCs w:val="28"/>
          <w:lang w:val="uk-UA"/>
        </w:rPr>
        <w:t xml:space="preserve"> допомогу</w:t>
      </w:r>
      <w:r w:rsidR="00642BB2" w:rsidRPr="00642BB2">
        <w:rPr>
          <w:sz w:val="28"/>
          <w:szCs w:val="28"/>
        </w:rPr>
        <w:t xml:space="preserve">  </w:t>
      </w:r>
      <w:proofErr w:type="spellStart"/>
      <w:r w:rsidR="00642BB2" w:rsidRPr="00642BB2">
        <w:rPr>
          <w:sz w:val="28"/>
          <w:szCs w:val="28"/>
        </w:rPr>
        <w:t>здійснюється</w:t>
      </w:r>
      <w:proofErr w:type="spellEnd"/>
      <w:r w:rsidR="00642BB2" w:rsidRPr="00642BB2">
        <w:rPr>
          <w:sz w:val="28"/>
          <w:szCs w:val="28"/>
        </w:rPr>
        <w:t xml:space="preserve"> </w:t>
      </w:r>
      <w:r w:rsidR="001B4529">
        <w:rPr>
          <w:sz w:val="28"/>
          <w:szCs w:val="28"/>
        </w:rPr>
        <w:t xml:space="preserve">за </w:t>
      </w:r>
      <w:proofErr w:type="spellStart"/>
      <w:r w:rsidR="001B4529">
        <w:rPr>
          <w:sz w:val="28"/>
          <w:szCs w:val="28"/>
        </w:rPr>
        <w:t>рахунок</w:t>
      </w:r>
      <w:proofErr w:type="spellEnd"/>
      <w:r w:rsidR="001B4529">
        <w:rPr>
          <w:sz w:val="28"/>
          <w:szCs w:val="28"/>
        </w:rPr>
        <w:t xml:space="preserve"> </w:t>
      </w:r>
      <w:proofErr w:type="spellStart"/>
      <w:r w:rsidR="001B4529">
        <w:rPr>
          <w:sz w:val="28"/>
          <w:szCs w:val="28"/>
        </w:rPr>
        <w:t>коштів</w:t>
      </w:r>
      <w:proofErr w:type="spellEnd"/>
      <w:r w:rsidR="001B4529">
        <w:rPr>
          <w:sz w:val="28"/>
          <w:szCs w:val="28"/>
        </w:rPr>
        <w:t xml:space="preserve">, </w:t>
      </w:r>
      <w:proofErr w:type="spellStart"/>
      <w:r w:rsidR="001B4529">
        <w:rPr>
          <w:sz w:val="28"/>
          <w:szCs w:val="28"/>
        </w:rPr>
        <w:t>передбачених</w:t>
      </w:r>
      <w:proofErr w:type="spellEnd"/>
      <w:r w:rsidR="00642BB2" w:rsidRPr="00642BB2">
        <w:rPr>
          <w:sz w:val="28"/>
          <w:szCs w:val="28"/>
        </w:rPr>
        <w:t xml:space="preserve"> за КПКВК 0</w:t>
      </w:r>
      <w:r w:rsidR="00642BB2" w:rsidRPr="00642BB2">
        <w:rPr>
          <w:sz w:val="28"/>
          <w:szCs w:val="28"/>
          <w:lang w:val="uk-UA"/>
        </w:rPr>
        <w:t>1</w:t>
      </w:r>
      <w:r w:rsidR="00642BB2" w:rsidRPr="00642BB2">
        <w:rPr>
          <w:sz w:val="28"/>
          <w:szCs w:val="28"/>
        </w:rPr>
        <w:t>13242 «</w:t>
      </w:r>
      <w:proofErr w:type="spellStart"/>
      <w:r w:rsidR="00642BB2" w:rsidRPr="00642BB2">
        <w:rPr>
          <w:sz w:val="28"/>
          <w:szCs w:val="28"/>
        </w:rPr>
        <w:t>Iншi</w:t>
      </w:r>
      <w:proofErr w:type="spellEnd"/>
      <w:r w:rsidR="00642BB2" w:rsidRPr="00642BB2">
        <w:rPr>
          <w:sz w:val="28"/>
          <w:szCs w:val="28"/>
        </w:rPr>
        <w:t xml:space="preserve"> заходи у </w:t>
      </w:r>
      <w:proofErr w:type="spellStart"/>
      <w:r w:rsidR="00642BB2" w:rsidRPr="00642BB2">
        <w:rPr>
          <w:sz w:val="28"/>
          <w:szCs w:val="28"/>
        </w:rPr>
        <w:t>сфері</w:t>
      </w:r>
      <w:proofErr w:type="spellEnd"/>
      <w:r w:rsidR="00642BB2" w:rsidRPr="00642BB2">
        <w:rPr>
          <w:sz w:val="28"/>
          <w:szCs w:val="28"/>
        </w:rPr>
        <w:t xml:space="preserve"> </w:t>
      </w:r>
      <w:proofErr w:type="spellStart"/>
      <w:r w:rsidR="00642BB2" w:rsidRPr="00642BB2">
        <w:rPr>
          <w:sz w:val="28"/>
          <w:szCs w:val="28"/>
        </w:rPr>
        <w:t>соціального</w:t>
      </w:r>
      <w:proofErr w:type="spellEnd"/>
      <w:r w:rsidR="00642BB2" w:rsidRPr="00642BB2">
        <w:rPr>
          <w:sz w:val="28"/>
          <w:szCs w:val="28"/>
        </w:rPr>
        <w:t xml:space="preserve"> </w:t>
      </w:r>
      <w:proofErr w:type="spellStart"/>
      <w:r w:rsidR="00642BB2" w:rsidRPr="00642BB2">
        <w:rPr>
          <w:sz w:val="28"/>
          <w:szCs w:val="28"/>
        </w:rPr>
        <w:t>захисту</w:t>
      </w:r>
      <w:proofErr w:type="spellEnd"/>
      <w:r w:rsidR="00642BB2" w:rsidRPr="00642BB2">
        <w:rPr>
          <w:sz w:val="28"/>
          <w:szCs w:val="28"/>
        </w:rPr>
        <w:t xml:space="preserve"> і </w:t>
      </w:r>
      <w:proofErr w:type="spellStart"/>
      <w:r w:rsidR="00642BB2" w:rsidRPr="00642BB2">
        <w:rPr>
          <w:sz w:val="28"/>
          <w:szCs w:val="28"/>
        </w:rPr>
        <w:t>соціального</w:t>
      </w:r>
      <w:proofErr w:type="spellEnd"/>
      <w:r w:rsidR="00642BB2" w:rsidRPr="00642BB2">
        <w:rPr>
          <w:sz w:val="28"/>
          <w:szCs w:val="28"/>
        </w:rPr>
        <w:t xml:space="preserve"> </w:t>
      </w:r>
      <w:proofErr w:type="spellStart"/>
      <w:r w:rsidR="00642BB2" w:rsidRPr="00642BB2">
        <w:rPr>
          <w:sz w:val="28"/>
          <w:szCs w:val="28"/>
        </w:rPr>
        <w:t>забезпечення</w:t>
      </w:r>
      <w:proofErr w:type="spellEnd"/>
      <w:r w:rsidR="00642BB2" w:rsidRPr="00642BB2">
        <w:rPr>
          <w:sz w:val="28"/>
          <w:szCs w:val="28"/>
        </w:rPr>
        <w:t>».</w:t>
      </w:r>
    </w:p>
    <w:p w:rsidR="00846B10" w:rsidRPr="008A4CF8" w:rsidRDefault="00026051" w:rsidP="007711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Для отримання допомоги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заявник/отримувач </w:t>
      </w:r>
      <w:r w:rsidR="00E47DB0" w:rsidRPr="008A4CF8">
        <w:rPr>
          <w:rFonts w:ascii="Times New Roman" w:hAnsi="Times New Roman" w:cs="Times New Roman"/>
          <w:sz w:val="28"/>
          <w:szCs w:val="28"/>
        </w:rPr>
        <w:t>подає</w:t>
      </w:r>
      <w:bookmarkStart w:id="4" w:name="_Hlk128054267"/>
      <w:r w:rsidR="00C23E85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до </w:t>
      </w:r>
      <w:r w:rsidR="00574188">
        <w:rPr>
          <w:rFonts w:ascii="Times New Roman" w:hAnsi="Times New Roman" w:cs="Times New Roman"/>
          <w:sz w:val="28"/>
          <w:szCs w:val="28"/>
        </w:rPr>
        <w:t xml:space="preserve">10 </w:t>
      </w:r>
      <w:r w:rsidR="00C11065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8A5A61" w:rsidRPr="008A4CF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 w:rsidR="00E62E8E" w:rsidRPr="008A4CF8">
        <w:rPr>
          <w:rFonts w:ascii="Times New Roman" w:hAnsi="Times New Roman" w:cs="Times New Roman"/>
          <w:sz w:val="28"/>
          <w:szCs w:val="28"/>
        </w:rPr>
        <w:t>до</w:t>
      </w:r>
      <w:r w:rsidR="00E179E3">
        <w:rPr>
          <w:rFonts w:ascii="Times New Roman" w:hAnsi="Times New Roman" w:cs="Times New Roman"/>
          <w:sz w:val="28"/>
          <w:szCs w:val="28"/>
        </w:rPr>
        <w:t xml:space="preserve"> Центру </w:t>
      </w:r>
      <w:r w:rsidR="001B4529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bookmarkEnd w:id="4"/>
      <w:r w:rsidR="00AA0E89" w:rsidRPr="008A4CF8">
        <w:rPr>
          <w:rFonts w:ascii="Times New Roman" w:hAnsi="Times New Roman" w:cs="Times New Roman"/>
          <w:sz w:val="28"/>
          <w:szCs w:val="28"/>
        </w:rPr>
        <w:t>або іншого органу, створеного 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(далі – в</w:t>
      </w:r>
      <w:r w:rsidR="00AA0E89" w:rsidRPr="008A4CF8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0736BF" w:rsidRPr="008A4CF8">
        <w:rPr>
          <w:rFonts w:ascii="Times New Roman" w:hAnsi="Times New Roman" w:cs="Times New Roman"/>
          <w:sz w:val="28"/>
          <w:szCs w:val="28"/>
        </w:rPr>
        <w:t>заяву</w:t>
      </w:r>
      <w:r w:rsidR="00A779D5">
        <w:rPr>
          <w:rFonts w:ascii="Times New Roman" w:hAnsi="Times New Roman" w:cs="Times New Roman"/>
          <w:sz w:val="28"/>
          <w:szCs w:val="28"/>
        </w:rPr>
        <w:t xml:space="preserve"> зразка згідно додатку</w:t>
      </w:r>
      <w:r w:rsidR="000736BF" w:rsidRPr="008A4CF8">
        <w:rPr>
          <w:rFonts w:ascii="Times New Roman" w:hAnsi="Times New Roman" w:cs="Times New Roman"/>
          <w:sz w:val="28"/>
          <w:szCs w:val="28"/>
        </w:rPr>
        <w:t>.</w:t>
      </w:r>
    </w:p>
    <w:p w:rsidR="00C976C8" w:rsidRPr="008A4CF8" w:rsidRDefault="00026051" w:rsidP="0077115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До заяви додаються:</w:t>
      </w:r>
      <w:bookmarkStart w:id="5" w:name="n49"/>
      <w:bookmarkStart w:id="6" w:name="n50"/>
      <w:bookmarkStart w:id="7" w:name="n51"/>
      <w:bookmarkStart w:id="8" w:name="n53"/>
      <w:bookmarkEnd w:id="5"/>
      <w:bookmarkEnd w:id="6"/>
      <w:bookmarkEnd w:id="7"/>
      <w:bookmarkEnd w:id="8"/>
    </w:p>
    <w:p w:rsidR="00B43521" w:rsidRPr="008A4CF8" w:rsidRDefault="00026051" w:rsidP="0077115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.1.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У разі звернення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заявників/отримувачів з числа 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членів сім</w:t>
      </w:r>
      <w:r w:rsidR="00771158">
        <w:rPr>
          <w:rFonts w:ascii="Times New Roman" w:hAnsi="Times New Roman" w:cs="Times New Roman"/>
          <w:sz w:val="28"/>
          <w:szCs w:val="28"/>
          <w:lang w:eastAsia="ru-RU"/>
        </w:rPr>
        <w:t>’ї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загиблих (померлих) ветеранів війни, Захисників та Захисниць України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E47DB0" w:rsidRPr="008A4CF8">
        <w:rPr>
          <w:rFonts w:ascii="Times New Roman" w:hAnsi="Times New Roman" w:cs="Times New Roman"/>
          <w:sz w:val="28"/>
          <w:szCs w:val="28"/>
        </w:rPr>
        <w:t>копія посвідчення учасника бойових дій</w:t>
      </w:r>
      <w:r w:rsidR="00C23E85">
        <w:rPr>
          <w:rFonts w:ascii="Times New Roman" w:hAnsi="Times New Roman" w:cs="Times New Roman"/>
          <w:sz w:val="28"/>
          <w:szCs w:val="28"/>
        </w:rPr>
        <w:t xml:space="preserve">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або посвідчення особи з інвалідністю </w:t>
      </w:r>
      <w:r w:rsidR="00AA0E89" w:rsidRPr="008A4CF8">
        <w:rPr>
          <w:rFonts w:ascii="Times New Roman" w:hAnsi="Times New Roman" w:cs="Times New Roman"/>
          <w:sz w:val="28"/>
          <w:szCs w:val="28"/>
        </w:rPr>
        <w:lastRenderedPageBreak/>
        <w:t xml:space="preserve">внаслідок війни 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загиблого (померлого) Захисника, Захисниці </w:t>
      </w:r>
      <w:proofErr w:type="spellStart"/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r w:rsidR="005531AD" w:rsidRPr="008A4CF8">
        <w:rPr>
          <w:rFonts w:ascii="Times New Roman" w:hAnsi="Times New Roman" w:cs="Times New Roman"/>
          <w:sz w:val="28"/>
          <w:szCs w:val="28"/>
        </w:rPr>
        <w:t>;</w:t>
      </w:r>
      <w:r w:rsidR="00632A99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копія</w:t>
      </w:r>
      <w:proofErr w:type="spellEnd"/>
      <w:r w:rsidR="00632A99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документа, що підтверджує безпосередню участь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загиблого (померлого)Захисника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Захисниці України 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ветерана війни 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антитерористичній операції, </w:t>
      </w:r>
      <w:r w:rsidR="00632A99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забезпеченні її проведення з безпосереднім перебуванням </w:t>
      </w:r>
      <w:r w:rsidR="005531AD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632A99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районах антитерористичної операції </w:t>
      </w:r>
      <w:r w:rsidR="005531AD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період її проведення</w:t>
      </w:r>
      <w:r w:rsidR="00B43521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</w:r>
      <w:r w:rsidR="00B43521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B43521" w:rsidRPr="008A4CF8">
        <w:rPr>
          <w:rFonts w:ascii="Times New Roman" w:hAnsi="Times New Roman" w:cs="Times New Roman"/>
          <w:sz w:val="28"/>
          <w:szCs w:val="28"/>
        </w:rPr>
        <w:t>.</w:t>
      </w:r>
    </w:p>
    <w:p w:rsidR="003D05DB" w:rsidRPr="008A4CF8" w:rsidRDefault="00026051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.2. К</w:t>
      </w:r>
      <w:r w:rsidR="00B43521" w:rsidRPr="008A4CF8">
        <w:rPr>
          <w:rFonts w:ascii="Times New Roman" w:hAnsi="Times New Roman" w:cs="Times New Roman"/>
          <w:sz w:val="28"/>
          <w:szCs w:val="28"/>
        </w:rPr>
        <w:t>рім док</w:t>
      </w:r>
      <w:r w:rsidR="001B4529">
        <w:rPr>
          <w:rFonts w:ascii="Times New Roman" w:hAnsi="Times New Roman" w:cs="Times New Roman"/>
          <w:sz w:val="28"/>
          <w:szCs w:val="28"/>
        </w:rPr>
        <w:t>ументів, визначених підпунктом 8</w:t>
      </w:r>
      <w:r w:rsidR="00B43521" w:rsidRPr="008A4CF8">
        <w:rPr>
          <w:rFonts w:ascii="Times New Roman" w:hAnsi="Times New Roman" w:cs="Times New Roman"/>
          <w:sz w:val="28"/>
          <w:szCs w:val="28"/>
        </w:rPr>
        <w:t>.1 цього Порядку, додатково подаються такі документи</w:t>
      </w:r>
      <w:r w:rsidR="006E16C7" w:rsidRPr="008A4CF8">
        <w:rPr>
          <w:rFonts w:ascii="Times New Roman" w:hAnsi="Times New Roman" w:cs="Times New Roman"/>
          <w:sz w:val="28"/>
          <w:szCs w:val="28"/>
        </w:rPr>
        <w:t>:</w:t>
      </w:r>
    </w:p>
    <w:p w:rsidR="002A78FE" w:rsidRPr="00E179E3" w:rsidRDefault="001B4529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смерть </w:t>
      </w:r>
      <w:r w:rsidR="00142CDC" w:rsidRPr="008A4CF8">
        <w:rPr>
          <w:rFonts w:ascii="Times New Roman" w:hAnsi="Times New Roman" w:cs="Times New Roman"/>
          <w:sz w:val="28"/>
          <w:szCs w:val="28"/>
        </w:rPr>
        <w:t>Захисника чи Захисниці України /ветерана війни</w:t>
      </w:r>
      <w:r w:rsidR="000C7FE8" w:rsidRPr="00E179E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C976C8" w:rsidRPr="008A4CF8" w:rsidRDefault="001B4529" w:rsidP="00B927BE">
      <w:pPr>
        <w:spacing w:after="0" w:line="240" w:lineRule="auto"/>
        <w:ind w:firstLine="851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- 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копії паспорта громадянина України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;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якщо паспорт громадянина України виданий у формі картки (ID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-паспорт),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додатково слід подати 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документ</w:t>
      </w:r>
      <w:r w:rsidR="005531AD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,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виданий компетен</w:t>
      </w:r>
      <w:r w:rsidR="00846B10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тним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органом про реєстрацію місця проживання</w:t>
      </w:r>
      <w:r w:rsidR="00E62E8E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;</w:t>
      </w:r>
    </w:p>
    <w:p w:rsidR="002A78FE" w:rsidRPr="008A4CF8" w:rsidRDefault="001B4529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76C8" w:rsidRPr="008A4CF8">
        <w:rPr>
          <w:rFonts w:ascii="Times New Roman" w:hAnsi="Times New Roman" w:cs="Times New Roman"/>
          <w:sz w:val="28"/>
          <w:szCs w:val="28"/>
        </w:rPr>
        <w:t xml:space="preserve">копія </w:t>
      </w:r>
      <w:r w:rsidR="00C976C8" w:rsidRPr="008A4CF8">
        <w:rPr>
          <w:rStyle w:val="rvts0"/>
          <w:rFonts w:ascii="Times New Roman" w:hAnsi="Times New Roman"/>
          <w:sz w:val="28"/>
          <w:szCs w:val="28"/>
        </w:rPr>
        <w:t xml:space="preserve">ідентифікаційного </w:t>
      </w:r>
      <w:r>
        <w:rPr>
          <w:rStyle w:val="rvts0"/>
          <w:rFonts w:ascii="Times New Roman" w:hAnsi="Times New Roman"/>
          <w:sz w:val="28"/>
          <w:szCs w:val="28"/>
        </w:rPr>
        <w:t xml:space="preserve">коду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="00C976C8" w:rsidRPr="008A4CF8">
        <w:rPr>
          <w:rStyle w:val="rvts0"/>
          <w:rFonts w:ascii="Times New Roman" w:hAnsi="Times New Roman"/>
          <w:sz w:val="28"/>
          <w:szCs w:val="28"/>
        </w:rPr>
        <w:t xml:space="preserve">(реєстраційного номера облікової картки платника податків) – </w:t>
      </w:r>
      <w:r w:rsidR="00C976C8" w:rsidRPr="008A4CF8">
        <w:rPr>
          <w:rFonts w:ascii="Times New Roman" w:hAnsi="Times New Roman" w:cs="Times New Roman"/>
          <w:sz w:val="28"/>
          <w:szCs w:val="28"/>
        </w:rPr>
        <w:t>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:rsidR="008D7667" w:rsidRPr="008A4CF8" w:rsidRDefault="001B4529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реквізити особового банківського рахунку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заявника / отримувача</w:t>
      </w:r>
      <w:r w:rsidR="00FB4E70">
        <w:rPr>
          <w:rFonts w:ascii="Times New Roman" w:hAnsi="Times New Roman" w:cs="Times New Roman"/>
          <w:sz w:val="28"/>
          <w:szCs w:val="28"/>
          <w:lang w:eastAsia="ru-RU"/>
        </w:rPr>
        <w:t xml:space="preserve"> відкритого у відділенні АТ "Ощадбанк" або ПАТ КБ "ПРИВАТБАНК"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7DB0" w:rsidRPr="008A4CF8" w:rsidRDefault="00026051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>.3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. К</w:t>
      </w:r>
      <w:r w:rsidR="00E47DB0" w:rsidRPr="008A4CF8">
        <w:rPr>
          <w:rFonts w:ascii="Times New Roman" w:hAnsi="Times New Roman" w:cs="Times New Roman"/>
          <w:sz w:val="28"/>
          <w:szCs w:val="28"/>
        </w:rPr>
        <w:t>рім док</w:t>
      </w:r>
      <w:r w:rsidR="00C11065" w:rsidRPr="008A4CF8">
        <w:rPr>
          <w:rFonts w:ascii="Times New Roman" w:hAnsi="Times New Roman" w:cs="Times New Roman"/>
          <w:sz w:val="28"/>
          <w:szCs w:val="28"/>
        </w:rPr>
        <w:t>ументів, визначених підпунктами</w:t>
      </w:r>
      <w:r w:rsidR="001B4529">
        <w:rPr>
          <w:rFonts w:ascii="Times New Roman" w:hAnsi="Times New Roman" w:cs="Times New Roman"/>
          <w:sz w:val="28"/>
          <w:szCs w:val="28"/>
        </w:rPr>
        <w:t xml:space="preserve"> 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.1 </w:t>
      </w:r>
      <w:r w:rsidR="001B4529">
        <w:rPr>
          <w:rFonts w:ascii="Times New Roman" w:hAnsi="Times New Roman" w:cs="Times New Roman"/>
          <w:sz w:val="28"/>
          <w:szCs w:val="28"/>
        </w:rPr>
        <w:t>та 8</w:t>
      </w:r>
      <w:r w:rsidR="00844EC9" w:rsidRPr="008A4CF8">
        <w:rPr>
          <w:rFonts w:ascii="Times New Roman" w:hAnsi="Times New Roman" w:cs="Times New Roman"/>
          <w:sz w:val="28"/>
          <w:szCs w:val="28"/>
        </w:rPr>
        <w:t>.2</w:t>
      </w:r>
      <w:r w:rsidR="00E47DB0" w:rsidRPr="008A4CF8">
        <w:rPr>
          <w:rFonts w:ascii="Times New Roman" w:hAnsi="Times New Roman" w:cs="Times New Roman"/>
          <w:sz w:val="28"/>
          <w:szCs w:val="28"/>
        </w:rPr>
        <w:t>Порядку, додатково подаються такі документи:</w:t>
      </w:r>
    </w:p>
    <w:p w:rsidR="002A78FE" w:rsidRPr="008A4CF8" w:rsidRDefault="000B1F46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9" w:name="n54"/>
      <w:bookmarkEnd w:id="9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народження 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C976C8" w:rsidRPr="008A4CF8">
        <w:rPr>
          <w:rFonts w:ascii="Times New Roman" w:hAnsi="Times New Roman" w:cs="Times New Roman"/>
          <w:sz w:val="28"/>
          <w:szCs w:val="28"/>
        </w:rPr>
        <w:t xml:space="preserve"> /</w:t>
      </w:r>
      <w:r w:rsidR="007117B9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ветерана війни </w:t>
      </w:r>
      <w:r w:rsidR="00C976C8" w:rsidRPr="008A4CF8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для виплати одноразової грошової допомоги батькам загиблого (померлого)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Захисника або Захисниці України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78FE" w:rsidRPr="008A4CF8" w:rsidRDefault="000B1F46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0" w:name="n55"/>
      <w:bookmarkEnd w:id="1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шлюб </w:t>
      </w:r>
      <w:r w:rsidR="00C976C8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для виплати грошової допомоги дружині (чоловікові)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загиблого (померлого) Захисника або Захисниці України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78FE" w:rsidRPr="00E179E3" w:rsidRDefault="000B1F46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bookmarkStart w:id="11" w:name="n56"/>
      <w:bookmarkStart w:id="12" w:name="n57"/>
      <w:bookmarkStart w:id="13" w:name="n58"/>
      <w:bookmarkEnd w:id="11"/>
      <w:bookmarkEnd w:id="12"/>
      <w:bookmarkEnd w:id="13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народження дитини </w:t>
      </w:r>
      <w:r w:rsidR="005531AD" w:rsidRPr="008A4CF8">
        <w:rPr>
          <w:rStyle w:val="rvts0"/>
          <w:rFonts w:ascii="Times New Roman" w:hAnsi="Times New Roman"/>
          <w:sz w:val="28"/>
          <w:szCs w:val="28"/>
        </w:rPr>
        <w:t>–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для виплати одноразової грошової допомоги дитині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загиблого (померлого) Захисника або Захисниці України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</w:t>
      </w:r>
      <w:r w:rsidR="00E47DB0" w:rsidRPr="00E179E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;</w:t>
      </w:r>
      <w:bookmarkStart w:id="14" w:name="n59"/>
      <w:bookmarkEnd w:id="14"/>
    </w:p>
    <w:p w:rsidR="002A78FE" w:rsidRPr="00E179E3" w:rsidRDefault="000B1F46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копія рішення районної державної адміністрації, виконавчого органу міської, сільської, селищної ради або суду про встановлення над дитиною-сиротою, дитиною, позбавленою батьківського піклування, опіки, піклування (у разі здійснення опіки або піклування над дітьм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загиблого</w:t>
      </w:r>
      <w:r w:rsidR="007117B9" w:rsidRPr="008A4CF8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померлого</w:t>
      </w:r>
      <w:r w:rsidR="007117B9" w:rsidRPr="008A4CF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861D0E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142CDC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</w:t>
      </w:r>
      <w:r w:rsidR="008D7667" w:rsidRPr="00E179E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E62E8E" w:rsidRDefault="000B1F46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5" w:name="n61"/>
      <w:bookmarkEnd w:id="15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копія рішення суду або нотаріально посвідченого правочину, що підтверджуватиме факт перебування заявника</w:t>
      </w:r>
      <w:r w:rsidR="000C7FE8" w:rsidRPr="008A4CF8">
        <w:rPr>
          <w:rFonts w:ascii="Times New Roman" w:hAnsi="Times New Roman" w:cs="Times New Roman"/>
          <w:sz w:val="28"/>
          <w:szCs w:val="28"/>
          <w:lang w:eastAsia="ru-RU"/>
        </w:rPr>
        <w:t>/отримувача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на утриманні загиблого (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померлого) 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861D0E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142CDC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(надають особи, які не були членами сім’ї загиблого, ал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>е перебували на його утриманні).</w:t>
      </w:r>
    </w:p>
    <w:p w:rsidR="00B927BE" w:rsidRDefault="00B927BE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копію довідки про взяття на облік внутрішньо-переміщених осіб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загиблого(померлого)Захисника або Захисниці України</w:t>
      </w:r>
      <w:r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 заявника</w:t>
      </w:r>
      <w:r w:rsidR="003B08FB">
        <w:rPr>
          <w:rFonts w:ascii="Times New Roman" w:hAnsi="Times New Roman" w:cs="Times New Roman"/>
          <w:sz w:val="28"/>
          <w:szCs w:val="28"/>
          <w:lang w:eastAsia="ru-RU"/>
        </w:rPr>
        <w:t xml:space="preserve"> – для осіб із статусом ВПО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74EA4" w:rsidRPr="008A4CF8" w:rsidRDefault="00274EA4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письмовий документ, що засвідчує факт не отримання допомоги у випадку, якщо заявник/отримувач зареєстрований в іншій громаді.</w:t>
      </w:r>
    </w:p>
    <w:p w:rsidR="008D7667" w:rsidRPr="008A4CF8" w:rsidRDefault="00E47DB0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У разі виникнення обставин, що можуть вплинути на надання допомоги (зміна місця проживання, банківських реквізитів тощо), </w:t>
      </w:r>
      <w:r w:rsidR="000C7FE8" w:rsidRPr="008A4CF8">
        <w:rPr>
          <w:rFonts w:ascii="Times New Roman" w:hAnsi="Times New Roman" w:cs="Times New Roman"/>
          <w:sz w:val="28"/>
          <w:szCs w:val="28"/>
        </w:rPr>
        <w:t>заявник/отримувач</w:t>
      </w:r>
      <w:r w:rsidRPr="008A4CF8">
        <w:rPr>
          <w:rFonts w:ascii="Times New Roman" w:hAnsi="Times New Roman" w:cs="Times New Roman"/>
          <w:sz w:val="28"/>
          <w:szCs w:val="28"/>
        </w:rPr>
        <w:t xml:space="preserve"> повідомляє про це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Pr="008A4CF8">
        <w:rPr>
          <w:rFonts w:ascii="Times New Roman" w:hAnsi="Times New Roman" w:cs="Times New Roman"/>
          <w:sz w:val="28"/>
          <w:szCs w:val="28"/>
        </w:rPr>
        <w:t>в десятиденний термін з дня виникнення таких обставин.</w:t>
      </w:r>
    </w:p>
    <w:p w:rsidR="00C60ABB" w:rsidRPr="00BB1B51" w:rsidRDefault="00026051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0ABB" w:rsidRPr="008A4C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60ABB" w:rsidRPr="008A4CF8">
        <w:rPr>
          <w:rFonts w:ascii="Times New Roman" w:hAnsi="Times New Roman" w:cs="Times New Roman"/>
          <w:sz w:val="28"/>
          <w:szCs w:val="28"/>
        </w:rPr>
        <w:t xml:space="preserve">. У заяві 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>заявник</w:t>
      </w:r>
      <w:r w:rsidR="00C60ABB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/ отримувач зазначає, що зобов’язується </w:t>
      </w:r>
      <w:r w:rsidR="00A779D5">
        <w:rPr>
          <w:rFonts w:ascii="Times New Roman" w:hAnsi="Times New Roman" w:cs="Times New Roman"/>
          <w:sz w:val="28"/>
          <w:szCs w:val="28"/>
          <w:lang w:eastAsia="ru-RU"/>
        </w:rPr>
        <w:t>використати кошти</w:t>
      </w:r>
      <w:r w:rsidR="00C60ABB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3B08FB">
        <w:rPr>
          <w:rFonts w:ascii="Times New Roman" w:hAnsi="Times New Roman" w:cs="Times New Roman"/>
          <w:sz w:val="28"/>
          <w:szCs w:val="28"/>
          <w:lang w:eastAsia="ru-RU"/>
        </w:rPr>
        <w:t>заходи, пов’язані із вшануванням пам’яті</w:t>
      </w:r>
      <w:r w:rsidR="00C60ABB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загиблого (померлого) Захисника або Захисниці України</w:t>
      </w:r>
      <w:r w:rsidR="00C60ABB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C60ABB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</w:t>
      </w:r>
      <w:r w:rsidR="000D25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50F78" w:rsidRPr="008A4CF8" w:rsidRDefault="00026051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128061027"/>
      <w:r>
        <w:rPr>
          <w:rFonts w:ascii="Times New Roman" w:hAnsi="Times New Roman" w:cs="Times New Roman"/>
          <w:sz w:val="28"/>
          <w:szCs w:val="28"/>
        </w:rPr>
        <w:t>9</w:t>
      </w:r>
      <w:r w:rsidR="00E47DB0" w:rsidRPr="008A4CF8">
        <w:rPr>
          <w:rFonts w:ascii="Times New Roman" w:hAnsi="Times New Roman" w:cs="Times New Roman"/>
          <w:sz w:val="28"/>
          <w:szCs w:val="28"/>
        </w:rPr>
        <w:t>. Копії документів, що додаються до заяви, засвідчуються заявником/отримувачем</w:t>
      </w:r>
      <w:r w:rsidR="00C23E85">
        <w:rPr>
          <w:rFonts w:ascii="Times New Roman" w:hAnsi="Times New Roman" w:cs="Times New Roman"/>
          <w:sz w:val="28"/>
          <w:szCs w:val="28"/>
        </w:rPr>
        <w:t xml:space="preserve"> </w:t>
      </w:r>
      <w:r w:rsidR="00B50F78" w:rsidRPr="008A4CF8">
        <w:rPr>
          <w:rFonts w:ascii="Times New Roman" w:hAnsi="Times New Roman" w:cs="Times New Roman"/>
          <w:sz w:val="28"/>
          <w:szCs w:val="28"/>
        </w:rPr>
        <w:t>або посадовою особою уповноваженою на прийом документів.</w:t>
      </w:r>
    </w:p>
    <w:p w:rsidR="00B50F78" w:rsidRPr="008A4CF8" w:rsidRDefault="00EA743C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Заяви подані після </w:t>
      </w:r>
      <w:r w:rsidR="004C6560">
        <w:rPr>
          <w:rFonts w:ascii="Times New Roman" w:hAnsi="Times New Roman" w:cs="Times New Roman"/>
          <w:sz w:val="28"/>
          <w:szCs w:val="28"/>
        </w:rPr>
        <w:t>10</w:t>
      </w:r>
      <w:r w:rsidR="00922F5F" w:rsidRPr="008A4CF8">
        <w:rPr>
          <w:rFonts w:ascii="Times New Roman" w:hAnsi="Times New Roman" w:cs="Times New Roman"/>
          <w:sz w:val="28"/>
          <w:szCs w:val="28"/>
        </w:rPr>
        <w:t>грудня</w:t>
      </w:r>
      <w:r w:rsidRPr="008A4CF8">
        <w:rPr>
          <w:rFonts w:ascii="Times New Roman" w:hAnsi="Times New Roman" w:cs="Times New Roman"/>
          <w:sz w:val="28"/>
          <w:szCs w:val="28"/>
        </w:rPr>
        <w:t>поточного року враховуються для здійснення виплати в наступному бюджетному році.</w:t>
      </w:r>
    </w:p>
    <w:p w:rsidR="008D7667" w:rsidRPr="008A4CF8" w:rsidRDefault="00026051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Виконавчий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протягом десяти робочих днів </w:t>
      </w:r>
      <w:r w:rsidR="00152243" w:rsidRPr="008A4CF8">
        <w:rPr>
          <w:rFonts w:ascii="Times New Roman" w:hAnsi="Times New Roman" w:cs="Times New Roman"/>
          <w:sz w:val="28"/>
          <w:szCs w:val="28"/>
        </w:rPr>
        <w:t>і</w:t>
      </w:r>
      <w:r w:rsidR="00E47DB0" w:rsidRPr="008A4CF8">
        <w:rPr>
          <w:rFonts w:ascii="Times New Roman" w:hAnsi="Times New Roman" w:cs="Times New Roman"/>
          <w:sz w:val="28"/>
          <w:szCs w:val="28"/>
        </w:rPr>
        <w:t>з дня подання повного пакету д</w:t>
      </w:r>
      <w:r w:rsidR="00154F6A" w:rsidRPr="008A4CF8">
        <w:rPr>
          <w:rFonts w:ascii="Times New Roman" w:hAnsi="Times New Roman" w:cs="Times New Roman"/>
          <w:sz w:val="28"/>
          <w:szCs w:val="28"/>
        </w:rPr>
        <w:t xml:space="preserve">окументів, зазначених у пункті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приймає рішення про надання допомоги, формує і  передає їх до комунальн</w:t>
      </w:r>
      <w:r w:rsidR="00BB1B51">
        <w:rPr>
          <w:rFonts w:ascii="Times New Roman" w:hAnsi="Times New Roman" w:cs="Times New Roman"/>
          <w:sz w:val="28"/>
          <w:szCs w:val="28"/>
        </w:rPr>
        <w:t xml:space="preserve">ої установи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BB1B51">
        <w:rPr>
          <w:rFonts w:ascii="Times New Roman" w:hAnsi="Times New Roman" w:cs="Times New Roman"/>
          <w:sz w:val="28"/>
          <w:szCs w:val="28"/>
        </w:rPr>
        <w:t>надання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соціальних п</w:t>
      </w:r>
      <w:r w:rsidR="00BB1B51">
        <w:rPr>
          <w:rFonts w:ascii="Times New Roman" w:hAnsi="Times New Roman" w:cs="Times New Roman"/>
          <w:sz w:val="28"/>
          <w:szCs w:val="28"/>
        </w:rPr>
        <w:t>ослуг</w:t>
      </w:r>
      <w:r w:rsidR="00C6388A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E47DB0" w:rsidRPr="008A4CF8">
        <w:rPr>
          <w:rFonts w:ascii="Times New Roman" w:hAnsi="Times New Roman" w:cs="Times New Roman"/>
          <w:sz w:val="28"/>
          <w:szCs w:val="28"/>
        </w:rPr>
        <w:t>»</w:t>
      </w:r>
      <w:r w:rsidR="00B52887" w:rsidRPr="008A4CF8">
        <w:rPr>
          <w:rFonts w:ascii="Times New Roman" w:hAnsi="Times New Roman" w:cs="Times New Roman"/>
          <w:sz w:val="28"/>
          <w:szCs w:val="28"/>
        </w:rPr>
        <w:t>, як розпорядника коштів</w:t>
      </w:r>
      <w:r w:rsidR="00C6388A">
        <w:rPr>
          <w:rFonts w:ascii="Times New Roman" w:hAnsi="Times New Roman" w:cs="Times New Roman"/>
          <w:sz w:val="28"/>
          <w:szCs w:val="28"/>
        </w:rPr>
        <w:t>,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для </w:t>
      </w:r>
      <w:r w:rsidR="00B52887" w:rsidRPr="008A4CF8">
        <w:rPr>
          <w:rFonts w:ascii="Times New Roman" w:hAnsi="Times New Roman" w:cs="Times New Roman"/>
          <w:sz w:val="28"/>
          <w:szCs w:val="28"/>
        </w:rPr>
        <w:t>забезпечення виплати</w:t>
      </w:r>
      <w:r w:rsidR="00F53D43" w:rsidRPr="008A4CF8">
        <w:rPr>
          <w:rFonts w:ascii="Times New Roman" w:hAnsi="Times New Roman" w:cs="Times New Roman"/>
          <w:sz w:val="28"/>
          <w:szCs w:val="28"/>
        </w:rPr>
        <w:t>.</w:t>
      </w:r>
    </w:p>
    <w:p w:rsidR="008D7667" w:rsidRPr="008A4CF8" w:rsidRDefault="00026051" w:rsidP="00B927B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47DB0" w:rsidRPr="008A4CF8">
        <w:rPr>
          <w:rFonts w:ascii="Times New Roman" w:hAnsi="Times New Roman" w:cs="Times New Roman"/>
          <w:sz w:val="28"/>
          <w:szCs w:val="28"/>
        </w:rPr>
        <w:t>. Допомога виплачується шляхом перерахування коштів банківським установам на вказан</w:t>
      </w:r>
      <w:r w:rsidR="00C6388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особов</w:t>
      </w:r>
      <w:r w:rsidR="00C6388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рахун</w:t>
      </w:r>
      <w:r w:rsidR="00C6388A">
        <w:rPr>
          <w:rFonts w:ascii="Times New Roman" w:hAnsi="Times New Roman" w:cs="Times New Roman"/>
          <w:sz w:val="28"/>
          <w:szCs w:val="28"/>
        </w:rPr>
        <w:t>ок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</w:t>
      </w:r>
      <w:r w:rsidR="000C7FE8" w:rsidRPr="008A4CF8">
        <w:rPr>
          <w:rFonts w:ascii="Times New Roman" w:hAnsi="Times New Roman" w:cs="Times New Roman"/>
          <w:sz w:val="28"/>
          <w:szCs w:val="28"/>
        </w:rPr>
        <w:t>тримувач</w:t>
      </w:r>
      <w:r w:rsidR="00C6388A">
        <w:rPr>
          <w:rFonts w:ascii="Times New Roman" w:hAnsi="Times New Roman" w:cs="Times New Roman"/>
          <w:sz w:val="28"/>
          <w:szCs w:val="28"/>
        </w:rPr>
        <w:t>а</w:t>
      </w:r>
      <w:r w:rsidR="00E47DB0" w:rsidRPr="008A4CF8">
        <w:rPr>
          <w:rFonts w:ascii="Times New Roman" w:hAnsi="Times New Roman" w:cs="Times New Roman"/>
          <w:sz w:val="28"/>
          <w:szCs w:val="28"/>
        </w:rPr>
        <w:t>.</w:t>
      </w:r>
    </w:p>
    <w:p w:rsidR="00E62E8E" w:rsidRPr="008A4CF8" w:rsidRDefault="00154F6A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="005531AD" w:rsidRPr="008A4CF8">
        <w:rPr>
          <w:rFonts w:ascii="Times New Roman" w:hAnsi="Times New Roman" w:cs="Times New Roman"/>
          <w:sz w:val="28"/>
          <w:szCs w:val="28"/>
        </w:rPr>
        <w:t>. Підставою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є:</w:t>
      </w:r>
    </w:p>
    <w:p w:rsidR="00E62E8E" w:rsidRPr="008A4CF8" w:rsidRDefault="00057D51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.1.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ідсутність повного пакету </w:t>
      </w:r>
      <w:r w:rsidR="000B1F46">
        <w:rPr>
          <w:rFonts w:ascii="Times New Roman" w:hAnsi="Times New Roman" w:cs="Times New Roman"/>
          <w:sz w:val="28"/>
          <w:szCs w:val="28"/>
        </w:rPr>
        <w:t>документів, визначених пунктом 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прот</w:t>
      </w:r>
      <w:r w:rsidRPr="008A4CF8">
        <w:rPr>
          <w:rFonts w:ascii="Times New Roman" w:hAnsi="Times New Roman" w:cs="Times New Roman"/>
          <w:sz w:val="28"/>
          <w:szCs w:val="28"/>
        </w:rPr>
        <w:t>ягом місяця з дня подання заяви.</w:t>
      </w:r>
    </w:p>
    <w:p w:rsidR="00E62E8E" w:rsidRPr="008A4CF8" w:rsidRDefault="00057D51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.2. Виявлення недостовірних даних.</w:t>
      </w:r>
    </w:p>
    <w:p w:rsidR="002504B2" w:rsidRPr="008A4CF8" w:rsidRDefault="00057D51" w:rsidP="00C638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.3. П</w:t>
      </w:r>
      <w:r w:rsidR="00E47DB0" w:rsidRPr="008A4CF8">
        <w:rPr>
          <w:rFonts w:ascii="Times New Roman" w:hAnsi="Times New Roman" w:cs="Times New Roman"/>
          <w:sz w:val="28"/>
          <w:szCs w:val="28"/>
        </w:rPr>
        <w:t>исьмова відмова в одержанні призначеної допомоги</w:t>
      </w:r>
      <w:r w:rsidRPr="008A4CF8">
        <w:rPr>
          <w:rFonts w:ascii="Times New Roman" w:hAnsi="Times New Roman" w:cs="Times New Roman"/>
          <w:sz w:val="28"/>
          <w:szCs w:val="28"/>
        </w:rPr>
        <w:t>.</w:t>
      </w:r>
      <w:bookmarkEnd w:id="16"/>
    </w:p>
    <w:p w:rsidR="008D7667" w:rsidRPr="008A4CF8" w:rsidRDefault="00154F6A" w:rsidP="00B927BE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3</w:t>
      </w:r>
      <w:r w:rsidR="00E47DB0" w:rsidRPr="008A4CF8">
        <w:rPr>
          <w:rFonts w:ascii="Times New Roman" w:hAnsi="Times New Roman" w:cs="Times New Roman"/>
          <w:sz w:val="28"/>
          <w:szCs w:val="28"/>
        </w:rPr>
        <w:t>. У разі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наявності підстав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>протягом десяти робочих днів з дня подання пакету документів, визначен</w:t>
      </w:r>
      <w:r w:rsidR="000B1F46">
        <w:rPr>
          <w:rFonts w:ascii="Times New Roman" w:hAnsi="Times New Roman" w:cs="Times New Roman"/>
          <w:sz w:val="28"/>
          <w:szCs w:val="28"/>
        </w:rPr>
        <w:t>их пунктом 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приймає рішення про відмову </w:t>
      </w:r>
      <w:proofErr w:type="spellStart"/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E47DB0" w:rsidRPr="008A4CF8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="00E47DB0" w:rsidRPr="008A4CF8">
        <w:rPr>
          <w:rFonts w:ascii="Times New Roman" w:hAnsi="Times New Roman" w:cs="Times New Roman"/>
          <w:sz w:val="28"/>
          <w:szCs w:val="28"/>
        </w:rPr>
        <w:t xml:space="preserve">/виплаті допомоги, про що інформує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/ отримувач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E47DB0" w:rsidRPr="008A4CF8">
        <w:rPr>
          <w:rFonts w:ascii="Times New Roman" w:hAnsi="Times New Roman" w:cs="Times New Roman"/>
          <w:sz w:val="28"/>
          <w:szCs w:val="28"/>
        </w:rPr>
        <w:t>письмово із зазначенням підстав для відмови протягом десяти робочих днів з моменту прийняття такого рішення.</w:t>
      </w:r>
    </w:p>
    <w:p w:rsidR="008D7667" w:rsidRPr="008A4CF8" w:rsidRDefault="00154F6A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4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Заявник може оскаржити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порядку, встановленому законодавством.</w:t>
      </w:r>
    </w:p>
    <w:p w:rsidR="008D7667" w:rsidRPr="008A4CF8" w:rsidRDefault="009C69BC" w:rsidP="00B927BE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5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Облік заяв про надання і виплату </w:t>
      </w:r>
      <w:r w:rsidR="00C6388A">
        <w:rPr>
          <w:rFonts w:ascii="Times New Roman" w:hAnsi="Times New Roman" w:cs="Times New Roman"/>
          <w:sz w:val="28"/>
          <w:szCs w:val="28"/>
        </w:rPr>
        <w:t xml:space="preserve"> допомоги </w:t>
      </w:r>
      <w:r w:rsidR="00BB1B51">
        <w:rPr>
          <w:rFonts w:ascii="Times New Roman" w:hAnsi="Times New Roman" w:cs="Times New Roman"/>
          <w:sz w:val="28"/>
          <w:szCs w:val="28"/>
        </w:rPr>
        <w:t xml:space="preserve"> здійснює КУ «Центр надання соціальних послуг Городоцької міської ради»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шляхом ведення ж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урналу обліку заяв про надання і виплату </w:t>
      </w:r>
      <w:r w:rsidR="00C6388A">
        <w:rPr>
          <w:rFonts w:ascii="Times New Roman" w:hAnsi="Times New Roman" w:cs="Times New Roman"/>
          <w:sz w:val="28"/>
          <w:szCs w:val="28"/>
        </w:rPr>
        <w:t>допомоги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,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який повинен бути пронумерований, прошнурований, </w:t>
      </w:r>
      <w:r w:rsidR="00B52887" w:rsidRPr="008A4CF8">
        <w:rPr>
          <w:rFonts w:ascii="Times New Roman" w:hAnsi="Times New Roman" w:cs="Times New Roman"/>
          <w:sz w:val="28"/>
          <w:szCs w:val="28"/>
        </w:rPr>
        <w:t xml:space="preserve">підписаний </w:t>
      </w:r>
      <w:r w:rsidR="00BB1B51">
        <w:rPr>
          <w:rFonts w:ascii="Times New Roman" w:hAnsi="Times New Roman" w:cs="Times New Roman"/>
          <w:sz w:val="28"/>
          <w:szCs w:val="28"/>
        </w:rPr>
        <w:t xml:space="preserve"> директором (</w:t>
      </w:r>
      <w:r w:rsidR="00B52887" w:rsidRPr="008A4CF8">
        <w:rPr>
          <w:rFonts w:ascii="Times New Roman" w:hAnsi="Times New Roman" w:cs="Times New Roman"/>
          <w:sz w:val="28"/>
          <w:szCs w:val="28"/>
        </w:rPr>
        <w:t>ві</w:t>
      </w:r>
      <w:r w:rsidR="005531AD" w:rsidRPr="008A4CF8">
        <w:rPr>
          <w:rFonts w:ascii="Times New Roman" w:hAnsi="Times New Roman" w:cs="Times New Roman"/>
          <w:sz w:val="28"/>
          <w:szCs w:val="28"/>
        </w:rPr>
        <w:t>дповідною уповноваженою особою</w:t>
      </w:r>
      <w:r w:rsidR="00BB1B51">
        <w:rPr>
          <w:rFonts w:ascii="Times New Roman" w:hAnsi="Times New Roman" w:cs="Times New Roman"/>
          <w:sz w:val="28"/>
          <w:szCs w:val="28"/>
        </w:rPr>
        <w:t>)центру</w:t>
      </w:r>
      <w:r w:rsidR="00B52887" w:rsidRPr="008A4CF8">
        <w:rPr>
          <w:rFonts w:ascii="Times New Roman" w:hAnsi="Times New Roman" w:cs="Times New Roman"/>
          <w:sz w:val="28"/>
          <w:szCs w:val="28"/>
        </w:rPr>
        <w:t>.</w:t>
      </w:r>
    </w:p>
    <w:p w:rsidR="00E62E8E" w:rsidRPr="009A082B" w:rsidRDefault="009C69BC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082B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6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. Фінансування видатків </w:t>
      </w:r>
      <w:r w:rsidR="000B1F46">
        <w:rPr>
          <w:rFonts w:ascii="Times New Roman" w:hAnsi="Times New Roman" w:cs="Times New Roman"/>
          <w:sz w:val="28"/>
          <w:szCs w:val="28"/>
        </w:rPr>
        <w:t xml:space="preserve"> допомоги 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здійснюється за рахунок коштів, передбачених рішенням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міської</w:t>
      </w:r>
      <w:r w:rsidR="000B1F46">
        <w:rPr>
          <w:rFonts w:ascii="Times New Roman" w:hAnsi="Times New Roman" w:cs="Times New Roman"/>
          <w:sz w:val="28"/>
          <w:szCs w:val="28"/>
        </w:rPr>
        <w:t xml:space="preserve"> ради про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територіальної громади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на відповідний </w:t>
      </w:r>
      <w:proofErr w:type="spellStart"/>
      <w:r w:rsidR="00E62E8E" w:rsidRPr="009A082B">
        <w:rPr>
          <w:rFonts w:ascii="Times New Roman" w:hAnsi="Times New Roman" w:cs="Times New Roman"/>
          <w:sz w:val="28"/>
          <w:szCs w:val="28"/>
        </w:rPr>
        <w:t>рік</w:t>
      </w:r>
      <w:r w:rsidR="009A082B" w:rsidRPr="009A082B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="009A082B" w:rsidRPr="009A082B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9A082B">
        <w:rPr>
          <w:rFonts w:ascii="Times New Roman" w:hAnsi="Times New Roman" w:cs="Times New Roman"/>
          <w:sz w:val="28"/>
          <w:szCs w:val="28"/>
        </w:rPr>
        <w:t>КПКВК 0</w:t>
      </w:r>
      <w:r w:rsidR="009A082B" w:rsidRPr="009A082B">
        <w:rPr>
          <w:rFonts w:ascii="Times New Roman" w:hAnsi="Times New Roman" w:cs="Times New Roman"/>
          <w:sz w:val="28"/>
          <w:szCs w:val="28"/>
        </w:rPr>
        <w:t>1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13242 «Інші заходи у </w:t>
      </w:r>
      <w:r w:rsidR="00E62E8E" w:rsidRPr="009A082B">
        <w:rPr>
          <w:rFonts w:ascii="Times New Roman" w:hAnsi="Times New Roman" w:cs="Times New Roman"/>
          <w:sz w:val="28"/>
          <w:szCs w:val="28"/>
        </w:rPr>
        <w:lastRenderedPageBreak/>
        <w:t>сфері соціального захисту насе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лення і соціальне забезпечення», з метою </w:t>
      </w:r>
      <w:r w:rsidR="00783D4D" w:rsidRPr="009A082B">
        <w:rPr>
          <w:rFonts w:ascii="Times New Roman" w:hAnsi="Times New Roman" w:cs="Times New Roman"/>
          <w:sz w:val="28"/>
          <w:szCs w:val="28"/>
        </w:rPr>
        <w:t>наступного</w:t>
      </w:r>
      <w:r w:rsidR="00C23E85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9A082B">
        <w:rPr>
          <w:rFonts w:ascii="Times New Roman" w:hAnsi="Times New Roman" w:cs="Times New Roman"/>
          <w:sz w:val="28"/>
          <w:szCs w:val="28"/>
        </w:rPr>
        <w:t>перерахування коштів на заз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начені цілі </w:t>
      </w:r>
      <w:r w:rsidR="002F5CAE" w:rsidRPr="009A082B">
        <w:rPr>
          <w:rFonts w:ascii="Times New Roman" w:hAnsi="Times New Roman" w:cs="Times New Roman"/>
          <w:sz w:val="28"/>
          <w:szCs w:val="28"/>
        </w:rPr>
        <w:t>отримувачу</w:t>
      </w:r>
      <w:r w:rsidR="00057D51" w:rsidRPr="009A082B">
        <w:rPr>
          <w:rFonts w:ascii="Times New Roman" w:hAnsi="Times New Roman" w:cs="Times New Roman"/>
          <w:sz w:val="28"/>
          <w:szCs w:val="28"/>
        </w:rPr>
        <w:t>.</w:t>
      </w:r>
    </w:p>
    <w:p w:rsidR="00E62E8E" w:rsidRPr="008A4CF8" w:rsidRDefault="009C69BC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7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З </w:t>
      </w:r>
      <w:r w:rsidR="000B1F46">
        <w:rPr>
          <w:rFonts w:ascii="Times New Roman" w:hAnsi="Times New Roman" w:cs="Times New Roman"/>
          <w:sz w:val="28"/>
          <w:szCs w:val="28"/>
        </w:rPr>
        <w:t xml:space="preserve"> бюджету кошти виділяються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фінанс</w:t>
      </w:r>
      <w:r w:rsidR="00513A36">
        <w:rPr>
          <w:rFonts w:ascii="Times New Roman" w:hAnsi="Times New Roman" w:cs="Times New Roman"/>
          <w:sz w:val="28"/>
          <w:szCs w:val="28"/>
        </w:rPr>
        <w:t>овим управління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:rsidR="00E62E8E" w:rsidRPr="008A4CF8" w:rsidRDefault="009C69BC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8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513A36">
        <w:rPr>
          <w:rFonts w:ascii="Times New Roman" w:hAnsi="Times New Roman" w:cs="Times New Roman"/>
          <w:sz w:val="28"/>
          <w:szCs w:val="28"/>
        </w:rPr>
        <w:t>Городоцька міська рада</w:t>
      </w:r>
      <w:r w:rsidR="00E62E8E" w:rsidRPr="008A4CF8">
        <w:rPr>
          <w:rFonts w:ascii="Times New Roman" w:hAnsi="Times New Roman" w:cs="Times New Roman"/>
          <w:sz w:val="28"/>
          <w:szCs w:val="28"/>
        </w:rPr>
        <w:t>, як головний розпорядник коштів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після 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фінансування якого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скеровує кошти за призначеними </w:t>
      </w:r>
      <w:r w:rsidR="00184719">
        <w:rPr>
          <w:rFonts w:ascii="Times New Roman" w:hAnsi="Times New Roman" w:cs="Times New Roman"/>
          <w:sz w:val="28"/>
          <w:szCs w:val="28"/>
        </w:rPr>
        <w:t xml:space="preserve">КУ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«Центр </w:t>
      </w:r>
      <w:r w:rsidR="00184719">
        <w:rPr>
          <w:rFonts w:ascii="Times New Roman" w:hAnsi="Times New Roman" w:cs="Times New Roman"/>
          <w:sz w:val="28"/>
          <w:szCs w:val="28"/>
        </w:rPr>
        <w:t>надання соціальних послуг Городоцької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>» для здійснення  виплат.</w:t>
      </w:r>
    </w:p>
    <w:p w:rsidR="00E62E8E" w:rsidRPr="008A4CF8" w:rsidRDefault="009C69BC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9</w:t>
      </w:r>
      <w:r w:rsidR="00E62E8E" w:rsidRPr="008A4CF8">
        <w:rPr>
          <w:rFonts w:ascii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D15503" w:rsidRPr="008A4CF8" w:rsidRDefault="00026051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3A2DDB" w:rsidRPr="008A4CF8">
        <w:rPr>
          <w:rFonts w:ascii="Times New Roman" w:hAnsi="Times New Roman" w:cs="Times New Roman"/>
          <w:sz w:val="28"/>
          <w:szCs w:val="28"/>
        </w:rPr>
        <w:t>Спірні пи</w:t>
      </w:r>
      <w:r w:rsidR="005531AD" w:rsidRPr="008A4CF8">
        <w:rPr>
          <w:rFonts w:ascii="Times New Roman" w:hAnsi="Times New Roman" w:cs="Times New Roman"/>
          <w:sz w:val="28"/>
          <w:szCs w:val="28"/>
        </w:rPr>
        <w:t>тання щодо надання або відмови в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заявнику вирішуються  </w:t>
      </w:r>
      <w:proofErr w:type="spellStart"/>
      <w:r w:rsidR="003A2DDB" w:rsidRPr="008A4CF8">
        <w:rPr>
          <w:rFonts w:ascii="Times New Roman" w:hAnsi="Times New Roman" w:cs="Times New Roman"/>
          <w:sz w:val="28"/>
          <w:szCs w:val="28"/>
        </w:rPr>
        <w:t>комісі</w:t>
      </w:r>
      <w:r w:rsidR="00477126">
        <w:rPr>
          <w:rFonts w:ascii="Times New Roman" w:hAnsi="Times New Roman" w:cs="Times New Roman"/>
          <w:sz w:val="28"/>
          <w:szCs w:val="28"/>
        </w:rPr>
        <w:t>йно</w:t>
      </w:r>
      <w:proofErr w:type="spellEnd"/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за участі пр</w:t>
      </w:r>
      <w:r w:rsidR="00A34A93" w:rsidRPr="008A4CF8">
        <w:rPr>
          <w:rFonts w:ascii="Times New Roman" w:hAnsi="Times New Roman" w:cs="Times New Roman"/>
          <w:sz w:val="28"/>
          <w:szCs w:val="28"/>
        </w:rPr>
        <w:t xml:space="preserve">едставників </w:t>
      </w:r>
      <w:r w:rsidR="00477126">
        <w:rPr>
          <w:rFonts w:ascii="Times New Roman" w:hAnsi="Times New Roman" w:cs="Times New Roman"/>
          <w:sz w:val="28"/>
          <w:szCs w:val="28"/>
        </w:rPr>
        <w:t>сторін спору</w:t>
      </w:r>
      <w:r w:rsidR="003A2DDB" w:rsidRPr="008A4CF8">
        <w:rPr>
          <w:rFonts w:ascii="Times New Roman" w:hAnsi="Times New Roman" w:cs="Times New Roman"/>
          <w:sz w:val="28"/>
          <w:szCs w:val="28"/>
        </w:rPr>
        <w:t>.</w:t>
      </w:r>
    </w:p>
    <w:p w:rsidR="00D15503" w:rsidRPr="008A4CF8" w:rsidRDefault="00D15503" w:rsidP="00B927BE">
      <w:pPr>
        <w:pStyle w:val="justifyfull"/>
        <w:spacing w:before="0" w:beforeAutospacing="0" w:after="0" w:afterAutospacing="0"/>
        <w:ind w:firstLine="851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0C52FC" w:rsidRDefault="000C52FC" w:rsidP="00B927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B1F46" w:rsidRDefault="000B1F4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:rsidR="00E817CD" w:rsidRPr="00C23E85" w:rsidRDefault="00477126" w:rsidP="000B1F46">
      <w:pPr>
        <w:spacing w:after="0" w:line="240" w:lineRule="auto"/>
        <w:ind w:left="-284" w:firstLine="644"/>
        <w:rPr>
          <w:rFonts w:ascii="Times New Roman" w:hAnsi="Times New Roman" w:cs="Times New Roman"/>
          <w:b/>
          <w:sz w:val="28"/>
          <w:szCs w:val="28"/>
        </w:rPr>
      </w:pPr>
      <w:r w:rsidRPr="00C23E85">
        <w:rPr>
          <w:rFonts w:ascii="Times New Roman" w:hAnsi="Times New Roman" w:cs="Times New Roman"/>
          <w:b/>
          <w:sz w:val="28"/>
          <w:szCs w:val="28"/>
        </w:rPr>
        <w:t xml:space="preserve">Керуючий справами (секретар)                                                  </w:t>
      </w:r>
    </w:p>
    <w:p w:rsidR="008A4CF8" w:rsidRPr="00C23E85" w:rsidRDefault="00E817CD" w:rsidP="000B1F46">
      <w:pPr>
        <w:spacing w:after="0" w:line="240" w:lineRule="auto"/>
        <w:ind w:left="-284" w:firstLine="644"/>
        <w:rPr>
          <w:rFonts w:ascii="Times New Roman" w:hAnsi="Times New Roman" w:cs="Times New Roman"/>
          <w:b/>
          <w:sz w:val="28"/>
          <w:szCs w:val="28"/>
        </w:rPr>
      </w:pPr>
      <w:r w:rsidRPr="00C23E85"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                     </w:t>
      </w:r>
      <w:r w:rsidR="00C23E85" w:rsidRPr="00C23E8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C23E8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B1F46" w:rsidRPr="00C23E85">
        <w:rPr>
          <w:rFonts w:ascii="Times New Roman" w:hAnsi="Times New Roman" w:cs="Times New Roman"/>
          <w:b/>
          <w:sz w:val="28"/>
          <w:szCs w:val="28"/>
        </w:rPr>
        <w:t>Богдан СТЕПАНЯК</w:t>
      </w:r>
    </w:p>
    <w:sectPr w:rsidR="008A4CF8" w:rsidRPr="00C23E85" w:rsidSect="005570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EDF" w:rsidRDefault="00301EDF" w:rsidP="00C97003">
      <w:pPr>
        <w:spacing w:after="0" w:line="240" w:lineRule="auto"/>
      </w:pPr>
      <w:r>
        <w:separator/>
      </w:r>
    </w:p>
  </w:endnote>
  <w:endnote w:type="continuationSeparator" w:id="0">
    <w:p w:rsidR="00301EDF" w:rsidRDefault="00301EDF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EDF" w:rsidRDefault="00301EDF" w:rsidP="00C97003">
      <w:pPr>
        <w:spacing w:after="0" w:line="240" w:lineRule="auto"/>
      </w:pPr>
      <w:r>
        <w:separator/>
      </w:r>
    </w:p>
  </w:footnote>
  <w:footnote w:type="continuationSeparator" w:id="0">
    <w:p w:rsidR="00301EDF" w:rsidRDefault="00301EDF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99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94791" w:rsidRPr="00057D51" w:rsidRDefault="008532A9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C23E85">
          <w:rPr>
            <w:rFonts w:ascii="Times New Roman" w:hAnsi="Times New Roman" w:cs="Times New Roman"/>
            <w:noProof/>
          </w:rPr>
          <w:t>5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2" w15:restartNumberingAfterBreak="0">
    <w:nsid w:val="2AA12720"/>
    <w:multiLevelType w:val="hybridMultilevel"/>
    <w:tmpl w:val="41C23A8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EA3E2B"/>
    <w:multiLevelType w:val="hybridMultilevel"/>
    <w:tmpl w:val="4296D15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7" w15:restartNumberingAfterBreak="0">
    <w:nsid w:val="69DA0FD4"/>
    <w:multiLevelType w:val="multilevel"/>
    <w:tmpl w:val="D82A7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DBB"/>
    <w:rsid w:val="0001476F"/>
    <w:rsid w:val="00014918"/>
    <w:rsid w:val="00026051"/>
    <w:rsid w:val="000325A0"/>
    <w:rsid w:val="0003319C"/>
    <w:rsid w:val="0003375E"/>
    <w:rsid w:val="0004037F"/>
    <w:rsid w:val="00042B70"/>
    <w:rsid w:val="00057D51"/>
    <w:rsid w:val="000608A5"/>
    <w:rsid w:val="000633AA"/>
    <w:rsid w:val="000736BF"/>
    <w:rsid w:val="0007391B"/>
    <w:rsid w:val="00077C32"/>
    <w:rsid w:val="000815FE"/>
    <w:rsid w:val="000821D0"/>
    <w:rsid w:val="00085EF7"/>
    <w:rsid w:val="0009794E"/>
    <w:rsid w:val="000B1F46"/>
    <w:rsid w:val="000B3913"/>
    <w:rsid w:val="000B4E72"/>
    <w:rsid w:val="000B6A40"/>
    <w:rsid w:val="000C163E"/>
    <w:rsid w:val="000C52FC"/>
    <w:rsid w:val="000C7FE8"/>
    <w:rsid w:val="000D2581"/>
    <w:rsid w:val="000D5B3B"/>
    <w:rsid w:val="000E1F40"/>
    <w:rsid w:val="000F1CF0"/>
    <w:rsid w:val="00116850"/>
    <w:rsid w:val="00122A1D"/>
    <w:rsid w:val="001251F7"/>
    <w:rsid w:val="00130BCB"/>
    <w:rsid w:val="00142B8D"/>
    <w:rsid w:val="00142CDC"/>
    <w:rsid w:val="001476E1"/>
    <w:rsid w:val="00152243"/>
    <w:rsid w:val="00154F6A"/>
    <w:rsid w:val="00164FBD"/>
    <w:rsid w:val="00182054"/>
    <w:rsid w:val="00184719"/>
    <w:rsid w:val="001A1AB5"/>
    <w:rsid w:val="001A20B4"/>
    <w:rsid w:val="001B1744"/>
    <w:rsid w:val="001B40C4"/>
    <w:rsid w:val="001B4529"/>
    <w:rsid w:val="001C1FC5"/>
    <w:rsid w:val="001C691A"/>
    <w:rsid w:val="001C7F7C"/>
    <w:rsid w:val="001D0358"/>
    <w:rsid w:val="001D05DD"/>
    <w:rsid w:val="001D1539"/>
    <w:rsid w:val="001D538A"/>
    <w:rsid w:val="001E4997"/>
    <w:rsid w:val="001E53EE"/>
    <w:rsid w:val="001F09A0"/>
    <w:rsid w:val="001F6E80"/>
    <w:rsid w:val="002029A4"/>
    <w:rsid w:val="0021053F"/>
    <w:rsid w:val="00223624"/>
    <w:rsid w:val="0023070A"/>
    <w:rsid w:val="00231D76"/>
    <w:rsid w:val="00233D0E"/>
    <w:rsid w:val="00237932"/>
    <w:rsid w:val="00237B54"/>
    <w:rsid w:val="00246EBF"/>
    <w:rsid w:val="002504B2"/>
    <w:rsid w:val="00252172"/>
    <w:rsid w:val="00253568"/>
    <w:rsid w:val="0027497F"/>
    <w:rsid w:val="00274EA4"/>
    <w:rsid w:val="002752BB"/>
    <w:rsid w:val="00277676"/>
    <w:rsid w:val="00277DBB"/>
    <w:rsid w:val="0029254A"/>
    <w:rsid w:val="002955E6"/>
    <w:rsid w:val="002A3C9C"/>
    <w:rsid w:val="002A78FE"/>
    <w:rsid w:val="002B1B2C"/>
    <w:rsid w:val="002C6DAF"/>
    <w:rsid w:val="002E0685"/>
    <w:rsid w:val="002F235B"/>
    <w:rsid w:val="002F5CAE"/>
    <w:rsid w:val="00301EDF"/>
    <w:rsid w:val="00306DCC"/>
    <w:rsid w:val="00313137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6E0"/>
    <w:rsid w:val="00363B9D"/>
    <w:rsid w:val="00366993"/>
    <w:rsid w:val="0038247F"/>
    <w:rsid w:val="00394841"/>
    <w:rsid w:val="003A1CDD"/>
    <w:rsid w:val="003A2DDB"/>
    <w:rsid w:val="003B08FB"/>
    <w:rsid w:val="003B2D89"/>
    <w:rsid w:val="003B2F13"/>
    <w:rsid w:val="003B3940"/>
    <w:rsid w:val="003B77C4"/>
    <w:rsid w:val="003C6233"/>
    <w:rsid w:val="003D05DB"/>
    <w:rsid w:val="003D13BF"/>
    <w:rsid w:val="003D3054"/>
    <w:rsid w:val="003D43D7"/>
    <w:rsid w:val="003D7105"/>
    <w:rsid w:val="003E3A74"/>
    <w:rsid w:val="003F3926"/>
    <w:rsid w:val="00402CE7"/>
    <w:rsid w:val="00412F83"/>
    <w:rsid w:val="00420AE8"/>
    <w:rsid w:val="00432101"/>
    <w:rsid w:val="004358B3"/>
    <w:rsid w:val="004504FA"/>
    <w:rsid w:val="0045215D"/>
    <w:rsid w:val="00461307"/>
    <w:rsid w:val="00463ABA"/>
    <w:rsid w:val="00467F6D"/>
    <w:rsid w:val="00470E8C"/>
    <w:rsid w:val="00477126"/>
    <w:rsid w:val="00494332"/>
    <w:rsid w:val="00496255"/>
    <w:rsid w:val="004A2E46"/>
    <w:rsid w:val="004A6699"/>
    <w:rsid w:val="004C2D23"/>
    <w:rsid w:val="004C3B31"/>
    <w:rsid w:val="004C6560"/>
    <w:rsid w:val="004C7C2D"/>
    <w:rsid w:val="004D2D0F"/>
    <w:rsid w:val="004D4F68"/>
    <w:rsid w:val="004D5E1C"/>
    <w:rsid w:val="004E0150"/>
    <w:rsid w:val="004E05B6"/>
    <w:rsid w:val="00504A51"/>
    <w:rsid w:val="00513A0E"/>
    <w:rsid w:val="00513A36"/>
    <w:rsid w:val="00514B17"/>
    <w:rsid w:val="005244C6"/>
    <w:rsid w:val="00531F53"/>
    <w:rsid w:val="00537511"/>
    <w:rsid w:val="005377E4"/>
    <w:rsid w:val="00544632"/>
    <w:rsid w:val="00552E8E"/>
    <w:rsid w:val="005531AD"/>
    <w:rsid w:val="00554C8C"/>
    <w:rsid w:val="0055709B"/>
    <w:rsid w:val="00574188"/>
    <w:rsid w:val="00581DE8"/>
    <w:rsid w:val="00581F6E"/>
    <w:rsid w:val="005857B2"/>
    <w:rsid w:val="005913C4"/>
    <w:rsid w:val="005926F5"/>
    <w:rsid w:val="005B00A3"/>
    <w:rsid w:val="005C7AC4"/>
    <w:rsid w:val="005E3AB8"/>
    <w:rsid w:val="005E5187"/>
    <w:rsid w:val="005E7D63"/>
    <w:rsid w:val="00600E68"/>
    <w:rsid w:val="00607416"/>
    <w:rsid w:val="006076B2"/>
    <w:rsid w:val="006105C4"/>
    <w:rsid w:val="00624E76"/>
    <w:rsid w:val="00632A99"/>
    <w:rsid w:val="00636AD6"/>
    <w:rsid w:val="006421AE"/>
    <w:rsid w:val="00642BB2"/>
    <w:rsid w:val="00650A5E"/>
    <w:rsid w:val="0065507D"/>
    <w:rsid w:val="006643EE"/>
    <w:rsid w:val="00665900"/>
    <w:rsid w:val="006676E5"/>
    <w:rsid w:val="006730D6"/>
    <w:rsid w:val="006767F5"/>
    <w:rsid w:val="00682EBF"/>
    <w:rsid w:val="00683525"/>
    <w:rsid w:val="0069106E"/>
    <w:rsid w:val="006A0A22"/>
    <w:rsid w:val="006A3A16"/>
    <w:rsid w:val="006B132F"/>
    <w:rsid w:val="006D0838"/>
    <w:rsid w:val="006D253D"/>
    <w:rsid w:val="006D5275"/>
    <w:rsid w:val="006E16C7"/>
    <w:rsid w:val="006E5AE8"/>
    <w:rsid w:val="006E6A71"/>
    <w:rsid w:val="00707612"/>
    <w:rsid w:val="007117B9"/>
    <w:rsid w:val="0072498E"/>
    <w:rsid w:val="007523F1"/>
    <w:rsid w:val="00771158"/>
    <w:rsid w:val="00771AA2"/>
    <w:rsid w:val="007720FA"/>
    <w:rsid w:val="0077376A"/>
    <w:rsid w:val="00783D4D"/>
    <w:rsid w:val="007848B3"/>
    <w:rsid w:val="00786387"/>
    <w:rsid w:val="00792654"/>
    <w:rsid w:val="007B4D91"/>
    <w:rsid w:val="007C06B4"/>
    <w:rsid w:val="007C6AA3"/>
    <w:rsid w:val="007C767A"/>
    <w:rsid w:val="007E5115"/>
    <w:rsid w:val="007E65DE"/>
    <w:rsid w:val="007E789F"/>
    <w:rsid w:val="007F3CD4"/>
    <w:rsid w:val="007F4759"/>
    <w:rsid w:val="0080536E"/>
    <w:rsid w:val="00807C36"/>
    <w:rsid w:val="008143CD"/>
    <w:rsid w:val="00814A57"/>
    <w:rsid w:val="00817F5B"/>
    <w:rsid w:val="00833E48"/>
    <w:rsid w:val="00834B05"/>
    <w:rsid w:val="0083596B"/>
    <w:rsid w:val="008411D6"/>
    <w:rsid w:val="00841697"/>
    <w:rsid w:val="00844EC9"/>
    <w:rsid w:val="00844FC5"/>
    <w:rsid w:val="00846B10"/>
    <w:rsid w:val="008532A9"/>
    <w:rsid w:val="00861D0E"/>
    <w:rsid w:val="00870ACC"/>
    <w:rsid w:val="008742E8"/>
    <w:rsid w:val="008A43B2"/>
    <w:rsid w:val="008A4CF8"/>
    <w:rsid w:val="008A5A61"/>
    <w:rsid w:val="008A7F7E"/>
    <w:rsid w:val="008C005C"/>
    <w:rsid w:val="008C71E0"/>
    <w:rsid w:val="008D02AE"/>
    <w:rsid w:val="008D0BF0"/>
    <w:rsid w:val="008D38DD"/>
    <w:rsid w:val="008D427D"/>
    <w:rsid w:val="008D7667"/>
    <w:rsid w:val="008E2DC3"/>
    <w:rsid w:val="008E7ECF"/>
    <w:rsid w:val="008F2FB8"/>
    <w:rsid w:val="008F44B0"/>
    <w:rsid w:val="009111AF"/>
    <w:rsid w:val="00913119"/>
    <w:rsid w:val="00922F5F"/>
    <w:rsid w:val="009372C2"/>
    <w:rsid w:val="00942100"/>
    <w:rsid w:val="00952D98"/>
    <w:rsid w:val="009530FF"/>
    <w:rsid w:val="009533CC"/>
    <w:rsid w:val="0095791C"/>
    <w:rsid w:val="00962B4D"/>
    <w:rsid w:val="009657DA"/>
    <w:rsid w:val="00973F47"/>
    <w:rsid w:val="009868C9"/>
    <w:rsid w:val="00990C86"/>
    <w:rsid w:val="009A082B"/>
    <w:rsid w:val="009A0BDA"/>
    <w:rsid w:val="009A287F"/>
    <w:rsid w:val="009A3B34"/>
    <w:rsid w:val="009A6924"/>
    <w:rsid w:val="009C3DAB"/>
    <w:rsid w:val="009C69BC"/>
    <w:rsid w:val="009D6586"/>
    <w:rsid w:val="009E5B43"/>
    <w:rsid w:val="009F0D2A"/>
    <w:rsid w:val="00A04E29"/>
    <w:rsid w:val="00A10128"/>
    <w:rsid w:val="00A117B4"/>
    <w:rsid w:val="00A20681"/>
    <w:rsid w:val="00A34A93"/>
    <w:rsid w:val="00A354AA"/>
    <w:rsid w:val="00A4507E"/>
    <w:rsid w:val="00A51B5B"/>
    <w:rsid w:val="00A52788"/>
    <w:rsid w:val="00A5631C"/>
    <w:rsid w:val="00A56E73"/>
    <w:rsid w:val="00A61AB2"/>
    <w:rsid w:val="00A66FEC"/>
    <w:rsid w:val="00A779D5"/>
    <w:rsid w:val="00A811FE"/>
    <w:rsid w:val="00A8136A"/>
    <w:rsid w:val="00A83C19"/>
    <w:rsid w:val="00A90530"/>
    <w:rsid w:val="00A9606F"/>
    <w:rsid w:val="00AA0E89"/>
    <w:rsid w:val="00AA55E7"/>
    <w:rsid w:val="00AA6C1D"/>
    <w:rsid w:val="00AB3FED"/>
    <w:rsid w:val="00AC778D"/>
    <w:rsid w:val="00AD5AA9"/>
    <w:rsid w:val="00AE4A04"/>
    <w:rsid w:val="00AF0596"/>
    <w:rsid w:val="00B11BED"/>
    <w:rsid w:val="00B42A18"/>
    <w:rsid w:val="00B43521"/>
    <w:rsid w:val="00B439B3"/>
    <w:rsid w:val="00B441A1"/>
    <w:rsid w:val="00B4460F"/>
    <w:rsid w:val="00B50F78"/>
    <w:rsid w:val="00B52887"/>
    <w:rsid w:val="00B61020"/>
    <w:rsid w:val="00B671AA"/>
    <w:rsid w:val="00B729DF"/>
    <w:rsid w:val="00B778B2"/>
    <w:rsid w:val="00B86FD3"/>
    <w:rsid w:val="00B927BE"/>
    <w:rsid w:val="00B97CA6"/>
    <w:rsid w:val="00BA26DD"/>
    <w:rsid w:val="00BB0ABE"/>
    <w:rsid w:val="00BB1B51"/>
    <w:rsid w:val="00BB69BE"/>
    <w:rsid w:val="00BC5B05"/>
    <w:rsid w:val="00BC61F8"/>
    <w:rsid w:val="00BE2EE2"/>
    <w:rsid w:val="00BE5AED"/>
    <w:rsid w:val="00C0279E"/>
    <w:rsid w:val="00C11065"/>
    <w:rsid w:val="00C23E85"/>
    <w:rsid w:val="00C24BE5"/>
    <w:rsid w:val="00C3525B"/>
    <w:rsid w:val="00C51CD8"/>
    <w:rsid w:val="00C52C0C"/>
    <w:rsid w:val="00C60ABB"/>
    <w:rsid w:val="00C6388A"/>
    <w:rsid w:val="00C66812"/>
    <w:rsid w:val="00C71531"/>
    <w:rsid w:val="00C72052"/>
    <w:rsid w:val="00C7238B"/>
    <w:rsid w:val="00C73116"/>
    <w:rsid w:val="00C8623F"/>
    <w:rsid w:val="00C920AC"/>
    <w:rsid w:val="00C93556"/>
    <w:rsid w:val="00C94791"/>
    <w:rsid w:val="00C97003"/>
    <w:rsid w:val="00C976C8"/>
    <w:rsid w:val="00CA2EF0"/>
    <w:rsid w:val="00CA4508"/>
    <w:rsid w:val="00CA7CD9"/>
    <w:rsid w:val="00CB0962"/>
    <w:rsid w:val="00CE2DB6"/>
    <w:rsid w:val="00D02FB3"/>
    <w:rsid w:val="00D05365"/>
    <w:rsid w:val="00D1128C"/>
    <w:rsid w:val="00D15503"/>
    <w:rsid w:val="00D21B43"/>
    <w:rsid w:val="00D24BBB"/>
    <w:rsid w:val="00D447BF"/>
    <w:rsid w:val="00D44B3D"/>
    <w:rsid w:val="00D5189B"/>
    <w:rsid w:val="00D54F6F"/>
    <w:rsid w:val="00D5581E"/>
    <w:rsid w:val="00D64896"/>
    <w:rsid w:val="00D748CA"/>
    <w:rsid w:val="00D85891"/>
    <w:rsid w:val="00D94093"/>
    <w:rsid w:val="00D95976"/>
    <w:rsid w:val="00DA15A5"/>
    <w:rsid w:val="00DB07DB"/>
    <w:rsid w:val="00DB09FB"/>
    <w:rsid w:val="00DD387B"/>
    <w:rsid w:val="00DD438F"/>
    <w:rsid w:val="00DE5BFE"/>
    <w:rsid w:val="00E066A0"/>
    <w:rsid w:val="00E11589"/>
    <w:rsid w:val="00E179E3"/>
    <w:rsid w:val="00E206EF"/>
    <w:rsid w:val="00E229FE"/>
    <w:rsid w:val="00E22ADE"/>
    <w:rsid w:val="00E2339E"/>
    <w:rsid w:val="00E2681E"/>
    <w:rsid w:val="00E3550B"/>
    <w:rsid w:val="00E47DB0"/>
    <w:rsid w:val="00E57CC0"/>
    <w:rsid w:val="00E607AE"/>
    <w:rsid w:val="00E62E8E"/>
    <w:rsid w:val="00E64777"/>
    <w:rsid w:val="00E66FB1"/>
    <w:rsid w:val="00E805CA"/>
    <w:rsid w:val="00E817CD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B7E8D"/>
    <w:rsid w:val="00EC0350"/>
    <w:rsid w:val="00EC2837"/>
    <w:rsid w:val="00EC4D03"/>
    <w:rsid w:val="00EC6D35"/>
    <w:rsid w:val="00ED2F77"/>
    <w:rsid w:val="00EE5130"/>
    <w:rsid w:val="00EF1238"/>
    <w:rsid w:val="00EF3803"/>
    <w:rsid w:val="00F06B09"/>
    <w:rsid w:val="00F1519E"/>
    <w:rsid w:val="00F16C6F"/>
    <w:rsid w:val="00F210EF"/>
    <w:rsid w:val="00F216EE"/>
    <w:rsid w:val="00F230DD"/>
    <w:rsid w:val="00F264AB"/>
    <w:rsid w:val="00F34EF3"/>
    <w:rsid w:val="00F379F9"/>
    <w:rsid w:val="00F414CC"/>
    <w:rsid w:val="00F510D1"/>
    <w:rsid w:val="00F5217D"/>
    <w:rsid w:val="00F53D43"/>
    <w:rsid w:val="00F723C8"/>
    <w:rsid w:val="00F82B2F"/>
    <w:rsid w:val="00F8410E"/>
    <w:rsid w:val="00F86E42"/>
    <w:rsid w:val="00F97A76"/>
    <w:rsid w:val="00FB4E70"/>
    <w:rsid w:val="00FC7066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5DAFB"/>
  <w15:docId w15:val="{504A59C3-DBEC-4AC1-874F-BA217584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6D88D-4D5D-449C-B73C-F572FDF2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4526</TotalTime>
  <Pages>5</Pages>
  <Words>7759</Words>
  <Characters>4423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12158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Оля Голобородько</cp:lastModifiedBy>
  <cp:revision>12</cp:revision>
  <cp:lastPrinted>2024-11-26T12:05:00Z</cp:lastPrinted>
  <dcterms:created xsi:type="dcterms:W3CDTF">2024-10-23T12:01:00Z</dcterms:created>
  <dcterms:modified xsi:type="dcterms:W3CDTF">2024-11-26T12:06:00Z</dcterms:modified>
</cp:coreProperties>
</file>