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296E9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296E98">
        <w:rPr>
          <w:rFonts w:ascii="Century" w:hAnsi="Century"/>
          <w:b/>
          <w:sz w:val="32"/>
          <w:szCs w:val="36"/>
        </w:rPr>
        <w:t>24/55-80</w:t>
      </w:r>
      <w:r w:rsidR="00296E98">
        <w:rPr>
          <w:rFonts w:ascii="Century" w:hAnsi="Century"/>
          <w:b/>
          <w:sz w:val="32"/>
          <w:szCs w:val="36"/>
        </w:rPr>
        <w:t>20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4316E8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21 </w:t>
      </w:r>
      <w:r w:rsidRPr="004316E8">
        <w:rPr>
          <w:rFonts w:ascii="Century" w:hAnsi="Century"/>
          <w:noProof/>
          <w:sz w:val="24"/>
          <w:szCs w:val="24"/>
        </w:rPr>
        <w:t>листопада</w:t>
      </w:r>
      <w:r w:rsidR="009A2B54" w:rsidRPr="004316E8">
        <w:rPr>
          <w:rFonts w:ascii="Century" w:hAnsi="Century"/>
          <w:noProof/>
          <w:sz w:val="24"/>
          <w:szCs w:val="24"/>
        </w:rPr>
        <w:t xml:space="preserve"> </w:t>
      </w:r>
      <w:r w:rsidR="00AD7B0F" w:rsidRPr="004316E8">
        <w:rPr>
          <w:rFonts w:ascii="Century" w:eastAsia="Calibri" w:hAnsi="Century"/>
          <w:sz w:val="24"/>
          <w:szCs w:val="24"/>
          <w:lang w:eastAsia="ru-RU"/>
        </w:rPr>
        <w:t>202</w:t>
      </w:r>
      <w:r w:rsidR="003E1396" w:rsidRPr="004316E8">
        <w:rPr>
          <w:rFonts w:ascii="Century" w:eastAsia="Calibri" w:hAnsi="Century"/>
          <w:sz w:val="24"/>
          <w:szCs w:val="24"/>
          <w:lang w:eastAsia="ru-RU"/>
        </w:rPr>
        <w:t>4</w:t>
      </w:r>
      <w:r w:rsidR="00AD7B0F" w:rsidRPr="004316E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4316E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4316E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4316E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4316E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0125EC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0125E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0125EC">
        <w:rPr>
          <w:rFonts w:ascii="Century" w:hAnsi="Century"/>
          <w:b/>
          <w:sz w:val="24"/>
          <w:szCs w:val="24"/>
        </w:rPr>
        <w:t xml:space="preserve"> </w:t>
      </w:r>
      <w:r w:rsidRPr="000125EC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755B9D" w:rsidRPr="000125EC">
        <w:rPr>
          <w:rFonts w:ascii="Century" w:hAnsi="Century"/>
          <w:b/>
          <w:sz w:val="24"/>
          <w:szCs w:val="24"/>
        </w:rPr>
        <w:t>0</w:t>
      </w:r>
      <w:r w:rsidR="009E3982" w:rsidRPr="000125EC">
        <w:rPr>
          <w:rFonts w:ascii="Century" w:hAnsi="Century"/>
          <w:b/>
          <w:sz w:val="24"/>
          <w:szCs w:val="24"/>
        </w:rPr>
        <w:t>1</w:t>
      </w:r>
      <w:r w:rsidR="00755B9D" w:rsidRPr="000125EC">
        <w:rPr>
          <w:rFonts w:ascii="Century" w:hAnsi="Century"/>
          <w:b/>
          <w:sz w:val="24"/>
          <w:szCs w:val="24"/>
        </w:rPr>
        <w:t>.1</w:t>
      </w:r>
      <w:r w:rsidR="009E3982" w:rsidRPr="000125EC">
        <w:rPr>
          <w:rFonts w:ascii="Century" w:hAnsi="Century"/>
          <w:b/>
          <w:sz w:val="24"/>
          <w:szCs w:val="24"/>
        </w:rPr>
        <w:t>7</w:t>
      </w:r>
      <w:r w:rsidR="002E1757" w:rsidRPr="000125EC">
        <w:rPr>
          <w:rFonts w:ascii="Century" w:hAnsi="Century"/>
          <w:b/>
          <w:sz w:val="24"/>
          <w:szCs w:val="24"/>
        </w:rPr>
        <w:t xml:space="preserve"> - </w:t>
      </w:r>
      <w:r w:rsidR="009E3982" w:rsidRPr="000125EC">
        <w:rPr>
          <w:rFonts w:ascii="Century" w:eastAsia="Times New Roman" w:hAnsi="Century" w:cs="Times New Roman"/>
          <w:b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Pr="000125EC">
        <w:rPr>
          <w:rFonts w:ascii="Century" w:hAnsi="Century"/>
          <w:b/>
          <w:sz w:val="24"/>
          <w:szCs w:val="24"/>
        </w:rPr>
        <w:t>» на «</w:t>
      </w:r>
      <w:r w:rsidR="009E3982" w:rsidRPr="000125EC">
        <w:rPr>
          <w:rFonts w:ascii="Century" w:hAnsi="Century"/>
          <w:b/>
          <w:sz w:val="24"/>
          <w:szCs w:val="24"/>
        </w:rPr>
        <w:t>01.13</w:t>
      </w:r>
      <w:r w:rsidR="00FA2D48" w:rsidRPr="000125EC">
        <w:rPr>
          <w:rFonts w:ascii="Century" w:hAnsi="Century"/>
          <w:b/>
          <w:sz w:val="24"/>
          <w:szCs w:val="24"/>
        </w:rPr>
        <w:t xml:space="preserve"> - </w:t>
      </w:r>
      <w:r w:rsidR="009E3982" w:rsidRPr="000125EC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іншого сільськогосподарського призначення</w:t>
      </w:r>
      <w:r w:rsidR="007D7277" w:rsidRPr="000125EC">
        <w:rPr>
          <w:rFonts w:ascii="Century" w:hAnsi="Century"/>
          <w:b/>
          <w:sz w:val="24"/>
          <w:szCs w:val="24"/>
        </w:rPr>
        <w:t>»</w:t>
      </w:r>
      <w:r w:rsidR="00A80886" w:rsidRPr="000125EC">
        <w:rPr>
          <w:rFonts w:ascii="Century" w:hAnsi="Century"/>
          <w:b/>
          <w:sz w:val="24"/>
          <w:szCs w:val="24"/>
        </w:rPr>
        <w:t xml:space="preserve"> </w:t>
      </w:r>
      <w:r w:rsidR="009E3982" w:rsidRPr="000125EC">
        <w:rPr>
          <w:rFonts w:ascii="Century" w:hAnsi="Century"/>
          <w:b/>
          <w:sz w:val="24"/>
          <w:szCs w:val="24"/>
        </w:rPr>
        <w:t xml:space="preserve">та передачі в оренду ТОВ «Кури Прикарпаття» </w:t>
      </w:r>
      <w:r w:rsidR="00522BE9" w:rsidRPr="000125EC">
        <w:rPr>
          <w:rFonts w:ascii="Century" w:hAnsi="Century"/>
          <w:b/>
          <w:sz w:val="24"/>
          <w:szCs w:val="24"/>
        </w:rPr>
        <w:t>розташованої</w:t>
      </w:r>
      <w:r w:rsidR="00AE1308" w:rsidRPr="000125EC">
        <w:rPr>
          <w:rFonts w:ascii="Century" w:hAnsi="Century"/>
          <w:b/>
          <w:sz w:val="24"/>
          <w:szCs w:val="24"/>
        </w:rPr>
        <w:t xml:space="preserve"> </w:t>
      </w:r>
      <w:r w:rsidR="00755B9D" w:rsidRPr="000125EC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55B9D" w:rsidRPr="000125EC">
        <w:rPr>
          <w:rFonts w:ascii="Century" w:hAnsi="Century"/>
          <w:b/>
          <w:sz w:val="24"/>
          <w:szCs w:val="24"/>
        </w:rPr>
        <w:t>адресою</w:t>
      </w:r>
      <w:proofErr w:type="spellEnd"/>
      <w:r w:rsidR="00755B9D" w:rsidRPr="000125EC">
        <w:rPr>
          <w:rFonts w:ascii="Century" w:hAnsi="Century"/>
          <w:b/>
          <w:sz w:val="24"/>
          <w:szCs w:val="24"/>
        </w:rPr>
        <w:t xml:space="preserve">: вул. </w:t>
      </w:r>
      <w:r w:rsidR="009E3982" w:rsidRPr="000125EC">
        <w:rPr>
          <w:rFonts w:ascii="Century" w:hAnsi="Century"/>
          <w:b/>
          <w:sz w:val="24"/>
          <w:szCs w:val="24"/>
        </w:rPr>
        <w:t>Зелена,57</w:t>
      </w:r>
      <w:r w:rsidR="00755B9D" w:rsidRPr="000125EC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9E3982" w:rsidRPr="000125EC">
        <w:rPr>
          <w:rFonts w:ascii="Century" w:hAnsi="Century"/>
          <w:b/>
          <w:sz w:val="24"/>
          <w:szCs w:val="24"/>
        </w:rPr>
        <w:t>с</w:t>
      </w:r>
      <w:r w:rsidR="00755B9D" w:rsidRPr="000125EC">
        <w:rPr>
          <w:rFonts w:ascii="Century" w:hAnsi="Century"/>
          <w:b/>
          <w:sz w:val="24"/>
          <w:szCs w:val="24"/>
        </w:rPr>
        <w:t>.</w:t>
      </w:r>
      <w:r w:rsidR="009E3982" w:rsidRPr="000125EC">
        <w:rPr>
          <w:rFonts w:ascii="Century" w:hAnsi="Century"/>
          <w:b/>
          <w:sz w:val="24"/>
          <w:szCs w:val="24"/>
        </w:rPr>
        <w:t>Добряни</w:t>
      </w:r>
      <w:proofErr w:type="spellEnd"/>
      <w:r w:rsidR="00A435D3" w:rsidRPr="000125EC">
        <w:rPr>
          <w:rFonts w:ascii="Century" w:hAnsi="Century"/>
          <w:b/>
          <w:sz w:val="24"/>
          <w:szCs w:val="24"/>
        </w:rPr>
        <w:t xml:space="preserve"> </w:t>
      </w:r>
      <w:r w:rsidR="00522BE9" w:rsidRPr="000125EC">
        <w:rPr>
          <w:rFonts w:ascii="Century" w:hAnsi="Century"/>
          <w:b/>
          <w:sz w:val="24"/>
          <w:szCs w:val="24"/>
        </w:rPr>
        <w:t xml:space="preserve"> </w:t>
      </w:r>
      <w:r w:rsidR="00A80886" w:rsidRPr="000125EC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060E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>Розглянувши</w:t>
      </w:r>
      <w:r w:rsidR="00867AAB" w:rsidRPr="004060E7">
        <w:rPr>
          <w:rFonts w:ascii="Century" w:hAnsi="Century"/>
          <w:sz w:val="24"/>
          <w:szCs w:val="24"/>
        </w:rPr>
        <w:t xml:space="preserve"> </w:t>
      </w:r>
      <w:r w:rsidRPr="004060E7">
        <w:rPr>
          <w:rFonts w:ascii="Century" w:hAnsi="Century"/>
          <w:sz w:val="24"/>
          <w:szCs w:val="24"/>
        </w:rPr>
        <w:t xml:space="preserve">заяву </w:t>
      </w:r>
      <w:r w:rsidR="009E3982" w:rsidRPr="004060E7">
        <w:rPr>
          <w:rFonts w:ascii="Century" w:hAnsi="Century"/>
          <w:sz w:val="24"/>
          <w:szCs w:val="24"/>
        </w:rPr>
        <w:t>ТОВ «Кури Прикарпаття»</w:t>
      </w:r>
      <w:r w:rsidR="001402EC" w:rsidRPr="004060E7">
        <w:rPr>
          <w:rFonts w:ascii="Century" w:hAnsi="Century"/>
          <w:sz w:val="24"/>
          <w:szCs w:val="24"/>
        </w:rPr>
        <w:t xml:space="preserve">, про </w:t>
      </w:r>
      <w:r w:rsidR="00867AAB" w:rsidRPr="004060E7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060E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9E3982" w:rsidRPr="004060E7">
        <w:rPr>
          <w:rFonts w:ascii="Century" w:hAnsi="Century"/>
          <w:sz w:val="24"/>
          <w:szCs w:val="24"/>
        </w:rPr>
        <w:t>з метою п</w:t>
      </w:r>
      <w:r w:rsidR="00603A3A" w:rsidRPr="004060E7">
        <w:rPr>
          <w:rFonts w:ascii="Century" w:hAnsi="Century"/>
          <w:sz w:val="24"/>
          <w:szCs w:val="24"/>
        </w:rPr>
        <w:t>е</w:t>
      </w:r>
      <w:r w:rsidR="009E3982" w:rsidRPr="004060E7">
        <w:rPr>
          <w:rFonts w:ascii="Century" w:hAnsi="Century"/>
          <w:sz w:val="24"/>
          <w:szCs w:val="24"/>
        </w:rPr>
        <w:t>редачі її в оренду</w:t>
      </w:r>
      <w:r w:rsidR="0013584B" w:rsidRPr="004060E7">
        <w:rPr>
          <w:rFonts w:ascii="Century" w:hAnsi="Century"/>
          <w:sz w:val="24"/>
          <w:szCs w:val="24"/>
        </w:rPr>
        <w:t xml:space="preserve"> </w:t>
      </w:r>
      <w:r w:rsidR="00AA4C02" w:rsidRPr="004060E7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603A3A" w:rsidRPr="004060E7">
        <w:rPr>
          <w:rFonts w:ascii="Century" w:hAnsi="Century"/>
          <w:sz w:val="24"/>
          <w:szCs w:val="24"/>
        </w:rPr>
        <w:t xml:space="preserve">із «01.17 - 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603A3A" w:rsidRPr="004060E7">
        <w:rPr>
          <w:rFonts w:ascii="Century" w:hAnsi="Century"/>
          <w:sz w:val="24"/>
          <w:szCs w:val="24"/>
        </w:rPr>
        <w:t xml:space="preserve">» на «01.13 - 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Для іншого сільськогосподарського призначення</w:t>
      </w:r>
      <w:r w:rsidR="00603A3A" w:rsidRPr="004060E7">
        <w:rPr>
          <w:rFonts w:ascii="Century" w:hAnsi="Century"/>
          <w:sz w:val="24"/>
          <w:szCs w:val="24"/>
        </w:rPr>
        <w:t xml:space="preserve">» </w:t>
      </w:r>
      <w:r w:rsidR="00FA2D48" w:rsidRPr="004060E7">
        <w:rPr>
          <w:rFonts w:ascii="Century" w:hAnsi="Century"/>
          <w:sz w:val="24"/>
          <w:szCs w:val="24"/>
        </w:rPr>
        <w:t xml:space="preserve">розташованої </w:t>
      </w:r>
      <w:r w:rsidR="00DA424B" w:rsidRPr="004060E7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4060E7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4060E7">
        <w:rPr>
          <w:rFonts w:ascii="Century" w:hAnsi="Century"/>
          <w:sz w:val="24"/>
          <w:szCs w:val="24"/>
        </w:rPr>
        <w:t xml:space="preserve">: </w:t>
      </w:r>
      <w:r w:rsidR="00603A3A" w:rsidRPr="004060E7">
        <w:rPr>
          <w:rFonts w:ascii="Century" w:hAnsi="Century"/>
          <w:sz w:val="24"/>
          <w:szCs w:val="24"/>
        </w:rPr>
        <w:t xml:space="preserve">вул. Зелена,57, </w:t>
      </w:r>
      <w:proofErr w:type="spellStart"/>
      <w:r w:rsidR="00603A3A" w:rsidRPr="004060E7">
        <w:rPr>
          <w:rFonts w:ascii="Century" w:hAnsi="Century"/>
          <w:sz w:val="24"/>
          <w:szCs w:val="24"/>
        </w:rPr>
        <w:t>с.Добряни</w:t>
      </w:r>
      <w:proofErr w:type="spellEnd"/>
      <w:r w:rsidR="00603A3A" w:rsidRPr="004060E7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Pr="004060E7">
        <w:rPr>
          <w:rFonts w:ascii="Century" w:hAnsi="Century"/>
          <w:sz w:val="24"/>
          <w:szCs w:val="24"/>
        </w:rPr>
        <w:t xml:space="preserve">, </w:t>
      </w:r>
      <w:r w:rsidR="001402EC" w:rsidRPr="004060E7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060E7">
        <w:rPr>
          <w:rFonts w:ascii="Century" w:hAnsi="Century"/>
          <w:sz w:val="24"/>
          <w:szCs w:val="24"/>
        </w:rPr>
        <w:t xml:space="preserve"> </w:t>
      </w:r>
      <w:r w:rsidR="00A435D3" w:rsidRPr="004060E7">
        <w:rPr>
          <w:rFonts w:ascii="Century" w:hAnsi="Century"/>
          <w:sz w:val="24"/>
          <w:szCs w:val="24"/>
        </w:rPr>
        <w:t>ТОВ «ГЕО ВЕСТ СИСТЕМА»</w:t>
      </w:r>
      <w:r w:rsidR="009A2B54" w:rsidRPr="004060E7">
        <w:rPr>
          <w:rFonts w:ascii="Century" w:hAnsi="Century"/>
          <w:sz w:val="24"/>
          <w:szCs w:val="24"/>
        </w:rPr>
        <w:t xml:space="preserve">., </w:t>
      </w:r>
      <w:r w:rsidRPr="004060E7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060E7">
        <w:rPr>
          <w:rFonts w:ascii="Century" w:hAnsi="Century"/>
          <w:sz w:val="24"/>
          <w:szCs w:val="24"/>
        </w:rPr>
        <w:t>ст.ст</w:t>
      </w:r>
      <w:proofErr w:type="spellEnd"/>
      <w:r w:rsidRPr="004060E7">
        <w:rPr>
          <w:rFonts w:ascii="Century" w:hAnsi="Century"/>
          <w:sz w:val="24"/>
          <w:szCs w:val="24"/>
        </w:rPr>
        <w:t xml:space="preserve">. 12, </w:t>
      </w:r>
      <w:r w:rsidR="001402EC" w:rsidRPr="004060E7">
        <w:rPr>
          <w:rFonts w:ascii="Century" w:hAnsi="Century"/>
          <w:sz w:val="24"/>
          <w:szCs w:val="24"/>
        </w:rPr>
        <w:t>20, 122</w:t>
      </w:r>
      <w:r w:rsidRPr="004060E7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060E7">
        <w:rPr>
          <w:rFonts w:ascii="Century" w:hAnsi="Century"/>
          <w:sz w:val="24"/>
          <w:szCs w:val="24"/>
        </w:rPr>
        <w:t>0</w:t>
      </w:r>
      <w:r w:rsidRPr="004060E7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060E7">
        <w:rPr>
          <w:rFonts w:ascii="Century" w:hAnsi="Century"/>
          <w:sz w:val="24"/>
          <w:szCs w:val="24"/>
        </w:rPr>
        <w:t>з питань</w:t>
      </w:r>
      <w:r w:rsidRPr="004060E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060E7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060E7">
        <w:rPr>
          <w:rFonts w:ascii="Century" w:hAnsi="Century"/>
          <w:b/>
          <w:sz w:val="24"/>
          <w:szCs w:val="24"/>
        </w:rPr>
        <w:t>В И Р І Ш И Л А:</w:t>
      </w:r>
    </w:p>
    <w:p w:rsidR="00603A3A" w:rsidRPr="004060E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bCs/>
          <w:sz w:val="24"/>
          <w:szCs w:val="24"/>
        </w:rPr>
        <w:t xml:space="preserve">1. </w:t>
      </w:r>
      <w:r w:rsidR="001402EC" w:rsidRPr="004060E7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060E7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603A3A" w:rsidRPr="004060E7">
        <w:rPr>
          <w:rFonts w:ascii="Century" w:hAnsi="Century"/>
          <w:sz w:val="24"/>
          <w:szCs w:val="24"/>
        </w:rPr>
        <w:t xml:space="preserve">для зміни її цільового призначення із «01.17 - </w:t>
      </w:r>
      <w:r w:rsidR="004060E7">
        <w:rPr>
          <w:rFonts w:ascii="Century" w:eastAsia="Times New Roman" w:hAnsi="Century" w:cs="Times New Roman"/>
          <w:sz w:val="24"/>
          <w:szCs w:val="24"/>
          <w:lang w:eastAsia="uk-UA"/>
        </w:rPr>
        <w:t>з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емельні ділянки запасу (земельні ділянки, які не надані у власність або користування громадянами чи юридичними особами)</w:t>
      </w:r>
      <w:r w:rsidR="00603A3A" w:rsidRPr="004060E7">
        <w:rPr>
          <w:rFonts w:ascii="Century" w:hAnsi="Century"/>
          <w:sz w:val="24"/>
          <w:szCs w:val="24"/>
        </w:rPr>
        <w:t xml:space="preserve">» на «01.13 - </w:t>
      </w:r>
      <w:r w:rsidR="004060E7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ля іншого сільськогосподарського призначення</w:t>
      </w:r>
      <w:r w:rsidR="00603A3A" w:rsidRPr="004060E7">
        <w:rPr>
          <w:rFonts w:ascii="Century" w:hAnsi="Century"/>
          <w:sz w:val="24"/>
          <w:szCs w:val="24"/>
        </w:rPr>
        <w:t xml:space="preserve">» </w:t>
      </w:r>
      <w:r w:rsidR="00F10D5D" w:rsidRPr="004060E7">
        <w:rPr>
          <w:rFonts w:ascii="Century" w:hAnsi="Century"/>
          <w:sz w:val="24"/>
          <w:szCs w:val="24"/>
        </w:rPr>
        <w:t xml:space="preserve">площею </w:t>
      </w:r>
      <w:r w:rsidR="00603A3A" w:rsidRPr="004060E7">
        <w:rPr>
          <w:rFonts w:ascii="Century" w:hAnsi="Century"/>
          <w:sz w:val="24"/>
          <w:szCs w:val="24"/>
        </w:rPr>
        <w:t>0,3819</w:t>
      </w:r>
      <w:r w:rsidR="007D4585" w:rsidRPr="004060E7">
        <w:rPr>
          <w:rFonts w:ascii="Century" w:hAnsi="Century"/>
          <w:sz w:val="24"/>
          <w:szCs w:val="24"/>
        </w:rPr>
        <w:t xml:space="preserve"> </w:t>
      </w:r>
      <w:r w:rsidR="00F10D5D" w:rsidRPr="004060E7">
        <w:rPr>
          <w:rFonts w:ascii="Century" w:hAnsi="Century"/>
          <w:sz w:val="24"/>
          <w:szCs w:val="24"/>
        </w:rPr>
        <w:t>га</w:t>
      </w:r>
      <w:r w:rsidR="005D5841" w:rsidRPr="004060E7">
        <w:rPr>
          <w:rFonts w:ascii="Century" w:hAnsi="Century"/>
          <w:sz w:val="24"/>
          <w:szCs w:val="24"/>
        </w:rPr>
        <w:t>,</w:t>
      </w:r>
      <w:r w:rsidR="00F10D5D" w:rsidRPr="004060E7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060E7">
        <w:rPr>
          <w:rFonts w:ascii="Century" w:hAnsi="Century"/>
          <w:sz w:val="24"/>
          <w:szCs w:val="24"/>
        </w:rPr>
        <w:t>46209</w:t>
      </w:r>
      <w:r w:rsidR="00603A3A" w:rsidRPr="004060E7">
        <w:rPr>
          <w:rFonts w:ascii="Century" w:hAnsi="Century"/>
          <w:sz w:val="24"/>
          <w:szCs w:val="24"/>
        </w:rPr>
        <w:t>830</w:t>
      </w:r>
      <w:r w:rsidR="009A2B54" w:rsidRPr="004060E7">
        <w:rPr>
          <w:rFonts w:ascii="Century" w:hAnsi="Century"/>
          <w:sz w:val="24"/>
          <w:szCs w:val="24"/>
        </w:rPr>
        <w:t>00</w:t>
      </w:r>
      <w:r w:rsidR="00C25672" w:rsidRPr="004060E7">
        <w:rPr>
          <w:rFonts w:ascii="Century" w:hAnsi="Century"/>
          <w:sz w:val="24"/>
          <w:szCs w:val="24"/>
        </w:rPr>
        <w:t>:</w:t>
      </w:r>
      <w:r w:rsidR="00DA424B" w:rsidRPr="004060E7">
        <w:rPr>
          <w:rFonts w:ascii="Century" w:hAnsi="Century"/>
          <w:sz w:val="24"/>
          <w:szCs w:val="24"/>
        </w:rPr>
        <w:t>2</w:t>
      </w:r>
      <w:r w:rsidR="00603A3A" w:rsidRPr="004060E7">
        <w:rPr>
          <w:rFonts w:ascii="Century" w:hAnsi="Century"/>
          <w:sz w:val="24"/>
          <w:szCs w:val="24"/>
        </w:rPr>
        <w:t>4</w:t>
      </w:r>
      <w:r w:rsidR="00C25672" w:rsidRPr="004060E7">
        <w:rPr>
          <w:rFonts w:ascii="Century" w:hAnsi="Century"/>
          <w:sz w:val="24"/>
          <w:szCs w:val="24"/>
        </w:rPr>
        <w:t>:0</w:t>
      </w:r>
      <w:r w:rsidR="009A2B54" w:rsidRPr="004060E7">
        <w:rPr>
          <w:rFonts w:ascii="Century" w:hAnsi="Century"/>
          <w:sz w:val="24"/>
          <w:szCs w:val="24"/>
        </w:rPr>
        <w:t>0</w:t>
      </w:r>
      <w:r w:rsidR="00603A3A" w:rsidRPr="004060E7">
        <w:rPr>
          <w:rFonts w:ascii="Century" w:hAnsi="Century"/>
          <w:sz w:val="24"/>
          <w:szCs w:val="24"/>
        </w:rPr>
        <w:t>0</w:t>
      </w:r>
      <w:r w:rsidR="00C25672" w:rsidRPr="004060E7">
        <w:rPr>
          <w:rFonts w:ascii="Century" w:hAnsi="Century"/>
          <w:sz w:val="24"/>
          <w:szCs w:val="24"/>
        </w:rPr>
        <w:t>:0</w:t>
      </w:r>
      <w:r w:rsidR="00603A3A" w:rsidRPr="004060E7">
        <w:rPr>
          <w:rFonts w:ascii="Century" w:hAnsi="Century"/>
          <w:sz w:val="24"/>
          <w:szCs w:val="24"/>
        </w:rPr>
        <w:t>048</w:t>
      </w:r>
      <w:r w:rsidR="00C25672" w:rsidRPr="004060E7">
        <w:rPr>
          <w:rFonts w:ascii="Century" w:hAnsi="Century"/>
          <w:sz w:val="24"/>
          <w:szCs w:val="24"/>
        </w:rPr>
        <w:t xml:space="preserve"> </w:t>
      </w:r>
      <w:r w:rsidR="00FA2D48" w:rsidRPr="004060E7">
        <w:rPr>
          <w:rFonts w:ascii="Century" w:hAnsi="Century"/>
          <w:sz w:val="24"/>
          <w:szCs w:val="24"/>
        </w:rPr>
        <w:t xml:space="preserve">розташованої </w:t>
      </w:r>
      <w:r w:rsidR="00DA424B" w:rsidRPr="004060E7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4060E7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4060E7">
        <w:rPr>
          <w:rFonts w:ascii="Century" w:hAnsi="Century"/>
          <w:sz w:val="24"/>
          <w:szCs w:val="24"/>
        </w:rPr>
        <w:t xml:space="preserve">: </w:t>
      </w:r>
      <w:r w:rsidR="00603A3A" w:rsidRPr="004060E7">
        <w:rPr>
          <w:rFonts w:ascii="Century" w:hAnsi="Century"/>
          <w:sz w:val="24"/>
          <w:szCs w:val="24"/>
        </w:rPr>
        <w:t xml:space="preserve">вул. Зелена,57, </w:t>
      </w:r>
      <w:proofErr w:type="spellStart"/>
      <w:r w:rsidR="00603A3A" w:rsidRPr="004060E7">
        <w:rPr>
          <w:rFonts w:ascii="Century" w:hAnsi="Century"/>
          <w:sz w:val="24"/>
          <w:szCs w:val="24"/>
        </w:rPr>
        <w:t>с.Добряни</w:t>
      </w:r>
      <w:proofErr w:type="spellEnd"/>
      <w:r w:rsidR="00603A3A" w:rsidRPr="004060E7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="00DA424B" w:rsidRPr="004060E7">
        <w:rPr>
          <w:rFonts w:ascii="Century" w:hAnsi="Century"/>
          <w:sz w:val="24"/>
          <w:szCs w:val="24"/>
        </w:rPr>
        <w:t>.</w:t>
      </w:r>
    </w:p>
    <w:p w:rsidR="00015C53" w:rsidRPr="004060E7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bCs/>
          <w:sz w:val="24"/>
          <w:szCs w:val="24"/>
        </w:rPr>
        <w:t xml:space="preserve">2. </w:t>
      </w:r>
      <w:r w:rsidR="001402EC" w:rsidRPr="004060E7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060E7">
        <w:rPr>
          <w:rFonts w:ascii="Century" w:hAnsi="Century"/>
          <w:sz w:val="24"/>
          <w:szCs w:val="24"/>
        </w:rPr>
        <w:t xml:space="preserve">земельної ділянки </w:t>
      </w:r>
      <w:r w:rsidR="00B12757" w:rsidRPr="004060E7">
        <w:rPr>
          <w:rFonts w:ascii="Century" w:hAnsi="Century"/>
          <w:sz w:val="24"/>
          <w:szCs w:val="24"/>
        </w:rPr>
        <w:t xml:space="preserve">площею </w:t>
      </w:r>
      <w:r w:rsidR="00603A3A" w:rsidRPr="004060E7">
        <w:rPr>
          <w:rFonts w:ascii="Century" w:hAnsi="Century"/>
          <w:sz w:val="24"/>
          <w:szCs w:val="24"/>
        </w:rPr>
        <w:t xml:space="preserve">0,3819 </w:t>
      </w:r>
      <w:r w:rsidR="00DA424B" w:rsidRPr="004060E7">
        <w:rPr>
          <w:rFonts w:ascii="Century" w:hAnsi="Century"/>
          <w:sz w:val="24"/>
          <w:szCs w:val="24"/>
        </w:rPr>
        <w:t xml:space="preserve"> </w:t>
      </w:r>
      <w:r w:rsidR="00B12757" w:rsidRPr="004060E7">
        <w:rPr>
          <w:rFonts w:ascii="Century" w:hAnsi="Century"/>
          <w:sz w:val="24"/>
          <w:szCs w:val="24"/>
        </w:rPr>
        <w:t xml:space="preserve">га кадастровий номер </w:t>
      </w:r>
      <w:r w:rsidR="00603A3A" w:rsidRPr="004060E7">
        <w:rPr>
          <w:rFonts w:ascii="Century" w:hAnsi="Century"/>
          <w:sz w:val="24"/>
          <w:szCs w:val="24"/>
        </w:rPr>
        <w:t>4620983000:24:000:0048</w:t>
      </w:r>
      <w:r w:rsidR="00DA424B" w:rsidRPr="004060E7">
        <w:rPr>
          <w:rFonts w:ascii="Century" w:hAnsi="Century"/>
          <w:sz w:val="24"/>
          <w:szCs w:val="24"/>
        </w:rPr>
        <w:t xml:space="preserve"> </w:t>
      </w:r>
      <w:r w:rsidR="00FA2D48" w:rsidRPr="004060E7">
        <w:rPr>
          <w:rFonts w:ascii="Century" w:hAnsi="Century"/>
          <w:sz w:val="24"/>
          <w:szCs w:val="24"/>
        </w:rPr>
        <w:t xml:space="preserve">розташованої </w:t>
      </w:r>
      <w:r w:rsidR="00DA424B" w:rsidRPr="004060E7">
        <w:rPr>
          <w:rFonts w:ascii="Century" w:hAnsi="Century"/>
          <w:sz w:val="24"/>
          <w:szCs w:val="24"/>
        </w:rPr>
        <w:t xml:space="preserve">за </w:t>
      </w:r>
      <w:proofErr w:type="spellStart"/>
      <w:r w:rsidR="00DA424B" w:rsidRPr="004060E7">
        <w:rPr>
          <w:rFonts w:ascii="Century" w:hAnsi="Century"/>
          <w:sz w:val="24"/>
          <w:szCs w:val="24"/>
        </w:rPr>
        <w:t>адресою</w:t>
      </w:r>
      <w:proofErr w:type="spellEnd"/>
      <w:r w:rsidR="00DA424B" w:rsidRPr="004060E7">
        <w:rPr>
          <w:rFonts w:ascii="Century" w:hAnsi="Century"/>
          <w:sz w:val="24"/>
          <w:szCs w:val="24"/>
        </w:rPr>
        <w:t xml:space="preserve">: </w:t>
      </w:r>
      <w:r w:rsidR="00603A3A" w:rsidRPr="004060E7">
        <w:rPr>
          <w:rFonts w:ascii="Century" w:hAnsi="Century"/>
          <w:sz w:val="24"/>
          <w:szCs w:val="24"/>
        </w:rPr>
        <w:t xml:space="preserve">вул. Зелена,57, </w:t>
      </w:r>
      <w:proofErr w:type="spellStart"/>
      <w:r w:rsidR="00603A3A" w:rsidRPr="004060E7">
        <w:rPr>
          <w:rFonts w:ascii="Century" w:hAnsi="Century"/>
          <w:sz w:val="24"/>
          <w:szCs w:val="24"/>
        </w:rPr>
        <w:t>с.Добряни</w:t>
      </w:r>
      <w:proofErr w:type="spellEnd"/>
      <w:r w:rsidR="00603A3A" w:rsidRPr="004060E7">
        <w:rPr>
          <w:rFonts w:ascii="Century" w:hAnsi="Century"/>
          <w:sz w:val="24"/>
          <w:szCs w:val="24"/>
        </w:rPr>
        <w:t xml:space="preserve">  Львівського району Львівської області</w:t>
      </w:r>
      <w:r w:rsidR="00015C53" w:rsidRPr="004060E7">
        <w:rPr>
          <w:rFonts w:ascii="Century" w:hAnsi="Century"/>
          <w:sz w:val="24"/>
          <w:szCs w:val="24"/>
        </w:rPr>
        <w:t xml:space="preserve"> </w:t>
      </w:r>
      <w:r w:rsidR="00603A3A" w:rsidRPr="004060E7">
        <w:rPr>
          <w:rFonts w:ascii="Century" w:hAnsi="Century"/>
          <w:sz w:val="24"/>
          <w:szCs w:val="24"/>
        </w:rPr>
        <w:t xml:space="preserve">із «01.17 - 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603A3A" w:rsidRPr="004060E7">
        <w:rPr>
          <w:rFonts w:ascii="Century" w:hAnsi="Century"/>
          <w:sz w:val="24"/>
          <w:szCs w:val="24"/>
        </w:rPr>
        <w:t xml:space="preserve">» на «01.13 - </w:t>
      </w:r>
      <w:r w:rsidR="00603A3A" w:rsidRPr="004060E7">
        <w:rPr>
          <w:rFonts w:ascii="Century" w:eastAsia="Times New Roman" w:hAnsi="Century" w:cs="Times New Roman"/>
          <w:sz w:val="24"/>
          <w:szCs w:val="24"/>
          <w:lang w:eastAsia="uk-UA"/>
        </w:rPr>
        <w:t>Для іншого сільськогосподарського призначення</w:t>
      </w:r>
      <w:r w:rsidR="00603A3A" w:rsidRPr="004060E7">
        <w:rPr>
          <w:rFonts w:ascii="Century" w:hAnsi="Century"/>
          <w:sz w:val="24"/>
          <w:szCs w:val="24"/>
        </w:rPr>
        <w:t xml:space="preserve">» 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color w:val="000000"/>
          <w:sz w:val="24"/>
          <w:szCs w:val="24"/>
          <w:lang w:eastAsia="uk-UA"/>
        </w:rPr>
      </w:pPr>
      <w:r w:rsidRPr="004060E7">
        <w:rPr>
          <w:rFonts w:ascii="Century" w:hAnsi="Century"/>
          <w:color w:val="000000"/>
          <w:sz w:val="24"/>
          <w:szCs w:val="24"/>
          <w:lang w:eastAsia="uk-UA"/>
        </w:rPr>
        <w:lastRenderedPageBreak/>
        <w:t>3. Міському голові забезпечити юридичні дії щодо внесення змін в земельно-облікові документи щодо зміни цільового призначення земельної ділянки вказаної в п.1 цього рішення.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 xml:space="preserve">4. Передати ТОВ «Кури Прикарпаття» в оренду терміном на  </w:t>
      </w:r>
      <w:r w:rsidR="00E007AB">
        <w:rPr>
          <w:rFonts w:ascii="Century" w:hAnsi="Century"/>
          <w:sz w:val="24"/>
          <w:szCs w:val="24"/>
        </w:rPr>
        <w:t>15 (п’ятнадцять)</w:t>
      </w:r>
      <w:r w:rsidRPr="004060E7">
        <w:rPr>
          <w:rFonts w:ascii="Century" w:hAnsi="Century"/>
          <w:sz w:val="24"/>
          <w:szCs w:val="24"/>
        </w:rPr>
        <w:t xml:space="preserve">  років земельну ділянку зазначену у пункті першому цього рішення.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 xml:space="preserve">5. Встановити ТОВ «Кури Прикарпаття» річну орендну плату за користування земельною ділянкою в розмірі </w:t>
      </w:r>
      <w:r w:rsidR="00E007AB">
        <w:rPr>
          <w:rFonts w:ascii="Century" w:hAnsi="Century"/>
          <w:sz w:val="24"/>
          <w:szCs w:val="24"/>
        </w:rPr>
        <w:t xml:space="preserve">12 %(дванадцять) </w:t>
      </w:r>
      <w:r w:rsidRPr="004060E7">
        <w:rPr>
          <w:rFonts w:ascii="Century" w:hAnsi="Century"/>
          <w:sz w:val="24"/>
          <w:szCs w:val="24"/>
        </w:rPr>
        <w:t>від її нормативної грошової оцінки.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>6. ТОВ «Кури Прикарпаття» в місячний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4060E7" w:rsidRPr="004060E7" w:rsidRDefault="004060E7" w:rsidP="004060E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4060E7">
        <w:rPr>
          <w:rFonts w:ascii="Century" w:hAnsi="Century"/>
          <w:sz w:val="24"/>
          <w:szCs w:val="24"/>
        </w:rPr>
        <w:t>7.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4316E8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4316E8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4316E8">
        <w:rPr>
          <w:rFonts w:ascii="Century" w:hAnsi="Century"/>
          <w:b/>
          <w:sz w:val="24"/>
          <w:szCs w:val="24"/>
        </w:rPr>
        <w:t xml:space="preserve">Міський голова </w:t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Pr="004316E8">
        <w:rPr>
          <w:rFonts w:ascii="Century" w:hAnsi="Century"/>
          <w:b/>
          <w:sz w:val="24"/>
          <w:szCs w:val="24"/>
        </w:rPr>
        <w:tab/>
      </w:r>
      <w:r w:rsidR="002075C7" w:rsidRPr="004316E8">
        <w:rPr>
          <w:rFonts w:ascii="Century" w:hAnsi="Century"/>
          <w:b/>
          <w:sz w:val="24"/>
          <w:szCs w:val="24"/>
        </w:rPr>
        <w:t xml:space="preserve">             </w:t>
      </w:r>
      <w:r w:rsidR="00D56B4C" w:rsidRPr="004316E8">
        <w:rPr>
          <w:rFonts w:ascii="Century" w:hAnsi="Century"/>
          <w:b/>
          <w:sz w:val="24"/>
          <w:szCs w:val="24"/>
        </w:rPr>
        <w:t xml:space="preserve">   </w:t>
      </w:r>
      <w:r w:rsidR="002075C7" w:rsidRPr="004316E8">
        <w:rPr>
          <w:rFonts w:ascii="Century" w:hAnsi="Century"/>
          <w:b/>
          <w:sz w:val="24"/>
          <w:szCs w:val="24"/>
        </w:rPr>
        <w:t xml:space="preserve">  </w:t>
      </w:r>
      <w:r w:rsidRPr="004316E8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B6F" w:rsidRDefault="00437B6F" w:rsidP="00381483">
      <w:pPr>
        <w:spacing w:after="0" w:line="240" w:lineRule="auto"/>
      </w:pPr>
      <w:r>
        <w:separator/>
      </w:r>
    </w:p>
  </w:endnote>
  <w:endnote w:type="continuationSeparator" w:id="0">
    <w:p w:rsidR="00437B6F" w:rsidRDefault="00437B6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B6F" w:rsidRDefault="00437B6F" w:rsidP="00381483">
      <w:pPr>
        <w:spacing w:after="0" w:line="240" w:lineRule="auto"/>
      </w:pPr>
      <w:r>
        <w:separator/>
      </w:r>
    </w:p>
  </w:footnote>
  <w:footnote w:type="continuationSeparator" w:id="0">
    <w:p w:rsidR="00437B6F" w:rsidRDefault="00437B6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25EC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1C59A1"/>
    <w:rsid w:val="002075C7"/>
    <w:rsid w:val="0020777A"/>
    <w:rsid w:val="00275215"/>
    <w:rsid w:val="002914A0"/>
    <w:rsid w:val="0029209F"/>
    <w:rsid w:val="00296E98"/>
    <w:rsid w:val="00297863"/>
    <w:rsid w:val="002A6A1A"/>
    <w:rsid w:val="002B28F1"/>
    <w:rsid w:val="002B442D"/>
    <w:rsid w:val="002E1757"/>
    <w:rsid w:val="002F3C94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060E7"/>
    <w:rsid w:val="004316E8"/>
    <w:rsid w:val="0043322F"/>
    <w:rsid w:val="00437B6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03A3A"/>
    <w:rsid w:val="00624C54"/>
    <w:rsid w:val="006415F2"/>
    <w:rsid w:val="00654E5D"/>
    <w:rsid w:val="0065561B"/>
    <w:rsid w:val="00697845"/>
    <w:rsid w:val="006D746A"/>
    <w:rsid w:val="00704E8B"/>
    <w:rsid w:val="007115D1"/>
    <w:rsid w:val="00734854"/>
    <w:rsid w:val="00737DF6"/>
    <w:rsid w:val="00752DC5"/>
    <w:rsid w:val="00755B9D"/>
    <w:rsid w:val="007819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E3982"/>
    <w:rsid w:val="009F0570"/>
    <w:rsid w:val="00A02930"/>
    <w:rsid w:val="00A03884"/>
    <w:rsid w:val="00A05DBF"/>
    <w:rsid w:val="00A140D6"/>
    <w:rsid w:val="00A17AA7"/>
    <w:rsid w:val="00A21111"/>
    <w:rsid w:val="00A230E2"/>
    <w:rsid w:val="00A30857"/>
    <w:rsid w:val="00A435D3"/>
    <w:rsid w:val="00A44A07"/>
    <w:rsid w:val="00A44A08"/>
    <w:rsid w:val="00A64DEA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2BC6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A424B"/>
    <w:rsid w:val="00DB2A18"/>
    <w:rsid w:val="00DB2F1A"/>
    <w:rsid w:val="00DB35BF"/>
    <w:rsid w:val="00DC6DE2"/>
    <w:rsid w:val="00DE2D07"/>
    <w:rsid w:val="00DF5050"/>
    <w:rsid w:val="00E007AB"/>
    <w:rsid w:val="00E26682"/>
    <w:rsid w:val="00E51570"/>
    <w:rsid w:val="00E567AA"/>
    <w:rsid w:val="00E62AE3"/>
    <w:rsid w:val="00EA44DB"/>
    <w:rsid w:val="00EA5571"/>
    <w:rsid w:val="00EA6ED2"/>
    <w:rsid w:val="00EA7C1A"/>
    <w:rsid w:val="00EB6FDD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72F3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2024-09-03T07:14:00Z</cp:lastPrinted>
  <dcterms:created xsi:type="dcterms:W3CDTF">2023-04-10T07:17:00Z</dcterms:created>
  <dcterms:modified xsi:type="dcterms:W3CDTF">2024-11-25T06:28:00Z</dcterms:modified>
</cp:coreProperties>
</file>