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D9C5F" w14:textId="77777777" w:rsidR="0053367D" w:rsidRPr="0053367D" w:rsidRDefault="0053367D" w:rsidP="0053367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eastAsia="uk-UA"/>
        </w:rPr>
      </w:pPr>
      <w:bookmarkStart w:id="0" w:name="_heading=h.gjdgxs" w:colFirst="0" w:colLast="0"/>
      <w:bookmarkStart w:id="1" w:name="_Hlk164248528"/>
      <w:bookmarkEnd w:id="0"/>
      <w:r w:rsidRPr="0053367D">
        <w:rPr>
          <w:rFonts w:ascii="Century" w:eastAsia="Century" w:hAnsi="Century" w:cs="Century"/>
          <w:noProof/>
          <w:color w:val="000000"/>
          <w:sz w:val="24"/>
          <w:szCs w:val="24"/>
          <w:lang w:eastAsia="uk-UA"/>
        </w:rPr>
        <w:drawing>
          <wp:inline distT="0" distB="0" distL="0" distR="0" wp14:anchorId="01C871B6" wp14:editId="01BF107D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F24C978" w14:textId="77777777" w:rsidR="0053367D" w:rsidRPr="0053367D" w:rsidRDefault="0053367D" w:rsidP="0053367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53367D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151DC15" w14:textId="77777777" w:rsidR="0053367D" w:rsidRPr="0053367D" w:rsidRDefault="0053367D" w:rsidP="0053367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53367D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2C74E327" w14:textId="77777777" w:rsidR="0053367D" w:rsidRPr="0053367D" w:rsidRDefault="0053367D" w:rsidP="0053367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53367D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1B3B1AA0" w14:textId="77777777" w:rsidR="0053367D" w:rsidRPr="0053367D" w:rsidRDefault="0053367D" w:rsidP="0053367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53367D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55 </w:t>
      </w:r>
      <w:r w:rsidRPr="0053367D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45791C3B" w14:textId="1419109D" w:rsidR="0053367D" w:rsidRPr="0053367D" w:rsidRDefault="0053367D" w:rsidP="0053367D">
      <w:pPr>
        <w:spacing w:after="0"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53367D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53367D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53367D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53367D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24/55-</w:t>
      </w:r>
      <w:r w:rsidR="00CF4BA3">
        <w:rPr>
          <w:rFonts w:ascii="Century" w:eastAsia="Century" w:hAnsi="Century" w:cs="Century"/>
          <w:b/>
          <w:sz w:val="32"/>
          <w:szCs w:val="32"/>
          <w:lang w:eastAsia="uk-UA"/>
        </w:rPr>
        <w:t>7936</w:t>
      </w:r>
    </w:p>
    <w:p w14:paraId="523CCE70" w14:textId="77777777" w:rsidR="0053367D" w:rsidRPr="0053367D" w:rsidRDefault="0053367D" w:rsidP="0053367D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2" w:name="_heading=h.30j0zll" w:colFirst="0" w:colLast="0"/>
      <w:bookmarkEnd w:id="2"/>
      <w:r w:rsidRPr="0053367D">
        <w:rPr>
          <w:rFonts w:ascii="Century" w:eastAsia="Century" w:hAnsi="Century" w:cs="Century"/>
          <w:sz w:val="28"/>
          <w:szCs w:val="28"/>
          <w:lang w:eastAsia="uk-UA"/>
        </w:rPr>
        <w:t>21 листопада 2024 року</w:t>
      </w:r>
      <w:r w:rsidRPr="0053367D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53367D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53367D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53367D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53367D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53367D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53367D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bookmarkEnd w:id="1"/>
    <w:p w14:paraId="652B6B7C" w14:textId="77777777" w:rsidR="009443E4" w:rsidRPr="0053367D" w:rsidRDefault="009443E4" w:rsidP="00E23F86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4DC759E0" w14:textId="77777777" w:rsidR="002D39EE" w:rsidRPr="0053367D" w:rsidRDefault="00182C48" w:rsidP="0053367D">
      <w:pPr>
        <w:spacing w:after="0" w:line="240" w:lineRule="auto"/>
        <w:ind w:right="5245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53367D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Про внесення змін </w:t>
      </w:r>
      <w:bookmarkStart w:id="3" w:name="_Hlk140134380"/>
      <w:r w:rsidRPr="0053367D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до рішення  сесії міської ради від </w:t>
      </w:r>
      <w:bookmarkStart w:id="4" w:name="_Hlk179988276"/>
      <w:r w:rsidR="00CB232F" w:rsidRPr="0053367D">
        <w:rPr>
          <w:rFonts w:ascii="Century" w:eastAsia="Times New Roman" w:hAnsi="Century" w:cs="Times New Roman"/>
          <w:b/>
          <w:sz w:val="28"/>
          <w:szCs w:val="28"/>
          <w:lang w:eastAsia="uk-UA"/>
        </w:rPr>
        <w:t>20</w:t>
      </w:r>
      <w:r w:rsidRPr="0053367D">
        <w:rPr>
          <w:rFonts w:ascii="Century" w:eastAsia="Times New Roman" w:hAnsi="Century" w:cs="Times New Roman"/>
          <w:b/>
          <w:sz w:val="28"/>
          <w:szCs w:val="28"/>
          <w:lang w:eastAsia="uk-UA"/>
        </w:rPr>
        <w:t>.0</w:t>
      </w:r>
      <w:r w:rsidR="00CB232F" w:rsidRPr="0053367D">
        <w:rPr>
          <w:rFonts w:ascii="Century" w:eastAsia="Times New Roman" w:hAnsi="Century" w:cs="Times New Roman"/>
          <w:b/>
          <w:sz w:val="28"/>
          <w:szCs w:val="28"/>
          <w:lang w:eastAsia="uk-UA"/>
        </w:rPr>
        <w:t>6</w:t>
      </w:r>
      <w:r w:rsidRPr="0053367D">
        <w:rPr>
          <w:rFonts w:ascii="Century" w:eastAsia="Times New Roman" w:hAnsi="Century" w:cs="Times New Roman"/>
          <w:b/>
          <w:sz w:val="28"/>
          <w:szCs w:val="28"/>
          <w:lang w:eastAsia="uk-UA"/>
        </w:rPr>
        <w:t>.202</w:t>
      </w:r>
      <w:r w:rsidR="00CB232F" w:rsidRPr="0053367D">
        <w:rPr>
          <w:rFonts w:ascii="Century" w:eastAsia="Times New Roman" w:hAnsi="Century" w:cs="Times New Roman"/>
          <w:b/>
          <w:sz w:val="28"/>
          <w:szCs w:val="28"/>
          <w:lang w:eastAsia="uk-UA"/>
        </w:rPr>
        <w:t>4</w:t>
      </w:r>
      <w:r w:rsidRPr="0053367D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року №2</w:t>
      </w:r>
      <w:r w:rsidR="00CB232F" w:rsidRPr="0053367D">
        <w:rPr>
          <w:rFonts w:ascii="Century" w:eastAsia="Times New Roman" w:hAnsi="Century" w:cs="Times New Roman"/>
          <w:b/>
          <w:sz w:val="28"/>
          <w:szCs w:val="28"/>
          <w:lang w:eastAsia="uk-UA"/>
        </w:rPr>
        <w:t>4</w:t>
      </w:r>
      <w:r w:rsidRPr="0053367D">
        <w:rPr>
          <w:rFonts w:ascii="Century" w:eastAsia="Times New Roman" w:hAnsi="Century" w:cs="Times New Roman"/>
          <w:b/>
          <w:sz w:val="28"/>
          <w:szCs w:val="28"/>
          <w:lang w:eastAsia="uk-UA"/>
        </w:rPr>
        <w:t>/</w:t>
      </w:r>
      <w:r w:rsidR="00CB232F" w:rsidRPr="0053367D">
        <w:rPr>
          <w:rFonts w:ascii="Century" w:eastAsia="Times New Roman" w:hAnsi="Century" w:cs="Times New Roman"/>
          <w:b/>
          <w:sz w:val="28"/>
          <w:szCs w:val="28"/>
          <w:lang w:eastAsia="uk-UA"/>
        </w:rPr>
        <w:t>48</w:t>
      </w:r>
      <w:r w:rsidRPr="0053367D">
        <w:rPr>
          <w:rFonts w:ascii="Century" w:eastAsia="Times New Roman" w:hAnsi="Century" w:cs="Times New Roman"/>
          <w:b/>
          <w:sz w:val="28"/>
          <w:szCs w:val="28"/>
          <w:lang w:eastAsia="uk-UA"/>
        </w:rPr>
        <w:t>-</w:t>
      </w:r>
      <w:r w:rsidR="00CB232F" w:rsidRPr="0053367D">
        <w:rPr>
          <w:rFonts w:ascii="Century" w:eastAsia="Times New Roman" w:hAnsi="Century" w:cs="Times New Roman"/>
          <w:b/>
          <w:sz w:val="28"/>
          <w:szCs w:val="28"/>
          <w:lang w:eastAsia="uk-UA"/>
        </w:rPr>
        <w:t>7329</w:t>
      </w:r>
      <w:r w:rsidRPr="0053367D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«</w:t>
      </w:r>
      <w:r w:rsidR="002D39EE" w:rsidRPr="0053367D">
        <w:rPr>
          <w:rFonts w:ascii="Century" w:eastAsia="Times New Roman" w:hAnsi="Century" w:cs="Times New Roman"/>
          <w:b/>
          <w:sz w:val="28"/>
          <w:szCs w:val="28"/>
          <w:lang w:eastAsia="uk-UA"/>
        </w:rPr>
        <w:t>Про затвердження місцевої Програми утримання майна  комунальної власності Городоцької міської ради</w:t>
      </w:r>
      <w:r w:rsidRPr="0053367D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="002D39EE" w:rsidRPr="0053367D">
        <w:rPr>
          <w:rFonts w:ascii="Century" w:eastAsia="Times New Roman" w:hAnsi="Century" w:cs="Times New Roman"/>
          <w:b/>
          <w:sz w:val="28"/>
          <w:szCs w:val="28"/>
          <w:lang w:eastAsia="uk-UA"/>
        </w:rPr>
        <w:t>на 202</w:t>
      </w:r>
      <w:r w:rsidR="00CB232F" w:rsidRPr="0053367D">
        <w:rPr>
          <w:rFonts w:ascii="Century" w:eastAsia="Times New Roman" w:hAnsi="Century" w:cs="Times New Roman"/>
          <w:b/>
          <w:sz w:val="28"/>
          <w:szCs w:val="28"/>
          <w:lang w:eastAsia="uk-UA"/>
        </w:rPr>
        <w:t>4-2026</w:t>
      </w:r>
      <w:r w:rsidR="002D39EE" w:rsidRPr="0053367D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р</w:t>
      </w:r>
      <w:r w:rsidR="00CB232F" w:rsidRPr="0053367D">
        <w:rPr>
          <w:rFonts w:ascii="Century" w:eastAsia="Times New Roman" w:hAnsi="Century" w:cs="Times New Roman"/>
          <w:b/>
          <w:sz w:val="28"/>
          <w:szCs w:val="28"/>
          <w:lang w:eastAsia="uk-UA"/>
        </w:rPr>
        <w:t>оки</w:t>
      </w:r>
      <w:r w:rsidRPr="0053367D">
        <w:rPr>
          <w:rFonts w:ascii="Century" w:eastAsia="Times New Roman" w:hAnsi="Century" w:cs="Times New Roman"/>
          <w:b/>
          <w:sz w:val="28"/>
          <w:szCs w:val="28"/>
          <w:lang w:eastAsia="uk-UA"/>
        </w:rPr>
        <w:t>»</w:t>
      </w:r>
      <w:bookmarkEnd w:id="3"/>
    </w:p>
    <w:bookmarkEnd w:id="4"/>
    <w:p w14:paraId="0330799D" w14:textId="77777777" w:rsidR="002D39EE" w:rsidRPr="0053367D" w:rsidRDefault="002D39EE" w:rsidP="002D39EE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53367D">
        <w:rPr>
          <w:rFonts w:ascii="Century" w:eastAsia="Times New Roman" w:hAnsi="Century" w:cs="Times New Roman"/>
          <w:sz w:val="28"/>
          <w:szCs w:val="28"/>
          <w:lang w:eastAsia="uk-UA"/>
        </w:rPr>
        <w:t>Відповідно до статті 26, 60 Закону України «Про місцеве самоврядування в Україні», Господарського кодексу України</w:t>
      </w:r>
      <w:r w:rsidR="008C01EE" w:rsidRPr="0053367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та з метою забезпечення реалізації функцій з управління майном комунальної власності </w:t>
      </w:r>
      <w:r w:rsidRPr="0053367D">
        <w:rPr>
          <w:rFonts w:ascii="Century" w:eastAsia="Times New Roman" w:hAnsi="Century" w:cs="Times New Roman"/>
          <w:sz w:val="28"/>
          <w:szCs w:val="28"/>
          <w:lang w:eastAsia="uk-UA"/>
        </w:rPr>
        <w:t>міська рада</w:t>
      </w:r>
    </w:p>
    <w:p w14:paraId="75B6398C" w14:textId="77777777" w:rsidR="002D39EE" w:rsidRPr="0053367D" w:rsidRDefault="002D39EE" w:rsidP="0053367D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53367D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В И Р І Ш И Л А:</w:t>
      </w:r>
    </w:p>
    <w:p w14:paraId="6ACAB4EF" w14:textId="23443776" w:rsidR="00E831F9" w:rsidRPr="0053367D" w:rsidRDefault="002D39EE" w:rsidP="0053367D">
      <w:pPr>
        <w:shd w:val="clear" w:color="auto" w:fill="FFFFFF"/>
        <w:spacing w:before="100" w:beforeAutospacing="1" w:after="100" w:afterAutospacing="1" w:line="300" w:lineRule="atLeast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53367D">
        <w:rPr>
          <w:rFonts w:ascii="Century" w:eastAsia="Times New Roman" w:hAnsi="Century" w:cs="Times New Roman"/>
          <w:sz w:val="28"/>
          <w:szCs w:val="28"/>
          <w:lang w:eastAsia="uk-UA"/>
        </w:rPr>
        <w:t>1.</w:t>
      </w:r>
      <w:r w:rsidR="00182C48" w:rsidRPr="0053367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Внести зміни  до рішення  сесії міської ради від </w:t>
      </w:r>
      <w:r w:rsidR="00CB232F" w:rsidRPr="0053367D">
        <w:rPr>
          <w:rFonts w:ascii="Century" w:eastAsia="Times New Roman" w:hAnsi="Century" w:cs="Times New Roman"/>
          <w:sz w:val="28"/>
          <w:szCs w:val="28"/>
          <w:lang w:eastAsia="uk-UA"/>
        </w:rPr>
        <w:t>20.06.2024 року №24/48-7329 «Про затвердження місцевої Програми утримання майна  комунальної власності Городоцької міської ради на 2024-2026 роки»</w:t>
      </w:r>
      <w:r w:rsidR="00182C48" w:rsidRPr="0053367D">
        <w:rPr>
          <w:rFonts w:ascii="Century" w:eastAsia="Times New Roman" w:hAnsi="Century" w:cs="Times New Roman"/>
          <w:sz w:val="28"/>
          <w:szCs w:val="28"/>
          <w:lang w:eastAsia="uk-UA"/>
        </w:rPr>
        <w:t>, а саме</w:t>
      </w:r>
      <w:r w:rsidR="00E831F9" w:rsidRPr="0053367D">
        <w:rPr>
          <w:rFonts w:ascii="Century" w:eastAsia="Times New Roman" w:hAnsi="Century" w:cs="Times New Roman"/>
          <w:sz w:val="28"/>
          <w:szCs w:val="28"/>
          <w:lang w:eastAsia="uk-UA"/>
        </w:rPr>
        <w:t>:</w:t>
      </w:r>
    </w:p>
    <w:p w14:paraId="7D8C1627" w14:textId="77777777" w:rsidR="00E831F9" w:rsidRPr="0053367D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53367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- замінити у Паспорті Програми «Загальний обсяг фінансових ресурсів, необхідних для реалізації Програми» з </w:t>
      </w:r>
      <w:r w:rsidR="00BB0554" w:rsidRPr="0053367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Pr="0053367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149 000,00 грн</w:t>
      </w:r>
      <w:r w:rsidR="00BB0554" w:rsidRPr="0053367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на 189 000,00 грн</w:t>
      </w:r>
      <w:r w:rsidRPr="0053367D">
        <w:rPr>
          <w:rFonts w:ascii="Century" w:eastAsia="Times New Roman" w:hAnsi="Century" w:cs="Times New Roman"/>
          <w:sz w:val="28"/>
          <w:szCs w:val="28"/>
          <w:lang w:eastAsia="uk-UA"/>
        </w:rPr>
        <w:t>.</w:t>
      </w:r>
    </w:p>
    <w:p w14:paraId="023AD493" w14:textId="77777777" w:rsidR="002D39EE" w:rsidRPr="0053367D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53367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- </w:t>
      </w:r>
      <w:r w:rsidR="00182C48" w:rsidRPr="0053367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Розділ </w:t>
      </w:r>
      <w:r w:rsidR="00182C48" w:rsidRPr="0053367D">
        <w:rPr>
          <w:rFonts w:ascii="Century" w:eastAsia="Times New Roman" w:hAnsi="Century" w:cs="Times New Roman"/>
          <w:sz w:val="28"/>
          <w:szCs w:val="28"/>
          <w:lang w:val="en-US" w:eastAsia="uk-UA"/>
        </w:rPr>
        <w:t>V</w:t>
      </w:r>
      <w:r w:rsidR="00182C48" w:rsidRPr="0053367D">
        <w:rPr>
          <w:rFonts w:ascii="Century" w:eastAsia="Times New Roman" w:hAnsi="Century" w:cs="Times New Roman"/>
          <w:sz w:val="28"/>
          <w:szCs w:val="28"/>
          <w:lang w:eastAsia="uk-UA"/>
        </w:rPr>
        <w:t>І «Обсяги фінансування заходів Програм» викласти у редакції що додається.</w:t>
      </w:r>
    </w:p>
    <w:p w14:paraId="25F9CF5D" w14:textId="77777777" w:rsidR="002D39EE" w:rsidRPr="0053367D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53367D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2. Контроль за виконанням цього рішення покласти на постійну депутатську  комісію  з питань бюджету, соціально-економічного розвитку, комунального майна і приватизації (І. </w:t>
      </w:r>
      <w:proofErr w:type="spellStart"/>
      <w:r w:rsidRPr="0053367D">
        <w:rPr>
          <w:rFonts w:ascii="Century" w:eastAsia="Times New Roman" w:hAnsi="Century" w:cs="Times New Roman"/>
          <w:sz w:val="28"/>
          <w:szCs w:val="28"/>
          <w:lang w:eastAsia="uk-UA"/>
        </w:rPr>
        <w:t>Мєскало</w:t>
      </w:r>
      <w:proofErr w:type="spellEnd"/>
      <w:r w:rsidRPr="0053367D">
        <w:rPr>
          <w:rFonts w:ascii="Century" w:eastAsia="Times New Roman" w:hAnsi="Century" w:cs="Times New Roman"/>
          <w:sz w:val="28"/>
          <w:szCs w:val="28"/>
          <w:lang w:eastAsia="uk-UA"/>
        </w:rPr>
        <w:t>)</w:t>
      </w:r>
    </w:p>
    <w:p w14:paraId="69A822E6" w14:textId="54333FF5" w:rsidR="00E831F9" w:rsidRPr="0053367D" w:rsidRDefault="002D39EE" w:rsidP="0053367D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53367D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Міський голова                                              Володимир РЕМЕНЯК</w:t>
      </w:r>
      <w:r w:rsidRPr="0053367D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br/>
      </w:r>
      <w:r w:rsidR="00E831F9" w:rsidRPr="0053367D">
        <w:rPr>
          <w:rFonts w:ascii="Century" w:eastAsia="Times New Roman" w:hAnsi="Century" w:cs="Times New Roman"/>
          <w:b/>
          <w:sz w:val="28"/>
          <w:szCs w:val="28"/>
          <w:lang w:eastAsia="uk-UA"/>
        </w:rPr>
        <w:br w:type="page"/>
      </w:r>
    </w:p>
    <w:p w14:paraId="0FC38E9F" w14:textId="77777777" w:rsidR="0053367D" w:rsidRPr="00323940" w:rsidRDefault="0053367D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5C432807" w14:textId="77777777" w:rsidR="0053367D" w:rsidRPr="00CC5A51" w:rsidRDefault="0053367D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17636C36" w14:textId="71C0E618" w:rsidR="0053367D" w:rsidRPr="00CC5A51" w:rsidRDefault="0053367D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21.11.2024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CF4BA3">
        <w:rPr>
          <w:rFonts w:ascii="Century" w:hAnsi="Century"/>
          <w:bCs/>
          <w:sz w:val="28"/>
          <w:szCs w:val="28"/>
        </w:rPr>
        <w:t>24/55-7936</w:t>
      </w:r>
    </w:p>
    <w:p w14:paraId="1C63DCB5" w14:textId="4D2978F0" w:rsidR="004F7E97" w:rsidRPr="0053367D" w:rsidRDefault="004F7E97" w:rsidP="00E831F9">
      <w:pPr>
        <w:shd w:val="clear" w:color="auto" w:fill="FFFFFF"/>
        <w:spacing w:after="27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53367D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VІ. Обсяги фінансування заходів Програм</w:t>
      </w:r>
    </w:p>
    <w:tbl>
      <w:tblPr>
        <w:tblpPr w:leftFromText="180" w:rightFromText="180" w:vertAnchor="text" w:horzAnchor="margin" w:tblpY="2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4"/>
        <w:gridCol w:w="4188"/>
        <w:gridCol w:w="2411"/>
        <w:gridCol w:w="2545"/>
      </w:tblGrid>
      <w:tr w:rsidR="004F7E97" w:rsidRPr="0053367D" w14:paraId="309D7D96" w14:textId="77777777" w:rsidTr="007C56CA">
        <w:tc>
          <w:tcPr>
            <w:tcW w:w="0" w:type="auto"/>
            <w:shd w:val="clear" w:color="auto" w:fill="FFFFFF"/>
            <w:vAlign w:val="center"/>
          </w:tcPr>
          <w:p w14:paraId="3E16D27D" w14:textId="77777777" w:rsidR="004F7E97" w:rsidRPr="0053367D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4188" w:type="dxa"/>
            <w:shd w:val="clear" w:color="auto" w:fill="FFFFFF"/>
            <w:vAlign w:val="center"/>
          </w:tcPr>
          <w:p w14:paraId="0C95CADF" w14:textId="77777777" w:rsidR="004F7E97" w:rsidRPr="0053367D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Назва заходу</w:t>
            </w:r>
          </w:p>
        </w:tc>
        <w:tc>
          <w:tcPr>
            <w:tcW w:w="2411" w:type="dxa"/>
            <w:shd w:val="clear" w:color="auto" w:fill="FFFFFF"/>
            <w:vAlign w:val="center"/>
          </w:tcPr>
          <w:p w14:paraId="69948F19" w14:textId="77777777" w:rsidR="004F7E97" w:rsidRPr="0053367D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Виконавець заходу</w:t>
            </w:r>
          </w:p>
          <w:p w14:paraId="034293DE" w14:textId="77777777" w:rsidR="004F7E97" w:rsidRPr="0053367D" w:rsidRDefault="004F7E97" w:rsidP="004F7E97">
            <w:pPr>
              <w:spacing w:after="27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545" w:type="dxa"/>
            <w:shd w:val="clear" w:color="auto" w:fill="FFFFFF"/>
          </w:tcPr>
          <w:p w14:paraId="2C2F60B3" w14:textId="77777777" w:rsidR="004F7E97" w:rsidRPr="0053367D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Обсяг фінансування, який планується залучити на виконання програми у 2024 році, </w:t>
            </w:r>
            <w:proofErr w:type="spellStart"/>
            <w:r w:rsidRPr="0053367D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тис.грн</w:t>
            </w:r>
            <w:proofErr w:type="spellEnd"/>
            <w:r w:rsidRPr="0053367D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 </w:t>
            </w:r>
          </w:p>
        </w:tc>
      </w:tr>
      <w:tr w:rsidR="004F7E97" w:rsidRPr="0053367D" w14:paraId="0AD93AE3" w14:textId="77777777" w:rsidTr="007C56CA">
        <w:tc>
          <w:tcPr>
            <w:tcW w:w="0" w:type="auto"/>
            <w:shd w:val="clear" w:color="auto" w:fill="FFFFFF"/>
            <w:vAlign w:val="center"/>
          </w:tcPr>
          <w:p w14:paraId="24E7A3B5" w14:textId="77777777" w:rsidR="004F7E97" w:rsidRPr="0053367D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</w:p>
          <w:p w14:paraId="658023C7" w14:textId="77777777" w:rsidR="004F7E97" w:rsidRPr="0053367D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</w:p>
          <w:p w14:paraId="7FE97F00" w14:textId="77777777" w:rsidR="004F7E97" w:rsidRPr="0053367D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4188" w:type="dxa"/>
            <w:shd w:val="clear" w:color="auto" w:fill="FFFFFF"/>
            <w:vAlign w:val="center"/>
          </w:tcPr>
          <w:p w14:paraId="70F35C0B" w14:textId="77777777" w:rsidR="004F7E97" w:rsidRPr="0053367D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Закупівля віконних  блоків у  нежитловому приміщенні комунальної власності за </w:t>
            </w:r>
            <w:proofErr w:type="spellStart"/>
            <w:r w:rsidRPr="0053367D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53367D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: Львівська область, Львівський район, м. Городок,  вулиця Чорновола,2</w:t>
            </w:r>
          </w:p>
        </w:tc>
        <w:tc>
          <w:tcPr>
            <w:tcW w:w="2411" w:type="dxa"/>
            <w:shd w:val="clear" w:color="auto" w:fill="FFFFFF"/>
          </w:tcPr>
          <w:p w14:paraId="1846B4A8" w14:textId="77777777" w:rsidR="004F7E97" w:rsidRPr="0053367D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Комунальне підприємство «Городоцьке водопровідно-каналізаційне господарство»</w:t>
            </w:r>
          </w:p>
        </w:tc>
        <w:tc>
          <w:tcPr>
            <w:tcW w:w="2545" w:type="dxa"/>
            <w:shd w:val="clear" w:color="auto" w:fill="FFFFFF"/>
            <w:vAlign w:val="center"/>
          </w:tcPr>
          <w:p w14:paraId="6B8D4CD2" w14:textId="77777777" w:rsidR="004F7E97" w:rsidRPr="0053367D" w:rsidRDefault="004F7E97" w:rsidP="00CF4BA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99,00</w:t>
            </w:r>
          </w:p>
          <w:p w14:paraId="26C9128C" w14:textId="77777777" w:rsidR="004F7E97" w:rsidRPr="0053367D" w:rsidRDefault="004F7E97" w:rsidP="00CF4BA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4F7E97" w:rsidRPr="0053367D" w14:paraId="2BDD2771" w14:textId="77777777" w:rsidTr="007C56CA">
        <w:tc>
          <w:tcPr>
            <w:tcW w:w="0" w:type="auto"/>
            <w:shd w:val="clear" w:color="auto" w:fill="FFFFFF"/>
            <w:vAlign w:val="center"/>
          </w:tcPr>
          <w:p w14:paraId="4AB4C884" w14:textId="77777777" w:rsidR="004F7E97" w:rsidRPr="0053367D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 xml:space="preserve">2. </w:t>
            </w:r>
          </w:p>
        </w:tc>
        <w:tc>
          <w:tcPr>
            <w:tcW w:w="4188" w:type="dxa"/>
            <w:shd w:val="clear" w:color="auto" w:fill="FFFFFF"/>
            <w:vAlign w:val="center"/>
          </w:tcPr>
          <w:p w14:paraId="147D56AF" w14:textId="77777777" w:rsidR="004F7E97" w:rsidRPr="0053367D" w:rsidRDefault="00BB0554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Закупівля газового котла у  нежитлове приміщення комунальної власності за </w:t>
            </w:r>
            <w:proofErr w:type="spellStart"/>
            <w:r w:rsidRPr="0053367D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53367D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: Львівська область, Львівський район, м. Городок,  вулиця Чорновола,2</w:t>
            </w:r>
          </w:p>
        </w:tc>
        <w:tc>
          <w:tcPr>
            <w:tcW w:w="2411" w:type="dxa"/>
            <w:shd w:val="clear" w:color="auto" w:fill="FFFFFF"/>
          </w:tcPr>
          <w:p w14:paraId="27732C2D" w14:textId="77777777" w:rsidR="004F7E97" w:rsidRPr="0053367D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«Городоцьке водопровідно-каналізаційне господарство»</w:t>
            </w:r>
          </w:p>
        </w:tc>
        <w:tc>
          <w:tcPr>
            <w:tcW w:w="2545" w:type="dxa"/>
            <w:shd w:val="clear" w:color="auto" w:fill="FFFFFF"/>
            <w:vAlign w:val="center"/>
          </w:tcPr>
          <w:p w14:paraId="08728175" w14:textId="77777777" w:rsidR="004F7E97" w:rsidRPr="0053367D" w:rsidRDefault="004F7E97" w:rsidP="00CF4BA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30,0</w:t>
            </w:r>
          </w:p>
        </w:tc>
      </w:tr>
      <w:tr w:rsidR="004F7E97" w:rsidRPr="0053367D" w14:paraId="2216DA52" w14:textId="77777777" w:rsidTr="007C56CA">
        <w:tc>
          <w:tcPr>
            <w:tcW w:w="0" w:type="auto"/>
            <w:shd w:val="clear" w:color="auto" w:fill="FFFFFF"/>
            <w:vAlign w:val="center"/>
          </w:tcPr>
          <w:p w14:paraId="5E3EEDE5" w14:textId="77777777" w:rsidR="004F7E97" w:rsidRPr="0053367D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 xml:space="preserve">3. </w:t>
            </w:r>
          </w:p>
        </w:tc>
        <w:tc>
          <w:tcPr>
            <w:tcW w:w="4188" w:type="dxa"/>
            <w:shd w:val="clear" w:color="auto" w:fill="FFFFFF"/>
            <w:vAlign w:val="center"/>
          </w:tcPr>
          <w:p w14:paraId="2F394DD9" w14:textId="77777777" w:rsidR="004F7E97" w:rsidRPr="0053367D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Закупівля вхідних дверей у  нежитлове приміщенні комунальної власності за </w:t>
            </w:r>
            <w:proofErr w:type="spellStart"/>
            <w:r w:rsidRPr="0053367D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53367D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: Львівська область, Львівський район, м. Городок,  вулиця Чорновола,2</w:t>
            </w:r>
          </w:p>
        </w:tc>
        <w:tc>
          <w:tcPr>
            <w:tcW w:w="2411" w:type="dxa"/>
            <w:shd w:val="clear" w:color="auto" w:fill="FFFFFF"/>
          </w:tcPr>
          <w:p w14:paraId="446C47A3" w14:textId="77777777" w:rsidR="004F7E97" w:rsidRPr="0053367D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«Городоцьке водопровідно-каналізаційне господарство»</w:t>
            </w:r>
          </w:p>
        </w:tc>
        <w:tc>
          <w:tcPr>
            <w:tcW w:w="2545" w:type="dxa"/>
            <w:shd w:val="clear" w:color="auto" w:fill="FFFFFF"/>
            <w:vAlign w:val="center"/>
          </w:tcPr>
          <w:p w14:paraId="09050ED6" w14:textId="77777777" w:rsidR="004F7E97" w:rsidRPr="0053367D" w:rsidRDefault="004F7E97" w:rsidP="00CF4BA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20,0</w:t>
            </w:r>
          </w:p>
        </w:tc>
      </w:tr>
      <w:tr w:rsidR="00BB0554" w:rsidRPr="0053367D" w14:paraId="08C6E4FA" w14:textId="77777777" w:rsidTr="007C56CA">
        <w:tc>
          <w:tcPr>
            <w:tcW w:w="0" w:type="auto"/>
            <w:shd w:val="clear" w:color="auto" w:fill="FFFFFF"/>
            <w:vAlign w:val="center"/>
          </w:tcPr>
          <w:p w14:paraId="61C24691" w14:textId="77777777" w:rsidR="00BB0554" w:rsidRPr="0053367D" w:rsidRDefault="00BB0554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4188" w:type="dxa"/>
            <w:shd w:val="clear" w:color="auto" w:fill="FFFFFF"/>
            <w:vAlign w:val="center"/>
          </w:tcPr>
          <w:p w14:paraId="751A0D27" w14:textId="77777777" w:rsidR="00BB0554" w:rsidRPr="0053367D" w:rsidRDefault="00BB0554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Закупівля газового котла у  нежитлове приміщення комунальної власності за </w:t>
            </w:r>
            <w:proofErr w:type="spellStart"/>
            <w:r w:rsidRPr="0053367D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53367D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: Львівська область, Львівський район, м. Городок,   Гайдамаків, 3 приміщення 5</w:t>
            </w:r>
          </w:p>
        </w:tc>
        <w:tc>
          <w:tcPr>
            <w:tcW w:w="2411" w:type="dxa"/>
            <w:shd w:val="clear" w:color="auto" w:fill="FFFFFF"/>
          </w:tcPr>
          <w:p w14:paraId="03778144" w14:textId="77777777" w:rsidR="00BB0554" w:rsidRPr="0053367D" w:rsidRDefault="00BB0554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2545" w:type="dxa"/>
            <w:shd w:val="clear" w:color="auto" w:fill="FFFFFF"/>
            <w:vAlign w:val="center"/>
          </w:tcPr>
          <w:p w14:paraId="1AA6B6FE" w14:textId="77777777" w:rsidR="00BB0554" w:rsidRPr="0053367D" w:rsidRDefault="00BB0554" w:rsidP="00CF4BA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40,0</w:t>
            </w:r>
          </w:p>
        </w:tc>
      </w:tr>
      <w:tr w:rsidR="004F7E97" w:rsidRPr="0053367D" w14:paraId="64F130BB" w14:textId="77777777" w:rsidTr="007C56CA">
        <w:tc>
          <w:tcPr>
            <w:tcW w:w="0" w:type="auto"/>
            <w:shd w:val="clear" w:color="auto" w:fill="FFFFFF"/>
            <w:vAlign w:val="center"/>
          </w:tcPr>
          <w:p w14:paraId="514AEEDC" w14:textId="77777777" w:rsidR="004F7E97" w:rsidRPr="0053367D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4188" w:type="dxa"/>
            <w:shd w:val="clear" w:color="auto" w:fill="FFFFFF"/>
            <w:vAlign w:val="center"/>
          </w:tcPr>
          <w:p w14:paraId="42BA55EC" w14:textId="77777777" w:rsidR="004F7E97" w:rsidRPr="0053367D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2411" w:type="dxa"/>
            <w:shd w:val="clear" w:color="auto" w:fill="FFFFFF"/>
            <w:vAlign w:val="center"/>
          </w:tcPr>
          <w:p w14:paraId="017F1D13" w14:textId="77777777" w:rsidR="004F7E97" w:rsidRPr="0053367D" w:rsidRDefault="004F7E97" w:rsidP="004F7E97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545" w:type="dxa"/>
            <w:shd w:val="clear" w:color="auto" w:fill="FFFFFF"/>
            <w:vAlign w:val="center"/>
          </w:tcPr>
          <w:p w14:paraId="048B0952" w14:textId="77777777" w:rsidR="004F7E97" w:rsidRPr="0053367D" w:rsidRDefault="004F7E97" w:rsidP="00CF4BA3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53367D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1</w:t>
            </w:r>
            <w:r w:rsidR="00BB0554" w:rsidRPr="0053367D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8</w:t>
            </w:r>
            <w:r w:rsidRPr="0053367D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9,00</w:t>
            </w:r>
          </w:p>
        </w:tc>
      </w:tr>
    </w:tbl>
    <w:p w14:paraId="13E76623" w14:textId="77777777" w:rsidR="004F7E97" w:rsidRPr="0053367D" w:rsidRDefault="004F7E97" w:rsidP="004F7E97">
      <w:pPr>
        <w:tabs>
          <w:tab w:val="left" w:pos="6660"/>
        </w:tabs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2F460C08" w14:textId="77777777" w:rsidR="00E831F9" w:rsidRPr="0053367D" w:rsidRDefault="00E831F9" w:rsidP="004F7E97">
      <w:pPr>
        <w:tabs>
          <w:tab w:val="left" w:pos="6660"/>
        </w:tabs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4AF33B12" w14:textId="4736FC8F" w:rsidR="004F7E97" w:rsidRPr="0053367D" w:rsidRDefault="004F7E97" w:rsidP="007C56CA">
      <w:pPr>
        <w:tabs>
          <w:tab w:val="left" w:pos="6660"/>
        </w:tabs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53367D">
        <w:rPr>
          <w:rFonts w:ascii="Century" w:eastAsia="Calibri" w:hAnsi="Century" w:cs="Times New Roman"/>
          <w:b/>
          <w:bCs/>
          <w:iCs/>
          <w:sz w:val="28"/>
          <w:szCs w:val="28"/>
        </w:rPr>
        <w:t>Секретар ради</w:t>
      </w:r>
      <w:r w:rsidRPr="0053367D"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>Микола ЛУП</w:t>
      </w:r>
      <w:r w:rsidR="007C56CA">
        <w:rPr>
          <w:rFonts w:ascii="Century" w:eastAsia="Calibri" w:hAnsi="Century" w:cs="Times New Roman"/>
          <w:b/>
          <w:bCs/>
          <w:iCs/>
          <w:sz w:val="28"/>
          <w:szCs w:val="28"/>
        </w:rPr>
        <w:t>ІЙ</w:t>
      </w:r>
    </w:p>
    <w:sectPr w:rsidR="004F7E97" w:rsidRPr="0053367D" w:rsidSect="007C56CA">
      <w:headerReference w:type="even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713CF" w14:textId="77777777" w:rsidR="00E831F9" w:rsidRDefault="00E831F9">
      <w:pPr>
        <w:spacing w:after="0" w:line="240" w:lineRule="auto"/>
      </w:pPr>
      <w:r>
        <w:separator/>
      </w:r>
    </w:p>
  </w:endnote>
  <w:endnote w:type="continuationSeparator" w:id="0">
    <w:p w14:paraId="36699670" w14:textId="77777777" w:rsidR="00E831F9" w:rsidRDefault="00E83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7554E" w14:textId="77777777" w:rsidR="00E831F9" w:rsidRDefault="00E831F9">
      <w:pPr>
        <w:spacing w:after="0" w:line="240" w:lineRule="auto"/>
      </w:pPr>
      <w:r>
        <w:separator/>
      </w:r>
    </w:p>
  </w:footnote>
  <w:footnote w:type="continuationSeparator" w:id="0">
    <w:p w14:paraId="45E55F80" w14:textId="77777777" w:rsidR="00E831F9" w:rsidRDefault="00E83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4E9DE" w14:textId="12020DD6" w:rsidR="00E831F9" w:rsidRDefault="00E831F9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 w:rsidR="007C56CA">
      <w:rPr>
        <w:rStyle w:val="a6"/>
      </w:rPr>
      <w:fldChar w:fldCharType="separate"/>
    </w:r>
    <w:r w:rsidR="007C56CA">
      <w:rPr>
        <w:rStyle w:val="a6"/>
        <w:noProof/>
      </w:rPr>
      <w:t>3</w:t>
    </w:r>
    <w:r>
      <w:rPr>
        <w:rStyle w:val="a6"/>
      </w:rPr>
      <w:fldChar w:fldCharType="end"/>
    </w:r>
  </w:p>
  <w:p w14:paraId="101CDB78" w14:textId="77777777" w:rsidR="00E831F9" w:rsidRDefault="00E831F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907A2"/>
    <w:multiLevelType w:val="multilevel"/>
    <w:tmpl w:val="1970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7B171A"/>
    <w:multiLevelType w:val="hybridMultilevel"/>
    <w:tmpl w:val="D4E620A0"/>
    <w:lvl w:ilvl="0" w:tplc="BE8CA5D8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56AEC"/>
    <w:multiLevelType w:val="multilevel"/>
    <w:tmpl w:val="58066A2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 w16cid:durableId="1717392831">
    <w:abstractNumId w:val="2"/>
  </w:num>
  <w:num w:numId="2" w16cid:durableId="757099216">
    <w:abstractNumId w:val="0"/>
  </w:num>
  <w:num w:numId="3" w16cid:durableId="1007169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F86"/>
    <w:rsid w:val="0004580C"/>
    <w:rsid w:val="00074746"/>
    <w:rsid w:val="00090452"/>
    <w:rsid w:val="000D185A"/>
    <w:rsid w:val="000F315F"/>
    <w:rsid w:val="00182C48"/>
    <w:rsid w:val="001E546D"/>
    <w:rsid w:val="001F3E24"/>
    <w:rsid w:val="00241399"/>
    <w:rsid w:val="002D12FA"/>
    <w:rsid w:val="002D39EE"/>
    <w:rsid w:val="002D4EBA"/>
    <w:rsid w:val="003219F9"/>
    <w:rsid w:val="0033327D"/>
    <w:rsid w:val="003A1C61"/>
    <w:rsid w:val="003B5A7C"/>
    <w:rsid w:val="003B5B28"/>
    <w:rsid w:val="004F7E97"/>
    <w:rsid w:val="0053367D"/>
    <w:rsid w:val="005600B8"/>
    <w:rsid w:val="005C3D7D"/>
    <w:rsid w:val="00645D56"/>
    <w:rsid w:val="006D5471"/>
    <w:rsid w:val="006E734D"/>
    <w:rsid w:val="00784F8E"/>
    <w:rsid w:val="007B56AA"/>
    <w:rsid w:val="007C56CA"/>
    <w:rsid w:val="007D32B8"/>
    <w:rsid w:val="007F14A5"/>
    <w:rsid w:val="007F35F0"/>
    <w:rsid w:val="00886475"/>
    <w:rsid w:val="0089771C"/>
    <w:rsid w:val="008C01EE"/>
    <w:rsid w:val="009443E4"/>
    <w:rsid w:val="009806E3"/>
    <w:rsid w:val="009C7BE3"/>
    <w:rsid w:val="009F233C"/>
    <w:rsid w:val="009F7270"/>
    <w:rsid w:val="00A06291"/>
    <w:rsid w:val="00A225FE"/>
    <w:rsid w:val="00AC60DD"/>
    <w:rsid w:val="00BB0554"/>
    <w:rsid w:val="00BD28E2"/>
    <w:rsid w:val="00C363C1"/>
    <w:rsid w:val="00C4558E"/>
    <w:rsid w:val="00C834E5"/>
    <w:rsid w:val="00CA0244"/>
    <w:rsid w:val="00CB232F"/>
    <w:rsid w:val="00CD4ECB"/>
    <w:rsid w:val="00CF4BA3"/>
    <w:rsid w:val="00DF054A"/>
    <w:rsid w:val="00DF10FD"/>
    <w:rsid w:val="00DF77B9"/>
    <w:rsid w:val="00E23F86"/>
    <w:rsid w:val="00E831F9"/>
    <w:rsid w:val="00EF0633"/>
    <w:rsid w:val="00FC0B68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CB136"/>
  <w15:chartTrackingRefBased/>
  <w15:docId w15:val="{F481B18D-E0B4-45AD-B173-6C8D340A2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3F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4D"/>
    <w:pPr>
      <w:ind w:left="720"/>
      <w:contextualSpacing/>
    </w:pPr>
  </w:style>
  <w:style w:type="paragraph" w:styleId="a4">
    <w:name w:val="header"/>
    <w:basedOn w:val="a"/>
    <w:link w:val="a5"/>
    <w:uiPriority w:val="99"/>
    <w:rsid w:val="002D39EE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Верхній колонтитул Знак"/>
    <w:basedOn w:val="a0"/>
    <w:link w:val="a4"/>
    <w:uiPriority w:val="99"/>
    <w:rsid w:val="002D39E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page number"/>
    <w:basedOn w:val="a0"/>
    <w:rsid w:val="002D39EE"/>
  </w:style>
  <w:style w:type="paragraph" w:styleId="a7">
    <w:name w:val="No Spacing"/>
    <w:uiPriority w:val="1"/>
    <w:qFormat/>
    <w:rsid w:val="002D39EE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4F7E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F7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4957F-871C-4915-93B7-E6F006FBB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1616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Secretary</cp:lastModifiedBy>
  <cp:revision>3</cp:revision>
  <cp:lastPrinted>2024-11-27T07:33:00Z</cp:lastPrinted>
  <dcterms:created xsi:type="dcterms:W3CDTF">2024-11-25T07:22:00Z</dcterms:created>
  <dcterms:modified xsi:type="dcterms:W3CDTF">2024-11-27T07:34:00Z</dcterms:modified>
</cp:coreProperties>
</file>