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7E293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225F4">
        <w:rPr>
          <w:rFonts w:ascii="Century" w:hAnsi="Century"/>
          <w:b/>
          <w:sz w:val="32"/>
          <w:szCs w:val="36"/>
        </w:rPr>
        <w:t>24/55-800</w:t>
      </w:r>
      <w:r w:rsidR="00F225F4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BE7893" w:rsidRDefault="007E293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E293B">
        <w:rPr>
          <w:rFonts w:ascii="Century" w:hAnsi="Century"/>
          <w:b/>
          <w:sz w:val="24"/>
          <w:szCs w:val="24"/>
        </w:rPr>
        <w:t>Бігун Ярославу Михайловичу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7E293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7E293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E293B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7E293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E293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E293B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7E293B">
        <w:rPr>
          <w:rFonts w:ascii="Century" w:hAnsi="Century"/>
          <w:sz w:val="24"/>
          <w:szCs w:val="24"/>
        </w:rPr>
        <w:t>Бігун Ярославу Михайловичу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7E293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7E293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E293B">
        <w:rPr>
          <w:rFonts w:ascii="Century" w:hAnsi="Century"/>
          <w:sz w:val="24"/>
          <w:szCs w:val="24"/>
        </w:rPr>
        <w:t>Родатицького</w:t>
      </w:r>
      <w:proofErr w:type="spellEnd"/>
      <w:r w:rsidR="007E293B">
        <w:rPr>
          <w:rFonts w:ascii="Century" w:hAnsi="Century"/>
          <w:sz w:val="24"/>
          <w:szCs w:val="24"/>
        </w:rPr>
        <w:t xml:space="preserve"> </w:t>
      </w:r>
      <w:proofErr w:type="spellStart"/>
      <w:r w:rsidR="007E293B">
        <w:rPr>
          <w:rFonts w:ascii="Century" w:hAnsi="Century"/>
          <w:sz w:val="24"/>
          <w:szCs w:val="24"/>
        </w:rPr>
        <w:t>старостинського</w:t>
      </w:r>
      <w:proofErr w:type="spellEnd"/>
      <w:r w:rsidR="007E293B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E293B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E293B">
        <w:rPr>
          <w:rFonts w:ascii="Century" w:hAnsi="Century"/>
          <w:bCs/>
          <w:sz w:val="24"/>
          <w:szCs w:val="24"/>
        </w:rPr>
        <w:t>Бігун Ярославу Михайловичу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E293B">
        <w:rPr>
          <w:rFonts w:ascii="Century" w:hAnsi="Century"/>
          <w:bCs/>
          <w:sz w:val="24"/>
          <w:szCs w:val="24"/>
        </w:rPr>
        <w:t>2,8835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7E293B">
        <w:rPr>
          <w:rFonts w:ascii="Century" w:hAnsi="Century"/>
          <w:bCs/>
          <w:sz w:val="24"/>
          <w:szCs w:val="24"/>
        </w:rPr>
        <w:t>4620989100:16:000:0023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E29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E293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E293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7E293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E293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E293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7E293B">
        <w:rPr>
          <w:rFonts w:ascii="Century" w:hAnsi="Century"/>
          <w:bCs/>
          <w:sz w:val="24"/>
          <w:szCs w:val="24"/>
        </w:rPr>
        <w:t>Бігун Ярославу Михайловичу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7E293B">
        <w:rPr>
          <w:rFonts w:ascii="Century" w:hAnsi="Century"/>
          <w:bCs/>
          <w:sz w:val="24"/>
          <w:szCs w:val="24"/>
        </w:rPr>
        <w:t>2,8835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7E293B">
        <w:rPr>
          <w:rFonts w:ascii="Century" w:hAnsi="Century"/>
          <w:bCs/>
          <w:sz w:val="24"/>
          <w:szCs w:val="24"/>
        </w:rPr>
        <w:t>4620989100:16:000:0023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E29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7E293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E293B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7E293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E293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E293B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7E293B">
        <w:rPr>
          <w:rFonts w:ascii="Century" w:hAnsi="Century"/>
          <w:bCs/>
          <w:sz w:val="24"/>
          <w:szCs w:val="24"/>
        </w:rPr>
        <w:t>Бігун Ярославу Михайловичу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25B" w:rsidRDefault="000C025B" w:rsidP="00381483">
      <w:pPr>
        <w:spacing w:after="0" w:line="240" w:lineRule="auto"/>
      </w:pPr>
      <w:r>
        <w:separator/>
      </w:r>
    </w:p>
  </w:endnote>
  <w:endnote w:type="continuationSeparator" w:id="0">
    <w:p w:rsidR="000C025B" w:rsidRDefault="000C025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25B" w:rsidRDefault="000C025B" w:rsidP="00381483">
      <w:pPr>
        <w:spacing w:after="0" w:line="240" w:lineRule="auto"/>
      </w:pPr>
      <w:r>
        <w:separator/>
      </w:r>
    </w:p>
  </w:footnote>
  <w:footnote w:type="continuationSeparator" w:id="0">
    <w:p w:rsidR="000C025B" w:rsidRDefault="000C025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025B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E293B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225F4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A7D7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1592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2024-11-11T12:12:00Z</dcterms:created>
  <dcterms:modified xsi:type="dcterms:W3CDTF">2024-11-25T06:20:00Z</dcterms:modified>
</cp:coreProperties>
</file>