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00A56" w14:textId="0CEFE863" w:rsidR="000739B2" w:rsidRDefault="00882FC2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6E29650C" wp14:editId="4CD47095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98B4A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3C16E12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EA8A0B9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62AC089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5</w:t>
      </w:r>
      <w:r w:rsidR="006020FB">
        <w:rPr>
          <w:rFonts w:ascii="Century" w:eastAsia="Calibri" w:hAnsi="Century"/>
          <w:sz w:val="32"/>
          <w:szCs w:val="32"/>
          <w:lang w:val="en-US" w:eastAsia="ru-RU"/>
        </w:rPr>
        <w:t>5</w:t>
      </w:r>
      <w:r>
        <w:rPr>
          <w:rFonts w:ascii="Century" w:eastAsia="Calibri" w:hAnsi="Century"/>
          <w:sz w:val="32"/>
          <w:szCs w:val="32"/>
          <w:lang w:eastAsia="ru-RU"/>
        </w:rPr>
        <w:t xml:space="preserve"> </w:t>
      </w:r>
      <w:r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1290DC1" w14:textId="74F4C964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82FC2">
        <w:rPr>
          <w:rFonts w:ascii="Century" w:eastAsia="Calibri" w:hAnsi="Century"/>
          <w:b/>
          <w:sz w:val="32"/>
          <w:szCs w:val="32"/>
          <w:lang w:eastAsia="ru-RU"/>
        </w:rPr>
        <w:t>24/55-7933</w:t>
      </w:r>
    </w:p>
    <w:p w14:paraId="0F01719E" w14:textId="6DDF044D" w:rsidR="000739B2" w:rsidRDefault="006F7965" w:rsidP="00915156">
      <w:pPr>
        <w:spacing w:line="276" w:lineRule="auto"/>
        <w:jc w:val="center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 xml:space="preserve">21 </w:t>
      </w:r>
      <w:r w:rsidR="006020FB">
        <w:rPr>
          <w:rFonts w:ascii="Century" w:eastAsia="Calibri" w:hAnsi="Century"/>
          <w:szCs w:val="28"/>
          <w:lang w:eastAsia="ru-RU"/>
        </w:rPr>
        <w:t>листопада</w:t>
      </w:r>
      <w:r w:rsidR="000739B2">
        <w:rPr>
          <w:rFonts w:ascii="Century" w:eastAsia="Calibri" w:hAnsi="Century"/>
          <w:szCs w:val="28"/>
          <w:lang w:eastAsia="ru-RU"/>
        </w:rPr>
        <w:t xml:space="preserve"> 2024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915156">
        <w:rPr>
          <w:rFonts w:ascii="Century" w:eastAsia="Calibri" w:hAnsi="Century"/>
          <w:szCs w:val="28"/>
          <w:lang w:eastAsia="ru-RU"/>
        </w:rPr>
        <w:tab/>
      </w:r>
      <w:r w:rsidR="00915156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p w14:paraId="45707F55" w14:textId="77777777" w:rsidR="000739B2" w:rsidRDefault="000739B2" w:rsidP="00915156">
      <w:pPr>
        <w:spacing w:line="240" w:lineRule="auto"/>
        <w:ind w:right="4962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07D1BDEB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146F9247" w14:textId="77777777" w:rsidR="000739B2" w:rsidRPr="008253A9" w:rsidRDefault="000739B2" w:rsidP="00915156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</w:rPr>
        <w:t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рік»,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частин </w:t>
      </w:r>
      <w:r w:rsidR="007305D9">
        <w:rPr>
          <w:rFonts w:ascii="Century" w:hAnsi="Century"/>
        </w:rPr>
        <w:t xml:space="preserve">9938, </w:t>
      </w:r>
      <w:r w:rsidR="007D4F9E">
        <w:rPr>
          <w:rFonts w:ascii="Century" w:hAnsi="Century"/>
        </w:rPr>
        <w:t>А</w:t>
      </w:r>
      <w:r w:rsidR="006020FB">
        <w:rPr>
          <w:rFonts w:ascii="Century" w:hAnsi="Century"/>
        </w:rPr>
        <w:t>4712</w:t>
      </w:r>
      <w:r w:rsidR="007D4F9E">
        <w:rPr>
          <w:rFonts w:ascii="Century" w:hAnsi="Century"/>
        </w:rPr>
        <w:t>,</w:t>
      </w:r>
      <w:r w:rsidR="007305D9">
        <w:rPr>
          <w:rFonts w:ascii="Century" w:hAnsi="Century"/>
        </w:rPr>
        <w:t xml:space="preserve"> А1302, А7393, А7392, А3719</w:t>
      </w:r>
      <w:r w:rsidR="006F7965">
        <w:rPr>
          <w:rFonts w:ascii="Century" w:hAnsi="Century"/>
        </w:rPr>
        <w:t>, А0998</w:t>
      </w:r>
      <w:r w:rsidR="00BD7147">
        <w:rPr>
          <w:rFonts w:ascii="Century" w:hAnsi="Century"/>
        </w:rPr>
        <w:t>,</w:t>
      </w:r>
      <w:r w:rsidR="00BA62E3">
        <w:rPr>
          <w:rFonts w:ascii="Century" w:hAnsi="Century"/>
        </w:rPr>
        <w:t xml:space="preserve"> А0281, А1788, А7296, А4220, А4765</w:t>
      </w:r>
      <w:r w:rsidR="00BD7147">
        <w:rPr>
          <w:rFonts w:ascii="Century" w:hAnsi="Century"/>
        </w:rPr>
        <w:t xml:space="preserve"> міська рада</w:t>
      </w:r>
    </w:p>
    <w:p w14:paraId="174B6039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41B7278D" w14:textId="77777777" w:rsidR="009C7AEC" w:rsidRDefault="000739B2" w:rsidP="00915156">
      <w:pPr>
        <w:numPr>
          <w:ilvl w:val="0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7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2A751295" w14:textId="77777777" w:rsidR="00A60A50" w:rsidRPr="00BA62E3" w:rsidRDefault="007D3F83" w:rsidP="00915156">
      <w:pPr>
        <w:numPr>
          <w:ilvl w:val="1"/>
          <w:numId w:val="2"/>
        </w:numPr>
        <w:spacing w:before="240"/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8" w:name="_Hlk176775616"/>
      <w:bookmarkStart w:id="9" w:name="_Hlk171086727"/>
      <w:bookmarkStart w:id="10" w:name="_Hlk177551285"/>
      <w:bookmarkEnd w:id="7"/>
      <w:r w:rsidRPr="00BA62E3">
        <w:rPr>
          <w:rStyle w:val="docdata"/>
          <w:rFonts w:ascii="Century" w:hAnsi="Century"/>
          <w:color w:val="000000"/>
        </w:rPr>
        <w:t xml:space="preserve">військовій частині </w:t>
      </w:r>
      <w:r w:rsidR="006020FB" w:rsidRPr="00BA62E3">
        <w:rPr>
          <w:rStyle w:val="docdata"/>
          <w:rFonts w:ascii="Century" w:hAnsi="Century"/>
          <w:color w:val="000000"/>
        </w:rPr>
        <w:t>9938</w:t>
      </w:r>
      <w:r w:rsidRPr="00BA62E3">
        <w:rPr>
          <w:rStyle w:val="docdata"/>
          <w:rFonts w:ascii="Century" w:hAnsi="Century"/>
          <w:color w:val="000000"/>
        </w:rPr>
        <w:t xml:space="preserve"> –</w:t>
      </w:r>
      <w:r w:rsidRPr="00BA62E3">
        <w:rPr>
          <w:szCs w:val="28"/>
        </w:rPr>
        <w:t xml:space="preserve"> </w:t>
      </w:r>
      <w:bookmarkStart w:id="11" w:name="_Hlk177043574"/>
      <w:bookmarkStart w:id="12" w:name="_Hlk182903271"/>
      <w:bookmarkEnd w:id="8"/>
      <w:bookmarkEnd w:id="9"/>
      <w:bookmarkEnd w:id="10"/>
      <w:proofErr w:type="spellStart"/>
      <w:r w:rsidR="00133DD8" w:rsidRPr="00BA62E3">
        <w:rPr>
          <w:rStyle w:val="docdata"/>
          <w:rFonts w:ascii="Century" w:hAnsi="Century"/>
        </w:rPr>
        <w:t>квадрокоптер</w:t>
      </w:r>
      <w:proofErr w:type="spellEnd"/>
      <w:r w:rsidR="00133DD8" w:rsidRPr="00BA62E3">
        <w:rPr>
          <w:rStyle w:val="docdata"/>
          <w:rFonts w:ascii="Century" w:hAnsi="Century"/>
          <w:color w:val="000000"/>
        </w:rPr>
        <w:t xml:space="preserve"> </w:t>
      </w:r>
      <w:r w:rsidR="006020FB" w:rsidRPr="00BA62E3">
        <w:rPr>
          <w:rStyle w:val="docdata"/>
          <w:rFonts w:ascii="Century" w:hAnsi="Century"/>
          <w:color w:val="000000"/>
        </w:rPr>
        <w:t xml:space="preserve">DJI </w:t>
      </w:r>
      <w:proofErr w:type="spellStart"/>
      <w:r w:rsidR="006020FB" w:rsidRPr="00BA62E3">
        <w:rPr>
          <w:rStyle w:val="docdata"/>
          <w:rFonts w:ascii="Century" w:hAnsi="Century"/>
          <w:color w:val="000000"/>
        </w:rPr>
        <w:t>Mavic</w:t>
      </w:r>
      <w:proofErr w:type="spellEnd"/>
      <w:r w:rsidR="006020FB" w:rsidRPr="00BA62E3">
        <w:rPr>
          <w:rStyle w:val="docdata"/>
          <w:rFonts w:ascii="Century" w:hAnsi="Century"/>
          <w:color w:val="000000"/>
        </w:rPr>
        <w:t xml:space="preserve"> 3Pro RC</w:t>
      </w:r>
      <w:r w:rsidR="00133DD8" w:rsidRPr="00BA62E3">
        <w:rPr>
          <w:rFonts w:ascii="Century" w:hAnsi="Century"/>
        </w:rPr>
        <w:t xml:space="preserve"> в кількості </w:t>
      </w:r>
      <w:r w:rsidR="00E4236F" w:rsidRPr="00BA62E3">
        <w:rPr>
          <w:rFonts w:ascii="Century" w:hAnsi="Century"/>
        </w:rPr>
        <w:t>2</w:t>
      </w:r>
      <w:r w:rsidR="00133DD8" w:rsidRPr="00BA62E3">
        <w:rPr>
          <w:rFonts w:ascii="Century" w:hAnsi="Century"/>
        </w:rPr>
        <w:t xml:space="preserve"> шт.</w:t>
      </w:r>
      <w:r w:rsidR="00133DD8" w:rsidRPr="00BA62E3">
        <w:rPr>
          <w:rStyle w:val="docdata"/>
          <w:rFonts w:ascii="Century" w:hAnsi="Century"/>
        </w:rPr>
        <w:t xml:space="preserve"> загальною вартістю</w:t>
      </w:r>
      <w:r w:rsidR="006020FB" w:rsidRPr="00BA62E3">
        <w:rPr>
          <w:rFonts w:ascii="Century" w:hAnsi="Century"/>
        </w:rPr>
        <w:t xml:space="preserve"> </w:t>
      </w:r>
      <w:r w:rsidR="006F7965" w:rsidRPr="00BA62E3">
        <w:rPr>
          <w:rFonts w:ascii="Century" w:hAnsi="Century"/>
        </w:rPr>
        <w:t>150</w:t>
      </w:r>
      <w:r w:rsidR="006020FB" w:rsidRPr="00BA62E3">
        <w:rPr>
          <w:rFonts w:ascii="Century" w:hAnsi="Century"/>
        </w:rPr>
        <w:t xml:space="preserve"> 000,00 грн (</w:t>
      </w:r>
      <w:r w:rsidR="006F7965" w:rsidRPr="00BA62E3">
        <w:rPr>
          <w:rFonts w:ascii="Century" w:hAnsi="Century"/>
        </w:rPr>
        <w:t xml:space="preserve">сто п’ятдесят </w:t>
      </w:r>
      <w:r w:rsidR="006020FB" w:rsidRPr="00BA62E3">
        <w:rPr>
          <w:rFonts w:ascii="Century" w:hAnsi="Century"/>
        </w:rPr>
        <w:t xml:space="preserve">  тисяч грн. 00 коп.);</w:t>
      </w:r>
    </w:p>
    <w:p w14:paraId="6856A71B" w14:textId="77777777" w:rsidR="007D3F83" w:rsidRPr="00BA62E3" w:rsidRDefault="007D4F9E" w:rsidP="00915156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3" w:name="_Hlk182902987"/>
      <w:bookmarkEnd w:id="12"/>
      <w:r w:rsidRPr="00BA62E3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6020FB" w:rsidRPr="00BA62E3">
        <w:rPr>
          <w:rStyle w:val="aa"/>
          <w:rFonts w:ascii="Century" w:hAnsi="Century" w:cs="Arial"/>
          <w:i w:val="0"/>
          <w:color w:val="auto"/>
        </w:rPr>
        <w:t>4712</w:t>
      </w:r>
      <w:r w:rsidRPr="00BA62E3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="006414B6" w:rsidRPr="00BA62E3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6414B6" w:rsidRPr="00BA62E3">
        <w:rPr>
          <w:rStyle w:val="aa"/>
          <w:rFonts w:ascii="Century" w:hAnsi="Century" w:cs="Arial"/>
          <w:i w:val="0"/>
          <w:color w:val="auto"/>
        </w:rPr>
        <w:t xml:space="preserve"> </w:t>
      </w:r>
      <w:r w:rsidR="006414B6" w:rsidRPr="00BA62E3">
        <w:rPr>
          <w:rStyle w:val="docdata"/>
          <w:rFonts w:ascii="Century" w:hAnsi="Century"/>
        </w:rPr>
        <w:t xml:space="preserve">DJI </w:t>
      </w:r>
      <w:proofErr w:type="spellStart"/>
      <w:r w:rsidR="006414B6" w:rsidRPr="00BA62E3">
        <w:rPr>
          <w:rStyle w:val="docdata"/>
          <w:rFonts w:ascii="Century" w:hAnsi="Century"/>
        </w:rPr>
        <w:t>Mavic</w:t>
      </w:r>
      <w:proofErr w:type="spellEnd"/>
      <w:r w:rsidR="006414B6" w:rsidRPr="00BA62E3">
        <w:rPr>
          <w:rStyle w:val="docdata"/>
          <w:rFonts w:ascii="Century" w:hAnsi="Century"/>
        </w:rPr>
        <w:t xml:space="preserve"> 3T </w:t>
      </w:r>
      <w:proofErr w:type="spellStart"/>
      <w:r w:rsidR="006414B6" w:rsidRPr="00BA62E3">
        <w:rPr>
          <w:rStyle w:val="docdata"/>
          <w:rFonts w:ascii="Century" w:hAnsi="Century"/>
        </w:rPr>
        <w:t>Enterprise</w:t>
      </w:r>
      <w:proofErr w:type="spellEnd"/>
      <w:r w:rsidR="006414B6" w:rsidRPr="00BA62E3">
        <w:rPr>
          <w:rStyle w:val="docdata"/>
          <w:rFonts w:ascii="Century" w:hAnsi="Century"/>
        </w:rPr>
        <w:t xml:space="preserve"> (</w:t>
      </w:r>
      <w:proofErr w:type="spellStart"/>
      <w:r w:rsidR="006414B6" w:rsidRPr="00BA62E3">
        <w:rPr>
          <w:rStyle w:val="docdata"/>
          <w:rFonts w:ascii="Century" w:hAnsi="Century"/>
        </w:rPr>
        <w:t>Thermal</w:t>
      </w:r>
      <w:proofErr w:type="spellEnd"/>
      <w:r w:rsidR="006414B6" w:rsidRPr="00BA62E3">
        <w:rPr>
          <w:rStyle w:val="docdata"/>
          <w:rFonts w:ascii="Century" w:hAnsi="Century"/>
        </w:rPr>
        <w:t xml:space="preserve">) в кількості 1 шт. загальною вартістю 145 985,00 грн (сто сорок п’ять дев’ятсот вісімдесят </w:t>
      </w:r>
      <w:proofErr w:type="spellStart"/>
      <w:r w:rsidR="006414B6" w:rsidRPr="00BA62E3">
        <w:rPr>
          <w:rStyle w:val="docdata"/>
          <w:rFonts w:ascii="Century" w:hAnsi="Century"/>
        </w:rPr>
        <w:t>пять</w:t>
      </w:r>
      <w:proofErr w:type="spellEnd"/>
      <w:r w:rsidR="006414B6" w:rsidRPr="00BA62E3">
        <w:rPr>
          <w:rStyle w:val="docdata"/>
          <w:rFonts w:ascii="Century" w:hAnsi="Century"/>
        </w:rPr>
        <w:t xml:space="preserve"> грн. 00 коп.)</w:t>
      </w:r>
      <w:r w:rsidR="007D3F83" w:rsidRPr="00BA62E3">
        <w:rPr>
          <w:rStyle w:val="aa"/>
          <w:rFonts w:ascii="Century" w:hAnsi="Century" w:cs="Arial"/>
          <w:i w:val="0"/>
          <w:color w:val="auto"/>
        </w:rPr>
        <w:t>;</w:t>
      </w:r>
    </w:p>
    <w:bookmarkEnd w:id="13"/>
    <w:p w14:paraId="5F55B3DD" w14:textId="77777777" w:rsidR="00564EF4" w:rsidRPr="00BA62E3" w:rsidRDefault="00564EF4" w:rsidP="00915156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BA62E3">
        <w:rPr>
          <w:rStyle w:val="aa"/>
          <w:rFonts w:ascii="Century" w:hAnsi="Century" w:cs="Arial"/>
          <w:i w:val="0"/>
          <w:color w:val="auto"/>
        </w:rPr>
        <w:t xml:space="preserve">військовій частині А1302 – </w:t>
      </w:r>
      <w:proofErr w:type="spellStart"/>
      <w:r w:rsidRPr="00BA62E3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BA62E3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BA62E3">
        <w:rPr>
          <w:rStyle w:val="docdata"/>
          <w:rFonts w:ascii="Century" w:hAnsi="Century"/>
        </w:rPr>
        <w:t xml:space="preserve">DJI </w:t>
      </w:r>
      <w:proofErr w:type="spellStart"/>
      <w:r w:rsidRPr="00BA62E3">
        <w:rPr>
          <w:rStyle w:val="docdata"/>
          <w:rFonts w:ascii="Century" w:hAnsi="Century"/>
        </w:rPr>
        <w:t>Mavic</w:t>
      </w:r>
      <w:proofErr w:type="spellEnd"/>
      <w:r w:rsidRPr="00BA62E3">
        <w:rPr>
          <w:rStyle w:val="docdata"/>
          <w:rFonts w:ascii="Century" w:hAnsi="Century"/>
        </w:rPr>
        <w:t xml:space="preserve"> 3T </w:t>
      </w:r>
      <w:proofErr w:type="spellStart"/>
      <w:r w:rsidRPr="00BA62E3">
        <w:rPr>
          <w:rStyle w:val="docdata"/>
          <w:rFonts w:ascii="Century" w:hAnsi="Century"/>
        </w:rPr>
        <w:t>Enterprise</w:t>
      </w:r>
      <w:proofErr w:type="spellEnd"/>
      <w:r w:rsidRPr="00BA62E3">
        <w:rPr>
          <w:rStyle w:val="docdata"/>
          <w:rFonts w:ascii="Century" w:hAnsi="Century"/>
        </w:rPr>
        <w:t xml:space="preserve"> (</w:t>
      </w:r>
      <w:proofErr w:type="spellStart"/>
      <w:r w:rsidRPr="00BA62E3">
        <w:rPr>
          <w:rStyle w:val="docdata"/>
          <w:rFonts w:ascii="Century" w:hAnsi="Century"/>
        </w:rPr>
        <w:t>Thermal</w:t>
      </w:r>
      <w:proofErr w:type="spellEnd"/>
      <w:r w:rsidRPr="00BA62E3">
        <w:rPr>
          <w:rStyle w:val="docdata"/>
          <w:rFonts w:ascii="Century" w:hAnsi="Century"/>
        </w:rPr>
        <w:t xml:space="preserve">) в кількості 1 шт. загальною вартістю </w:t>
      </w:r>
      <w:bookmarkStart w:id="14" w:name="_Hlk182903764"/>
      <w:r w:rsidRPr="00BA62E3">
        <w:rPr>
          <w:rStyle w:val="docdata"/>
          <w:rFonts w:ascii="Century" w:hAnsi="Century"/>
        </w:rPr>
        <w:t xml:space="preserve">154450,00 грн (сто </w:t>
      </w:r>
      <w:r w:rsidR="007305D9" w:rsidRPr="00BA62E3">
        <w:rPr>
          <w:rStyle w:val="docdata"/>
          <w:rFonts w:ascii="Century" w:hAnsi="Century"/>
        </w:rPr>
        <w:t xml:space="preserve">п’ятдесят чотири тисячі чотириста п’ятдесят </w:t>
      </w:r>
      <w:r w:rsidRPr="00BA62E3">
        <w:rPr>
          <w:rStyle w:val="docdata"/>
          <w:rFonts w:ascii="Century" w:hAnsi="Century"/>
        </w:rPr>
        <w:t xml:space="preserve">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  <w:bookmarkEnd w:id="14"/>
    </w:p>
    <w:p w14:paraId="75E20531" w14:textId="77777777" w:rsidR="007305D9" w:rsidRPr="00BA62E3" w:rsidRDefault="00564EF4" w:rsidP="00915156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5" w:name="_Hlk182903168"/>
      <w:r w:rsidRPr="00BA62E3">
        <w:rPr>
          <w:rStyle w:val="aa"/>
          <w:rFonts w:ascii="Century" w:hAnsi="Century"/>
          <w:i w:val="0"/>
          <w:iCs w:val="0"/>
          <w:color w:val="auto"/>
        </w:rPr>
        <w:lastRenderedPageBreak/>
        <w:t xml:space="preserve">військовій частині А7393 –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) в кількості 1 шт. загальною вартістю </w:t>
      </w:r>
      <w:bookmarkEnd w:id="15"/>
      <w:r w:rsidR="007305D9" w:rsidRPr="00BA62E3">
        <w:rPr>
          <w:rStyle w:val="docdata"/>
          <w:rFonts w:ascii="Century" w:hAnsi="Century"/>
        </w:rPr>
        <w:t>154450,00 грн (сто п’ятдесят чотири тисячі чотириста п’ятдесят  грн. 00 коп.)</w:t>
      </w:r>
      <w:r w:rsidR="007305D9"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7AEE15D1" w14:textId="77777777" w:rsidR="00564EF4" w:rsidRPr="00BA62E3" w:rsidRDefault="00564EF4" w:rsidP="00915156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6" w:name="_Hlk182993180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А7392 –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) в кількості 1 шт. загальною вартістю </w:t>
      </w:r>
      <w:r w:rsidR="007305D9" w:rsidRPr="00BA62E3">
        <w:rPr>
          <w:rStyle w:val="docdata"/>
          <w:rFonts w:ascii="Century" w:hAnsi="Century"/>
        </w:rPr>
        <w:t>154450,00 грн (сто п’ятдесят чотири тисячі чотириста п’ятдесят  грн. 00 коп.)</w:t>
      </w:r>
      <w:r w:rsidR="007305D9" w:rsidRPr="00BA62E3">
        <w:rPr>
          <w:rStyle w:val="aa"/>
          <w:rFonts w:ascii="Century" w:hAnsi="Century" w:cs="Arial"/>
          <w:i w:val="0"/>
          <w:color w:val="auto"/>
        </w:rPr>
        <w:t>;</w:t>
      </w:r>
    </w:p>
    <w:p w14:paraId="1AC7FE38" w14:textId="77777777" w:rsidR="00564EF4" w:rsidRPr="00BA62E3" w:rsidRDefault="00564EF4" w:rsidP="00915156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7" w:name="_Hlk182993439"/>
      <w:bookmarkEnd w:id="16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А3719 – </w:t>
      </w:r>
      <w:bookmarkStart w:id="18" w:name="_Hlk182993033"/>
      <w:proofErr w:type="spellStart"/>
      <w:r w:rsidRPr="00BA62E3">
        <w:rPr>
          <w:rStyle w:val="docdata"/>
          <w:rFonts w:ascii="Century" w:hAnsi="Century"/>
        </w:rPr>
        <w:t>квадрокоптер</w:t>
      </w:r>
      <w:r w:rsidR="00CB05B4" w:rsidRPr="00BA62E3">
        <w:rPr>
          <w:rStyle w:val="docdata"/>
          <w:rFonts w:ascii="Century" w:hAnsi="Century"/>
        </w:rPr>
        <w:t>и</w:t>
      </w:r>
      <w:proofErr w:type="spellEnd"/>
      <w:r w:rsidRPr="00BA62E3">
        <w:rPr>
          <w:rStyle w:val="docdata"/>
          <w:rFonts w:ascii="Century" w:hAnsi="Century"/>
          <w:color w:val="000000"/>
        </w:rPr>
        <w:t xml:space="preserve"> DJI </w:t>
      </w:r>
      <w:proofErr w:type="spellStart"/>
      <w:r w:rsidRPr="00BA62E3">
        <w:rPr>
          <w:rStyle w:val="docdata"/>
          <w:rFonts w:ascii="Century" w:hAnsi="Century"/>
          <w:color w:val="000000"/>
        </w:rPr>
        <w:t>Mavic</w:t>
      </w:r>
      <w:proofErr w:type="spellEnd"/>
      <w:r w:rsidRPr="00BA62E3">
        <w:rPr>
          <w:rStyle w:val="docdata"/>
          <w:rFonts w:ascii="Century" w:hAnsi="Century"/>
          <w:color w:val="000000"/>
        </w:rPr>
        <w:t xml:space="preserve"> 3Pro RC</w:t>
      </w:r>
      <w:r w:rsidRPr="00BA62E3">
        <w:rPr>
          <w:rFonts w:ascii="Century" w:hAnsi="Century"/>
        </w:rPr>
        <w:t xml:space="preserve"> в кількості </w:t>
      </w:r>
      <w:r w:rsidR="003D161C" w:rsidRPr="00BA62E3">
        <w:rPr>
          <w:rFonts w:ascii="Century" w:hAnsi="Century"/>
        </w:rPr>
        <w:t>2</w:t>
      </w:r>
      <w:r w:rsidRPr="00BA62E3">
        <w:rPr>
          <w:rFonts w:ascii="Century" w:hAnsi="Century"/>
        </w:rPr>
        <w:t xml:space="preserve"> шт.</w:t>
      </w:r>
      <w:r w:rsidRPr="00BA62E3">
        <w:rPr>
          <w:rStyle w:val="docdata"/>
          <w:rFonts w:ascii="Century" w:hAnsi="Century"/>
        </w:rPr>
        <w:t xml:space="preserve"> загальною вартістю</w:t>
      </w:r>
      <w:r w:rsidRPr="00BA62E3">
        <w:rPr>
          <w:rFonts w:ascii="Century" w:hAnsi="Century"/>
        </w:rPr>
        <w:t xml:space="preserve"> </w:t>
      </w:r>
      <w:r w:rsidR="003D161C" w:rsidRPr="00BA62E3">
        <w:rPr>
          <w:rFonts w:ascii="Century" w:hAnsi="Century"/>
        </w:rPr>
        <w:t>148</w:t>
      </w:r>
      <w:r w:rsidR="006F7965" w:rsidRPr="00BA62E3">
        <w:rPr>
          <w:rFonts w:ascii="Century" w:hAnsi="Century"/>
        </w:rPr>
        <w:t xml:space="preserve"> </w:t>
      </w:r>
      <w:r w:rsidR="003D161C" w:rsidRPr="00BA62E3">
        <w:rPr>
          <w:rFonts w:ascii="Century" w:hAnsi="Century"/>
        </w:rPr>
        <w:t>4</w:t>
      </w:r>
      <w:r w:rsidRPr="00BA62E3">
        <w:rPr>
          <w:rFonts w:ascii="Century" w:hAnsi="Century"/>
        </w:rPr>
        <w:t>00,00 грн (</w:t>
      </w:r>
      <w:r w:rsidR="003D161C" w:rsidRPr="00BA62E3">
        <w:rPr>
          <w:rFonts w:ascii="Century" w:hAnsi="Century"/>
        </w:rPr>
        <w:t>сто сорок вісім тисяч  чотириста</w:t>
      </w:r>
      <w:r w:rsidRPr="00BA62E3">
        <w:rPr>
          <w:rFonts w:ascii="Century" w:hAnsi="Century"/>
        </w:rPr>
        <w:t xml:space="preserve"> грн. 00 коп.);</w:t>
      </w:r>
    </w:p>
    <w:p w14:paraId="05707799" w14:textId="10128B7B" w:rsidR="00CB05B4" w:rsidRPr="00BA62E3" w:rsidRDefault="006F7965" w:rsidP="00915156">
      <w:pPr>
        <w:numPr>
          <w:ilvl w:val="1"/>
          <w:numId w:val="2"/>
        </w:numPr>
        <w:ind w:left="284" w:firstLine="0"/>
        <w:jc w:val="both"/>
        <w:rPr>
          <w:rStyle w:val="docdata"/>
          <w:rFonts w:ascii="Century" w:hAnsi="Century"/>
        </w:rPr>
      </w:pPr>
      <w:bookmarkStart w:id="19" w:name="_Hlk182993116"/>
      <w:bookmarkEnd w:id="17"/>
      <w:bookmarkEnd w:id="18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А0998 </w:t>
      </w:r>
      <w:bookmarkEnd w:id="19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–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r w:rsidR="00CB05B4" w:rsidRPr="00BA62E3">
        <w:rPr>
          <w:rStyle w:val="aa"/>
          <w:rFonts w:ascii="Century" w:hAnsi="Century"/>
          <w:i w:val="0"/>
          <w:iCs w:val="0"/>
          <w:color w:val="auto"/>
        </w:rPr>
        <w:t>и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) в кількості </w:t>
      </w:r>
      <w:r w:rsidR="003D161C" w:rsidRPr="00BA62E3">
        <w:rPr>
          <w:rStyle w:val="aa"/>
          <w:rFonts w:ascii="Century" w:hAnsi="Century"/>
          <w:i w:val="0"/>
          <w:iCs w:val="0"/>
          <w:color w:val="auto"/>
        </w:rPr>
        <w:t>2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шт. загальною вартістю </w:t>
      </w:r>
      <w:r w:rsidR="00CB05B4" w:rsidRPr="00BA62E3">
        <w:rPr>
          <w:rStyle w:val="docdata"/>
          <w:rFonts w:ascii="Century" w:hAnsi="Century"/>
        </w:rPr>
        <w:t>308900</w:t>
      </w:r>
      <w:r w:rsidRPr="00BA62E3">
        <w:rPr>
          <w:rStyle w:val="docdata"/>
          <w:rFonts w:ascii="Century" w:hAnsi="Century"/>
        </w:rPr>
        <w:t>,00 грн (</w:t>
      </w:r>
      <w:r w:rsidR="00CB05B4" w:rsidRPr="00BA62E3">
        <w:rPr>
          <w:rStyle w:val="docdata"/>
          <w:rFonts w:ascii="Century" w:hAnsi="Century"/>
        </w:rPr>
        <w:t>триста вісім тисяч</w:t>
      </w:r>
      <w:r w:rsidRPr="00BA62E3">
        <w:rPr>
          <w:rStyle w:val="docdata"/>
          <w:rFonts w:ascii="Century" w:hAnsi="Century"/>
        </w:rPr>
        <w:t xml:space="preserve"> </w:t>
      </w:r>
      <w:r w:rsidR="00CB05B4" w:rsidRPr="00BA62E3">
        <w:rPr>
          <w:rStyle w:val="docdata"/>
          <w:rFonts w:ascii="Century" w:hAnsi="Century"/>
        </w:rPr>
        <w:t xml:space="preserve"> </w:t>
      </w:r>
      <w:r w:rsidRPr="00BA62E3">
        <w:rPr>
          <w:rStyle w:val="docdata"/>
          <w:rFonts w:ascii="Century" w:hAnsi="Century"/>
        </w:rPr>
        <w:t xml:space="preserve"> </w:t>
      </w:r>
      <w:r w:rsidR="00CB05B4" w:rsidRPr="00BA62E3">
        <w:rPr>
          <w:rStyle w:val="docdata"/>
          <w:rFonts w:ascii="Century" w:hAnsi="Century"/>
        </w:rPr>
        <w:t xml:space="preserve">дев’ятсот </w:t>
      </w:r>
      <w:r w:rsidRPr="00BA62E3">
        <w:rPr>
          <w:rStyle w:val="docdata"/>
          <w:rFonts w:ascii="Century" w:hAnsi="Century"/>
        </w:rPr>
        <w:t xml:space="preserve">  грн. 00 коп.)</w:t>
      </w:r>
      <w:r w:rsidR="00CB05B4" w:rsidRPr="00BA62E3">
        <w:rPr>
          <w:rStyle w:val="docdata"/>
          <w:rFonts w:ascii="Century" w:hAnsi="Century"/>
        </w:rPr>
        <w:t xml:space="preserve"> та </w:t>
      </w:r>
      <w:bookmarkStart w:id="20" w:name="_Hlk182993133"/>
      <w:proofErr w:type="spellStart"/>
      <w:r w:rsidR="00CB05B4" w:rsidRPr="00BA62E3">
        <w:rPr>
          <w:rStyle w:val="docdata"/>
          <w:rFonts w:ascii="Century" w:hAnsi="Century"/>
        </w:rPr>
        <w:t>квадрокоптер</w:t>
      </w:r>
      <w:proofErr w:type="spellEnd"/>
      <w:r w:rsidR="00CB05B4" w:rsidRPr="00BA62E3">
        <w:rPr>
          <w:rStyle w:val="docdata"/>
          <w:rFonts w:ascii="Century" w:hAnsi="Century"/>
        </w:rPr>
        <w:t xml:space="preserve">  DJI </w:t>
      </w:r>
      <w:proofErr w:type="spellStart"/>
      <w:r w:rsidR="00CB05B4" w:rsidRPr="00BA62E3">
        <w:rPr>
          <w:rStyle w:val="docdata"/>
          <w:rFonts w:ascii="Century" w:hAnsi="Century"/>
        </w:rPr>
        <w:t>Mavic</w:t>
      </w:r>
      <w:proofErr w:type="spellEnd"/>
      <w:r w:rsidR="00CB05B4" w:rsidRPr="00BA62E3">
        <w:rPr>
          <w:rStyle w:val="docdata"/>
          <w:rFonts w:ascii="Century" w:hAnsi="Century"/>
        </w:rPr>
        <w:t xml:space="preserve"> 3Pro RC в кількості </w:t>
      </w:r>
      <w:r w:rsidR="00882FC2">
        <w:rPr>
          <w:rStyle w:val="docdata"/>
          <w:rFonts w:ascii="Century" w:hAnsi="Century"/>
        </w:rPr>
        <w:t>1</w:t>
      </w:r>
      <w:r w:rsidR="00CB05B4" w:rsidRPr="00BA62E3">
        <w:rPr>
          <w:rStyle w:val="docdata"/>
          <w:rFonts w:ascii="Century" w:hAnsi="Century"/>
        </w:rPr>
        <w:t xml:space="preserve"> шт. загальною вартістю 74 200,00 грн (сімдесят чотири тисячі  двісті грн. 00 коп.);</w:t>
      </w:r>
    </w:p>
    <w:p w14:paraId="46A8E679" w14:textId="77777777" w:rsidR="00CB05B4" w:rsidRPr="00BA62E3" w:rsidRDefault="00CB05B4" w:rsidP="00915156">
      <w:pPr>
        <w:numPr>
          <w:ilvl w:val="1"/>
          <w:numId w:val="2"/>
        </w:numPr>
        <w:ind w:left="284" w:firstLine="0"/>
        <w:jc w:val="both"/>
        <w:rPr>
          <w:rStyle w:val="docdata"/>
          <w:rFonts w:ascii="Century" w:hAnsi="Century"/>
        </w:rPr>
      </w:pPr>
      <w:bookmarkStart w:id="21" w:name="_Hlk182993372"/>
      <w:bookmarkEnd w:id="20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А0281 – </w:t>
      </w:r>
      <w:proofErr w:type="spellStart"/>
      <w:r w:rsidRPr="00BA62E3">
        <w:rPr>
          <w:rStyle w:val="docdata"/>
          <w:rFonts w:ascii="Century" w:hAnsi="Century"/>
        </w:rPr>
        <w:t>квадрокоптер</w:t>
      </w:r>
      <w:proofErr w:type="spellEnd"/>
      <w:r w:rsidRPr="00BA62E3">
        <w:rPr>
          <w:rStyle w:val="docdata"/>
          <w:rFonts w:ascii="Century" w:hAnsi="Century"/>
        </w:rPr>
        <w:t xml:space="preserve">  DJI </w:t>
      </w:r>
      <w:proofErr w:type="spellStart"/>
      <w:r w:rsidRPr="00BA62E3">
        <w:rPr>
          <w:rStyle w:val="docdata"/>
          <w:rFonts w:ascii="Century" w:hAnsi="Century"/>
        </w:rPr>
        <w:t>Mavic</w:t>
      </w:r>
      <w:proofErr w:type="spellEnd"/>
      <w:r w:rsidRPr="00BA62E3">
        <w:rPr>
          <w:rStyle w:val="docdata"/>
          <w:rFonts w:ascii="Century" w:hAnsi="Century"/>
        </w:rPr>
        <w:t xml:space="preserve"> 3Pro RC в кількості  </w:t>
      </w:r>
      <w:r w:rsidR="000031A8">
        <w:rPr>
          <w:rStyle w:val="docdata"/>
          <w:rFonts w:ascii="Century" w:hAnsi="Century"/>
          <w:lang w:val="en-US"/>
        </w:rPr>
        <w:t>1</w:t>
      </w:r>
      <w:r w:rsidRPr="00BA62E3">
        <w:rPr>
          <w:rStyle w:val="docdata"/>
          <w:rFonts w:ascii="Century" w:hAnsi="Century"/>
        </w:rPr>
        <w:t xml:space="preserve"> шт. загальною вартістю 74 200,00 грн (сімдесят чотири тисячі  двісті грн. 00 коп.);</w:t>
      </w:r>
    </w:p>
    <w:p w14:paraId="589E8B25" w14:textId="77777777" w:rsidR="00CB05B4" w:rsidRPr="00BA62E3" w:rsidRDefault="00CB05B4" w:rsidP="00915156">
      <w:pPr>
        <w:numPr>
          <w:ilvl w:val="1"/>
          <w:numId w:val="2"/>
        </w:numPr>
        <w:ind w:left="284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22" w:name="_Hlk182993265"/>
      <w:bookmarkEnd w:id="21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А1788 –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) в кількості 1 шт. загальною вартістю </w:t>
      </w:r>
      <w:r w:rsidRPr="00BA62E3">
        <w:rPr>
          <w:rStyle w:val="docdata"/>
          <w:rFonts w:ascii="Century" w:hAnsi="Century"/>
        </w:rPr>
        <w:t>154450,00 грн (сто п’ятдесят чотири тисячі чотириста п’ятдесят  грн. 00 коп.)</w:t>
      </w:r>
      <w:r w:rsidRPr="00BA62E3">
        <w:rPr>
          <w:rStyle w:val="aa"/>
          <w:rFonts w:ascii="Century" w:hAnsi="Century" w:cs="Arial"/>
          <w:i w:val="0"/>
          <w:color w:val="auto"/>
        </w:rPr>
        <w:t>;</w:t>
      </w:r>
    </w:p>
    <w:bookmarkEnd w:id="22"/>
    <w:p w14:paraId="554CE674" w14:textId="77777777" w:rsidR="00CB05B4" w:rsidRPr="00BA62E3" w:rsidRDefault="00CB05B4" w:rsidP="00915156">
      <w:pPr>
        <w:numPr>
          <w:ilvl w:val="1"/>
          <w:numId w:val="2"/>
        </w:numPr>
        <w:ind w:left="284" w:firstLine="0"/>
        <w:jc w:val="both"/>
        <w:rPr>
          <w:rStyle w:val="docdata"/>
          <w:rFonts w:ascii="Century" w:hAnsi="Century"/>
        </w:rPr>
      </w:pPr>
      <w:r w:rsidRPr="00BA62E3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 w:rsidR="00BA62E3" w:rsidRPr="00BA62E3">
        <w:rPr>
          <w:rStyle w:val="aa"/>
          <w:rFonts w:ascii="Century" w:hAnsi="Century"/>
          <w:i w:val="0"/>
          <w:iCs w:val="0"/>
          <w:color w:val="auto"/>
        </w:rPr>
        <w:t>7296</w:t>
      </w:r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квадрокоптер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DJI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Mavic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3T 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Enterprise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 (</w:t>
      </w:r>
      <w:proofErr w:type="spellStart"/>
      <w:r w:rsidRPr="00BA62E3">
        <w:rPr>
          <w:rStyle w:val="aa"/>
          <w:rFonts w:ascii="Century" w:hAnsi="Century"/>
          <w:i w:val="0"/>
          <w:iCs w:val="0"/>
          <w:color w:val="auto"/>
        </w:rPr>
        <w:t>Thermal</w:t>
      </w:r>
      <w:proofErr w:type="spellEnd"/>
      <w:r w:rsidRPr="00BA62E3">
        <w:rPr>
          <w:rStyle w:val="aa"/>
          <w:rFonts w:ascii="Century" w:hAnsi="Century"/>
          <w:i w:val="0"/>
          <w:iCs w:val="0"/>
          <w:color w:val="auto"/>
        </w:rPr>
        <w:t xml:space="preserve">) в кількості 1 шт. загальною вартістю </w:t>
      </w:r>
      <w:r w:rsidRPr="00BA62E3">
        <w:rPr>
          <w:rStyle w:val="docdata"/>
          <w:rFonts w:ascii="Century" w:hAnsi="Century"/>
        </w:rPr>
        <w:t>154450,00 грн (сто п’ятдесят чотири тисячі чотириста п’ятдесят  грн. 00 коп.)</w:t>
      </w:r>
      <w:r w:rsidR="00BA62E3" w:rsidRPr="00BA62E3">
        <w:rPr>
          <w:rStyle w:val="docdata"/>
          <w:rFonts w:ascii="Century" w:hAnsi="Century"/>
        </w:rPr>
        <w:t>;</w:t>
      </w:r>
    </w:p>
    <w:p w14:paraId="0231CC15" w14:textId="77777777" w:rsidR="00BA62E3" w:rsidRDefault="00BA62E3" w:rsidP="00915156">
      <w:pPr>
        <w:numPr>
          <w:ilvl w:val="1"/>
          <w:numId w:val="2"/>
        </w:numPr>
        <w:ind w:left="284" w:firstLine="0"/>
        <w:rPr>
          <w:rStyle w:val="docdata"/>
          <w:rFonts w:ascii="Century" w:hAnsi="Century"/>
        </w:rPr>
      </w:pPr>
      <w:r w:rsidRPr="00BA62E3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4220</w:t>
      </w:r>
      <w:r w:rsidRPr="00BA62E3">
        <w:rPr>
          <w:rStyle w:val="docdata"/>
          <w:rFonts w:ascii="Century" w:hAnsi="Century"/>
        </w:rPr>
        <w:t xml:space="preserve"> – </w:t>
      </w:r>
      <w:proofErr w:type="spellStart"/>
      <w:r w:rsidRPr="00BA62E3">
        <w:rPr>
          <w:rStyle w:val="docdata"/>
          <w:rFonts w:ascii="Century" w:hAnsi="Century"/>
        </w:rPr>
        <w:t>квадрокоптер</w:t>
      </w:r>
      <w:proofErr w:type="spellEnd"/>
      <w:r w:rsidRPr="00BA62E3">
        <w:rPr>
          <w:rStyle w:val="docdata"/>
          <w:rFonts w:ascii="Century" w:hAnsi="Century"/>
        </w:rPr>
        <w:t xml:space="preserve">  DJI </w:t>
      </w:r>
      <w:proofErr w:type="spellStart"/>
      <w:r w:rsidRPr="00BA62E3">
        <w:rPr>
          <w:rStyle w:val="docdata"/>
          <w:rFonts w:ascii="Century" w:hAnsi="Century"/>
        </w:rPr>
        <w:t>Mavic</w:t>
      </w:r>
      <w:proofErr w:type="spellEnd"/>
      <w:r w:rsidRPr="00BA62E3">
        <w:rPr>
          <w:rStyle w:val="docdata"/>
          <w:rFonts w:ascii="Century" w:hAnsi="Century"/>
        </w:rPr>
        <w:t xml:space="preserve"> 3Pro RC в кількості </w:t>
      </w:r>
      <w:r w:rsidR="000031A8">
        <w:rPr>
          <w:rStyle w:val="docdata"/>
          <w:rFonts w:ascii="Century" w:hAnsi="Century"/>
          <w:lang w:val="en-US"/>
        </w:rPr>
        <w:t>1</w:t>
      </w:r>
      <w:r w:rsidRPr="00BA62E3">
        <w:rPr>
          <w:rStyle w:val="docdata"/>
          <w:rFonts w:ascii="Century" w:hAnsi="Century"/>
        </w:rPr>
        <w:t xml:space="preserve"> шт. загальною вартістю 74 200,00 грн (сімдесят чотири тисячі  двісті грн. 00 коп.)</w:t>
      </w:r>
      <w:r>
        <w:rPr>
          <w:rStyle w:val="docdata"/>
          <w:rFonts w:ascii="Century" w:hAnsi="Century"/>
        </w:rPr>
        <w:t>.</w:t>
      </w:r>
    </w:p>
    <w:p w14:paraId="4B6EF03C" w14:textId="77777777" w:rsidR="00564EF4" w:rsidRPr="00BA62E3" w:rsidRDefault="00BA62E3" w:rsidP="00915156">
      <w:pPr>
        <w:numPr>
          <w:ilvl w:val="1"/>
          <w:numId w:val="2"/>
        </w:numPr>
        <w:ind w:left="284" w:firstLine="0"/>
        <w:rPr>
          <w:rStyle w:val="aa"/>
          <w:rFonts w:ascii="Century" w:hAnsi="Century"/>
          <w:i w:val="0"/>
          <w:iCs w:val="0"/>
          <w:color w:val="auto"/>
        </w:rPr>
      </w:pPr>
      <w:r w:rsidRPr="00BA62E3">
        <w:rPr>
          <w:rStyle w:val="docdata"/>
          <w:rFonts w:ascii="Century" w:hAnsi="Century"/>
        </w:rPr>
        <w:t>військовій частині А</w:t>
      </w:r>
      <w:r>
        <w:rPr>
          <w:rStyle w:val="docdata"/>
          <w:rFonts w:ascii="Century" w:hAnsi="Century"/>
        </w:rPr>
        <w:t>4765</w:t>
      </w:r>
      <w:r w:rsidRPr="00BA62E3">
        <w:rPr>
          <w:rStyle w:val="docdata"/>
          <w:rFonts w:ascii="Century" w:hAnsi="Century"/>
        </w:rPr>
        <w:t xml:space="preserve"> – </w:t>
      </w:r>
      <w:proofErr w:type="spellStart"/>
      <w:r w:rsidRPr="00BA62E3">
        <w:rPr>
          <w:rStyle w:val="docdata"/>
          <w:rFonts w:ascii="Century" w:hAnsi="Century"/>
        </w:rPr>
        <w:t>квадрокоптери</w:t>
      </w:r>
      <w:proofErr w:type="spellEnd"/>
      <w:r w:rsidRPr="00BA62E3">
        <w:rPr>
          <w:rStyle w:val="docdata"/>
          <w:rFonts w:ascii="Century" w:hAnsi="Century"/>
        </w:rPr>
        <w:t xml:space="preserve"> DJI </w:t>
      </w:r>
      <w:proofErr w:type="spellStart"/>
      <w:r w:rsidRPr="00BA62E3">
        <w:rPr>
          <w:rStyle w:val="docdata"/>
          <w:rFonts w:ascii="Century" w:hAnsi="Century"/>
        </w:rPr>
        <w:t>Mavic</w:t>
      </w:r>
      <w:proofErr w:type="spellEnd"/>
      <w:r w:rsidRPr="00BA62E3">
        <w:rPr>
          <w:rStyle w:val="docdata"/>
          <w:rFonts w:ascii="Century" w:hAnsi="Century"/>
        </w:rPr>
        <w:t xml:space="preserve"> 3Pro RC в кількості 2 шт. загальною вартістю 148 400,00 грн (сто сорок вісім тисяч  чотириста грн. 00 коп.</w:t>
      </w:r>
    </w:p>
    <w:bookmarkEnd w:id="11"/>
    <w:p w14:paraId="7A0306E3" w14:textId="77777777" w:rsidR="000739B2" w:rsidRPr="008253A9" w:rsidRDefault="000739B2" w:rsidP="00915156">
      <w:pPr>
        <w:spacing w:before="240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BD7147">
        <w:rPr>
          <w:rStyle w:val="aa"/>
          <w:rFonts w:ascii="Century" w:hAnsi="Century" w:cs="Arial"/>
          <w:i w:val="0"/>
          <w:color w:val="auto"/>
        </w:rPr>
        <w:t>п.п</w:t>
      </w:r>
      <w:proofErr w:type="spellEnd"/>
      <w:r w:rsidR="00BD7147">
        <w:rPr>
          <w:rStyle w:val="aa"/>
          <w:rFonts w:ascii="Century" w:hAnsi="Century" w:cs="Arial"/>
          <w:i w:val="0"/>
          <w:color w:val="auto"/>
        </w:rPr>
        <w:t>. 1.1-1.</w:t>
      </w:r>
      <w:r w:rsidR="00BA62E3">
        <w:rPr>
          <w:rStyle w:val="aa"/>
          <w:rFonts w:ascii="Century" w:hAnsi="Century" w:cs="Arial"/>
          <w:i w:val="0"/>
          <w:color w:val="auto"/>
        </w:rPr>
        <w:t>12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>
        <w:rPr>
          <w:rStyle w:val="aa"/>
          <w:rFonts w:ascii="Century" w:hAnsi="Century" w:cs="Arial"/>
          <w:i w:val="0"/>
          <w:color w:val="auto"/>
        </w:rPr>
        <w:t>у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612C222E" w14:textId="77777777" w:rsidR="00E6774F" w:rsidRDefault="000739B2" w:rsidP="00915156">
      <w:pPr>
        <w:spacing w:before="240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75283851" w14:textId="77777777" w:rsidR="000739B2" w:rsidRPr="008253A9" w:rsidRDefault="000739B2" w:rsidP="00915156">
      <w:pPr>
        <w:spacing w:before="240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lastRenderedPageBreak/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>).</w:t>
      </w:r>
    </w:p>
    <w:p w14:paraId="23057410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2291C780" w14:textId="77777777" w:rsidR="009E732A" w:rsidRDefault="009E732A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71D49EBA" w14:textId="77777777" w:rsidR="009E732A" w:rsidRDefault="009E732A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23424E60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41C57412" w14:textId="77777777" w:rsidR="000739B2" w:rsidRDefault="000739B2">
      <w:pPr>
        <w:rPr>
          <w:rFonts w:ascii="Century" w:hAnsi="Century"/>
        </w:rPr>
      </w:pPr>
    </w:p>
    <w:sectPr w:rsidR="000739B2" w:rsidSect="00915156">
      <w:headerReference w:type="even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3BCB8" w14:textId="77777777" w:rsidR="00967A88" w:rsidRDefault="00967A88">
      <w:pPr>
        <w:spacing w:line="240" w:lineRule="auto"/>
      </w:pPr>
      <w:r>
        <w:separator/>
      </w:r>
    </w:p>
  </w:endnote>
  <w:endnote w:type="continuationSeparator" w:id="0">
    <w:p w14:paraId="679E5C85" w14:textId="77777777" w:rsidR="00967A88" w:rsidRDefault="00967A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AAD0B" w14:textId="77777777" w:rsidR="00967A88" w:rsidRDefault="00967A88">
      <w:pPr>
        <w:spacing w:line="240" w:lineRule="auto"/>
      </w:pPr>
      <w:r>
        <w:separator/>
      </w:r>
    </w:p>
  </w:footnote>
  <w:footnote w:type="continuationSeparator" w:id="0">
    <w:p w14:paraId="47481FB3" w14:textId="77777777" w:rsidR="00967A88" w:rsidRDefault="00967A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4B920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3D8ED5D2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5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7974313">
    <w:abstractNumId w:val="0"/>
  </w:num>
  <w:num w:numId="2" w16cid:durableId="825513148">
    <w:abstractNumId w:val="5"/>
  </w:num>
  <w:num w:numId="3" w16cid:durableId="2001736534">
    <w:abstractNumId w:val="1"/>
  </w:num>
  <w:num w:numId="4" w16cid:durableId="1954284215">
    <w:abstractNumId w:val="8"/>
  </w:num>
  <w:num w:numId="5" w16cid:durableId="1498157723">
    <w:abstractNumId w:val="6"/>
  </w:num>
  <w:num w:numId="6" w16cid:durableId="2130970139">
    <w:abstractNumId w:val="2"/>
  </w:num>
  <w:num w:numId="7" w16cid:durableId="1697269622">
    <w:abstractNumId w:val="7"/>
  </w:num>
  <w:num w:numId="8" w16cid:durableId="1085804876">
    <w:abstractNumId w:val="4"/>
  </w:num>
  <w:num w:numId="9" w16cid:durableId="851262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1A8"/>
    <w:rsid w:val="000202E5"/>
    <w:rsid w:val="00022E2D"/>
    <w:rsid w:val="000345DC"/>
    <w:rsid w:val="0005193F"/>
    <w:rsid w:val="00066907"/>
    <w:rsid w:val="0007330C"/>
    <w:rsid w:val="000739B2"/>
    <w:rsid w:val="00091CC3"/>
    <w:rsid w:val="00092F6E"/>
    <w:rsid w:val="0009771A"/>
    <w:rsid w:val="000A0D3C"/>
    <w:rsid w:val="000A35C1"/>
    <w:rsid w:val="000A39EF"/>
    <w:rsid w:val="000C3CB2"/>
    <w:rsid w:val="000C5702"/>
    <w:rsid w:val="000C6B08"/>
    <w:rsid w:val="000D7D6C"/>
    <w:rsid w:val="000F6FED"/>
    <w:rsid w:val="000F747F"/>
    <w:rsid w:val="001002E1"/>
    <w:rsid w:val="00105CD9"/>
    <w:rsid w:val="0010789B"/>
    <w:rsid w:val="00117743"/>
    <w:rsid w:val="00123473"/>
    <w:rsid w:val="00133DD8"/>
    <w:rsid w:val="00156E82"/>
    <w:rsid w:val="00161D17"/>
    <w:rsid w:val="00164C1F"/>
    <w:rsid w:val="0016704B"/>
    <w:rsid w:val="001738D4"/>
    <w:rsid w:val="00181F73"/>
    <w:rsid w:val="001A2171"/>
    <w:rsid w:val="001A2262"/>
    <w:rsid w:val="001A26ED"/>
    <w:rsid w:val="001A4D09"/>
    <w:rsid w:val="001B75B9"/>
    <w:rsid w:val="001C4F02"/>
    <w:rsid w:val="001C570A"/>
    <w:rsid w:val="001D46AC"/>
    <w:rsid w:val="001E2066"/>
    <w:rsid w:val="001E49E7"/>
    <w:rsid w:val="001F28CF"/>
    <w:rsid w:val="00207171"/>
    <w:rsid w:val="00210EF2"/>
    <w:rsid w:val="002339EB"/>
    <w:rsid w:val="002341BD"/>
    <w:rsid w:val="00243951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6A24"/>
    <w:rsid w:val="0046418F"/>
    <w:rsid w:val="00480E32"/>
    <w:rsid w:val="00483201"/>
    <w:rsid w:val="00493FD5"/>
    <w:rsid w:val="004B5667"/>
    <w:rsid w:val="004D60E8"/>
    <w:rsid w:val="004D61A1"/>
    <w:rsid w:val="004D7212"/>
    <w:rsid w:val="004F280E"/>
    <w:rsid w:val="004F76B6"/>
    <w:rsid w:val="00500543"/>
    <w:rsid w:val="00500E41"/>
    <w:rsid w:val="00503094"/>
    <w:rsid w:val="00503280"/>
    <w:rsid w:val="00512498"/>
    <w:rsid w:val="005155FB"/>
    <w:rsid w:val="005360F0"/>
    <w:rsid w:val="0053736D"/>
    <w:rsid w:val="00537C71"/>
    <w:rsid w:val="00537DBA"/>
    <w:rsid w:val="00543362"/>
    <w:rsid w:val="005508CB"/>
    <w:rsid w:val="00560B70"/>
    <w:rsid w:val="00560E57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A0042"/>
    <w:rsid w:val="005A3B00"/>
    <w:rsid w:val="005A4650"/>
    <w:rsid w:val="005B2634"/>
    <w:rsid w:val="005B3608"/>
    <w:rsid w:val="005C081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55FA"/>
    <w:rsid w:val="006676BA"/>
    <w:rsid w:val="00676642"/>
    <w:rsid w:val="0068336F"/>
    <w:rsid w:val="00687FF2"/>
    <w:rsid w:val="006A0F46"/>
    <w:rsid w:val="006A39FE"/>
    <w:rsid w:val="006A3E0F"/>
    <w:rsid w:val="006B46ED"/>
    <w:rsid w:val="006C0438"/>
    <w:rsid w:val="006C31A8"/>
    <w:rsid w:val="006C7B36"/>
    <w:rsid w:val="006D6FA2"/>
    <w:rsid w:val="006F3AA4"/>
    <w:rsid w:val="006F4359"/>
    <w:rsid w:val="006F7965"/>
    <w:rsid w:val="00710BD1"/>
    <w:rsid w:val="00711680"/>
    <w:rsid w:val="00712714"/>
    <w:rsid w:val="00721EE8"/>
    <w:rsid w:val="007305D9"/>
    <w:rsid w:val="007353AB"/>
    <w:rsid w:val="00736429"/>
    <w:rsid w:val="00741255"/>
    <w:rsid w:val="0074705E"/>
    <w:rsid w:val="007536B2"/>
    <w:rsid w:val="00760AF2"/>
    <w:rsid w:val="0076528A"/>
    <w:rsid w:val="007809B4"/>
    <w:rsid w:val="00786A4B"/>
    <w:rsid w:val="00786F77"/>
    <w:rsid w:val="0079041A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8F7"/>
    <w:rsid w:val="0087719C"/>
    <w:rsid w:val="00882FC2"/>
    <w:rsid w:val="00883589"/>
    <w:rsid w:val="00887E51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41AF"/>
    <w:rsid w:val="00902226"/>
    <w:rsid w:val="009033D4"/>
    <w:rsid w:val="009133F5"/>
    <w:rsid w:val="00915156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67A88"/>
    <w:rsid w:val="00975C6F"/>
    <w:rsid w:val="0098554E"/>
    <w:rsid w:val="00991D0C"/>
    <w:rsid w:val="00992A92"/>
    <w:rsid w:val="009A029B"/>
    <w:rsid w:val="009C7AEC"/>
    <w:rsid w:val="009E5A29"/>
    <w:rsid w:val="009E732A"/>
    <w:rsid w:val="00A003B8"/>
    <w:rsid w:val="00A0344D"/>
    <w:rsid w:val="00A13083"/>
    <w:rsid w:val="00A2215C"/>
    <w:rsid w:val="00A238AA"/>
    <w:rsid w:val="00A25CBF"/>
    <w:rsid w:val="00A26144"/>
    <w:rsid w:val="00A523F4"/>
    <w:rsid w:val="00A52AEF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A62E3"/>
    <w:rsid w:val="00BB03AC"/>
    <w:rsid w:val="00BC0EE8"/>
    <w:rsid w:val="00BC2047"/>
    <w:rsid w:val="00BD2EF1"/>
    <w:rsid w:val="00BD6A48"/>
    <w:rsid w:val="00BD7147"/>
    <w:rsid w:val="00BD7BC6"/>
    <w:rsid w:val="00BE19CB"/>
    <w:rsid w:val="00BE52B1"/>
    <w:rsid w:val="00BF6215"/>
    <w:rsid w:val="00BF7911"/>
    <w:rsid w:val="00C00ADA"/>
    <w:rsid w:val="00C01310"/>
    <w:rsid w:val="00C01FA7"/>
    <w:rsid w:val="00C04ACD"/>
    <w:rsid w:val="00C26FB0"/>
    <w:rsid w:val="00C340BE"/>
    <w:rsid w:val="00C43B8B"/>
    <w:rsid w:val="00C454C6"/>
    <w:rsid w:val="00C507D1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2145B"/>
    <w:rsid w:val="00D23412"/>
    <w:rsid w:val="00D325D1"/>
    <w:rsid w:val="00D33FBD"/>
    <w:rsid w:val="00D36D48"/>
    <w:rsid w:val="00D40DB9"/>
    <w:rsid w:val="00D62A52"/>
    <w:rsid w:val="00D65053"/>
    <w:rsid w:val="00D81FE5"/>
    <w:rsid w:val="00D8750D"/>
    <w:rsid w:val="00DA3F95"/>
    <w:rsid w:val="00DB103D"/>
    <w:rsid w:val="00DC125B"/>
    <w:rsid w:val="00DD0737"/>
    <w:rsid w:val="00DD3D5B"/>
    <w:rsid w:val="00DE036C"/>
    <w:rsid w:val="00DF31CD"/>
    <w:rsid w:val="00E00504"/>
    <w:rsid w:val="00E1222F"/>
    <w:rsid w:val="00E14B70"/>
    <w:rsid w:val="00E22E76"/>
    <w:rsid w:val="00E261C6"/>
    <w:rsid w:val="00E307CD"/>
    <w:rsid w:val="00E4236F"/>
    <w:rsid w:val="00E46488"/>
    <w:rsid w:val="00E61B66"/>
    <w:rsid w:val="00E6774F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11C1"/>
    <w:rsid w:val="00EE67BC"/>
    <w:rsid w:val="00EF09BC"/>
    <w:rsid w:val="00EF6315"/>
    <w:rsid w:val="00F0603C"/>
    <w:rsid w:val="00F11318"/>
    <w:rsid w:val="00F12BF6"/>
    <w:rsid w:val="00F17423"/>
    <w:rsid w:val="00F26EE6"/>
    <w:rsid w:val="00F27CD7"/>
    <w:rsid w:val="00F45965"/>
    <w:rsid w:val="00F50B64"/>
    <w:rsid w:val="00F71450"/>
    <w:rsid w:val="00F80C2E"/>
    <w:rsid w:val="00F822C2"/>
    <w:rsid w:val="00F91BFC"/>
    <w:rsid w:val="00F95FB0"/>
    <w:rsid w:val="00FB58E8"/>
    <w:rsid w:val="00FC7C53"/>
    <w:rsid w:val="00FD105C"/>
    <w:rsid w:val="00FE0902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4661F8"/>
  <w15:chartTrackingRefBased/>
  <w15:docId w15:val="{308F600A-C36D-46BA-B24E-98DC12606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4A6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2370</Words>
  <Characters>1352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2024-11-25T07:15:00Z</cp:lastPrinted>
  <dcterms:created xsi:type="dcterms:W3CDTF">2024-11-25T07:14:00Z</dcterms:created>
  <dcterms:modified xsi:type="dcterms:W3CDTF">2024-11-25T07:17:00Z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