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A64BC" w14:textId="77777777" w:rsidR="00A46129" w:rsidRPr="00A46129" w:rsidRDefault="00A46129" w:rsidP="00A46129">
      <w:pPr>
        <w:shd w:val="clear" w:color="auto" w:fill="FFFFFF"/>
        <w:spacing w:after="0"/>
        <w:jc w:val="center"/>
        <w:rPr>
          <w:rFonts w:ascii="Century" w:eastAsia="Century" w:hAnsi="Century" w:cs="Century"/>
          <w:color w:val="000000"/>
          <w:sz w:val="24"/>
          <w:szCs w:val="24"/>
          <w:lang w:eastAsia="uk-UA"/>
        </w:rPr>
      </w:pPr>
      <w:bookmarkStart w:id="0" w:name="_Hlk164248528"/>
      <w:r w:rsidRPr="00A46129">
        <w:rPr>
          <w:rFonts w:ascii="Century" w:eastAsia="Century" w:hAnsi="Century" w:cs="Century"/>
          <w:noProof/>
          <w:color w:val="000000"/>
          <w:sz w:val="24"/>
          <w:szCs w:val="24"/>
          <w:lang w:eastAsia="uk-UA"/>
        </w:rPr>
        <w:drawing>
          <wp:inline distT="0" distB="0" distL="0" distR="0" wp14:anchorId="04F2B2D3" wp14:editId="6DC2F6A8">
            <wp:extent cx="563245" cy="627380"/>
            <wp:effectExtent l="0" t="0" r="8255" b="1270"/>
            <wp:docPr id="4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E750FF" w14:textId="77777777" w:rsidR="00A46129" w:rsidRPr="00A46129" w:rsidRDefault="00A46129" w:rsidP="00A46129">
      <w:pP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A46129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421B122A" w14:textId="77777777" w:rsidR="00A46129" w:rsidRPr="00A46129" w:rsidRDefault="00A46129" w:rsidP="00A46129">
      <w:pP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A46129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2394B2B2" w14:textId="77777777" w:rsidR="00A46129" w:rsidRPr="00A46129" w:rsidRDefault="00A46129" w:rsidP="00A46129">
      <w:pP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A46129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1A981D8D" w14:textId="77777777" w:rsidR="00A46129" w:rsidRPr="00A46129" w:rsidRDefault="00A46129" w:rsidP="00A46129">
      <w:pP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A46129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57 </w:t>
      </w:r>
      <w:r w:rsidRPr="00A46129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58B25741" w14:textId="7B5E013E" w:rsidR="00A46129" w:rsidRPr="00A46129" w:rsidRDefault="00A46129" w:rsidP="00A46129">
      <w:pPr>
        <w:spacing w:after="0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A46129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A46129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A46129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A46129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24/57-</w:t>
      </w:r>
      <w:r>
        <w:rPr>
          <w:rFonts w:ascii="Century" w:eastAsia="Century" w:hAnsi="Century" w:cs="Century"/>
          <w:b/>
          <w:sz w:val="32"/>
          <w:szCs w:val="32"/>
          <w:lang w:eastAsia="uk-UA"/>
        </w:rPr>
        <w:t>8045</w:t>
      </w:r>
    </w:p>
    <w:p w14:paraId="4CCA38D2" w14:textId="77777777" w:rsidR="00A46129" w:rsidRPr="00A46129" w:rsidRDefault="00A46129" w:rsidP="00A46129">
      <w:pPr>
        <w:spacing w:after="0" w:line="240" w:lineRule="auto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1" w:name="_heading=h.30j0zll"/>
      <w:bookmarkEnd w:id="1"/>
      <w:r w:rsidRPr="00A46129">
        <w:rPr>
          <w:rFonts w:ascii="Century" w:eastAsia="Century" w:hAnsi="Century" w:cs="Century"/>
          <w:sz w:val="28"/>
          <w:szCs w:val="28"/>
          <w:lang w:eastAsia="uk-UA"/>
        </w:rPr>
        <w:t>19 грудня 2024 року</w:t>
      </w:r>
      <w:r w:rsidRPr="00A46129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A46129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A46129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A46129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A46129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A46129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A46129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A46129">
        <w:rPr>
          <w:rFonts w:ascii="Century" w:eastAsia="Century" w:hAnsi="Century" w:cs="Century"/>
          <w:sz w:val="28"/>
          <w:szCs w:val="28"/>
          <w:lang w:eastAsia="uk-UA"/>
        </w:rPr>
        <w:tab/>
        <w:t xml:space="preserve">   м. Городок</w:t>
      </w:r>
      <w:bookmarkEnd w:id="0"/>
    </w:p>
    <w:p w14:paraId="23DA983C" w14:textId="77777777" w:rsidR="004024D5" w:rsidRPr="00307130" w:rsidRDefault="004024D5" w:rsidP="00307130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140EEAD9" w14:textId="5A843FA6" w:rsidR="004024D5" w:rsidRPr="004024D5" w:rsidRDefault="000E716F" w:rsidP="00307130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Про внесення змін до рішення сесії міської ради від 15 грудня 2022 року № 22/27-5243 «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>Про затвердження</w:t>
      </w:r>
      <w:r w:rsidR="00983994">
        <w:rPr>
          <w:rFonts w:ascii="Century" w:eastAsia="Calibri" w:hAnsi="Century" w:cs="Times New Roman"/>
          <w:b/>
          <w:sz w:val="28"/>
          <w:szCs w:val="28"/>
        </w:rPr>
        <w:t xml:space="preserve"> місцевої Програми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 xml:space="preserve"> розвитку земельних відносин та охорони земель на території Городоцької територіальної  громади на 2023-2025 роки</w:t>
      </w:r>
      <w:r w:rsidR="00685FD7">
        <w:rPr>
          <w:rFonts w:ascii="Century" w:eastAsia="Calibri" w:hAnsi="Century" w:cs="Times New Roman"/>
          <w:b/>
          <w:sz w:val="28"/>
          <w:szCs w:val="28"/>
        </w:rPr>
        <w:t>»</w:t>
      </w:r>
    </w:p>
    <w:p w14:paraId="0CC3128B" w14:textId="77777777" w:rsidR="004024D5" w:rsidRP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32AB0E3A" w14:textId="77A57EA9" w:rsidR="004024D5" w:rsidRPr="004024D5" w:rsidRDefault="004024D5" w:rsidP="00A46129">
      <w:pPr>
        <w:spacing w:after="0"/>
        <w:jc w:val="both"/>
        <w:rPr>
          <w:rFonts w:ascii="Century" w:eastAsia="Calibri" w:hAnsi="Century" w:cs="Times New Roman"/>
          <w:sz w:val="28"/>
          <w:szCs w:val="28"/>
        </w:rPr>
      </w:pPr>
      <w:r w:rsidRPr="004024D5">
        <w:rPr>
          <w:rFonts w:ascii="Century" w:eastAsia="Calibri" w:hAnsi="Century" w:cs="Times New Roman"/>
          <w:sz w:val="28"/>
          <w:szCs w:val="28"/>
        </w:rPr>
        <w:tab/>
      </w:r>
      <w:r w:rsidR="00FD7951">
        <w:rPr>
          <w:rFonts w:ascii="Century" w:eastAsia="Calibri" w:hAnsi="Century" w:cs="Times New Roman"/>
          <w:sz w:val="28"/>
          <w:szCs w:val="28"/>
        </w:rPr>
        <w:t xml:space="preserve">Розглянувши зміни до місцевої Програми розвитку земельних </w:t>
      </w:r>
      <w:r w:rsidR="00FD7951"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 w:rsidR="007F3B26">
        <w:rPr>
          <w:rFonts w:ascii="Century" w:eastAsia="Calibri" w:hAnsi="Century" w:cs="Times New Roman"/>
          <w:sz w:val="28"/>
          <w:szCs w:val="28"/>
        </w:rPr>
        <w:t>ої громади  на</w:t>
      </w:r>
      <w:r w:rsidR="00EE7BBA">
        <w:rPr>
          <w:rFonts w:ascii="Century" w:eastAsia="Calibri" w:hAnsi="Century" w:cs="Times New Roman"/>
          <w:sz w:val="28"/>
          <w:szCs w:val="28"/>
        </w:rPr>
        <w:t xml:space="preserve"> 2025 рік»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, враховуючи  пропозиції та рекомендації постійних </w:t>
      </w:r>
      <w:r w:rsidR="00EC0D34">
        <w:rPr>
          <w:rFonts w:ascii="Century" w:eastAsia="Calibri" w:hAnsi="Century" w:cs="Times New Roman"/>
          <w:sz w:val="28"/>
          <w:szCs w:val="28"/>
        </w:rPr>
        <w:t xml:space="preserve">депутатських 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комісій </w:t>
      </w:r>
      <w:r w:rsidR="00307130">
        <w:rPr>
          <w:rFonts w:ascii="Century" w:eastAsia="Calibri" w:hAnsi="Century" w:cs="Times New Roman"/>
          <w:sz w:val="28"/>
          <w:szCs w:val="28"/>
        </w:rPr>
        <w:t xml:space="preserve">з питань </w:t>
      </w:r>
      <w:r w:rsidR="00983994" w:rsidRPr="004024D5">
        <w:rPr>
          <w:rFonts w:ascii="Century" w:eastAsia="Calibri" w:hAnsi="Century" w:cs="Times New Roman"/>
          <w:sz w:val="28"/>
          <w:szCs w:val="28"/>
        </w:rPr>
        <w:t>земельних ресурсів, АПК, містобудування, охорони довкіл</w:t>
      </w:r>
      <w:r w:rsidR="00983994">
        <w:rPr>
          <w:rFonts w:ascii="Century" w:eastAsia="Calibri" w:hAnsi="Century" w:cs="Times New Roman"/>
          <w:sz w:val="28"/>
          <w:szCs w:val="28"/>
        </w:rPr>
        <w:t>ля ,</w:t>
      </w:r>
      <w:r w:rsidR="00307130">
        <w:rPr>
          <w:rFonts w:ascii="Century" w:eastAsia="Calibri" w:hAnsi="Century" w:cs="Times New Roman"/>
          <w:sz w:val="28"/>
          <w:szCs w:val="28"/>
        </w:rPr>
        <w:t>бюджету, соціально-економічного розвитку, комунального майна і приватизації</w:t>
      </w:r>
      <w:r w:rsidR="00685FD7">
        <w:rPr>
          <w:rFonts w:ascii="Century" w:eastAsia="Calibri" w:hAnsi="Century" w:cs="Times New Roman"/>
          <w:sz w:val="28"/>
          <w:szCs w:val="28"/>
        </w:rPr>
        <w:t xml:space="preserve">, керуючись  </w:t>
      </w:r>
      <w:r w:rsidR="005E46EB">
        <w:rPr>
          <w:rFonts w:ascii="Century" w:eastAsia="Calibri" w:hAnsi="Century" w:cs="Times New Roman"/>
          <w:sz w:val="28"/>
          <w:szCs w:val="28"/>
        </w:rPr>
        <w:t xml:space="preserve">статтею 26 </w:t>
      </w:r>
      <w:r w:rsidR="00685FD7">
        <w:rPr>
          <w:rFonts w:ascii="Century" w:eastAsia="Calibri" w:hAnsi="Century" w:cs="Times New Roman"/>
          <w:sz w:val="28"/>
          <w:szCs w:val="28"/>
        </w:rPr>
        <w:t>Законом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 України "Про місцеве самоврядування в Україні", міська рада</w:t>
      </w:r>
    </w:p>
    <w:p w14:paraId="674D9598" w14:textId="77777777" w:rsidR="004024D5" w:rsidRDefault="004024D5" w:rsidP="00A46129">
      <w:pPr>
        <w:spacing w:after="0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>В И Р І Ш И Л А :</w:t>
      </w:r>
    </w:p>
    <w:p w14:paraId="50E27353" w14:textId="15DA90BD" w:rsidR="004024D5" w:rsidRPr="004024D5" w:rsidRDefault="00307130" w:rsidP="00A46129">
      <w:pPr>
        <w:spacing w:after="0"/>
        <w:jc w:val="both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 xml:space="preserve">1. </w:t>
      </w:r>
      <w:proofErr w:type="spellStart"/>
      <w:r w:rsidR="000E716F">
        <w:rPr>
          <w:rFonts w:ascii="Century" w:eastAsia="Calibri" w:hAnsi="Century" w:cs="Times New Roman"/>
          <w:sz w:val="28"/>
          <w:szCs w:val="28"/>
        </w:rPr>
        <w:t>Внести</w:t>
      </w:r>
      <w:proofErr w:type="spellEnd"/>
      <w:r w:rsidR="000E716F">
        <w:rPr>
          <w:rFonts w:ascii="Century" w:eastAsia="Calibri" w:hAnsi="Century" w:cs="Times New Roman"/>
          <w:sz w:val="28"/>
          <w:szCs w:val="28"/>
        </w:rPr>
        <w:t xml:space="preserve"> зміни до рішення сесії міської ради від 15 грудня 2022 року № 22/27-5243 «Про затвердження</w:t>
      </w:r>
      <w:r w:rsidR="004024D5" w:rsidRPr="004024D5">
        <w:rPr>
          <w:rFonts w:ascii="Century" w:eastAsia="Calibri" w:hAnsi="Century" w:cs="Times New Roman"/>
          <w:sz w:val="28"/>
          <w:szCs w:val="28"/>
        </w:rPr>
        <w:t xml:space="preserve"> </w:t>
      </w:r>
      <w:r w:rsidR="000E716F">
        <w:rPr>
          <w:rFonts w:ascii="Century" w:eastAsia="Calibri" w:hAnsi="Century" w:cs="Times New Roman"/>
          <w:sz w:val="28"/>
          <w:szCs w:val="28"/>
        </w:rPr>
        <w:t>місцевої Програми</w:t>
      </w:r>
      <w:r>
        <w:rPr>
          <w:rFonts w:ascii="Century" w:eastAsia="Calibri" w:hAnsi="Century" w:cs="Times New Roman"/>
          <w:sz w:val="28"/>
          <w:szCs w:val="28"/>
        </w:rPr>
        <w:t xml:space="preserve"> розвитку земельних </w:t>
      </w:r>
      <w:r w:rsidR="004024D5"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 w:rsidR="007F3B26">
        <w:rPr>
          <w:rFonts w:ascii="Century" w:eastAsia="Calibri" w:hAnsi="Century" w:cs="Times New Roman"/>
          <w:sz w:val="28"/>
          <w:szCs w:val="28"/>
        </w:rPr>
        <w:t>ої громади  на 202</w:t>
      </w:r>
      <w:r w:rsidR="00EE7BBA">
        <w:rPr>
          <w:rFonts w:ascii="Century" w:eastAsia="Calibri" w:hAnsi="Century" w:cs="Times New Roman"/>
          <w:sz w:val="28"/>
          <w:szCs w:val="28"/>
        </w:rPr>
        <w:t>3-2025</w:t>
      </w:r>
      <w:r w:rsidR="007F3B26">
        <w:rPr>
          <w:rFonts w:ascii="Century" w:eastAsia="Calibri" w:hAnsi="Century" w:cs="Times New Roman"/>
          <w:sz w:val="28"/>
          <w:szCs w:val="28"/>
        </w:rPr>
        <w:t xml:space="preserve"> р</w:t>
      </w:r>
      <w:r w:rsidR="00EE7BBA">
        <w:rPr>
          <w:rFonts w:ascii="Century" w:eastAsia="Calibri" w:hAnsi="Century" w:cs="Times New Roman"/>
          <w:sz w:val="28"/>
          <w:szCs w:val="28"/>
        </w:rPr>
        <w:t>оки</w:t>
      </w:r>
      <w:r w:rsidR="001215C0">
        <w:rPr>
          <w:rFonts w:ascii="Century" w:eastAsia="Calibri" w:hAnsi="Century" w:cs="Times New Roman"/>
          <w:sz w:val="28"/>
          <w:szCs w:val="28"/>
        </w:rPr>
        <w:t>»</w:t>
      </w:r>
      <w:r w:rsidR="00FD7951">
        <w:rPr>
          <w:rFonts w:ascii="Century" w:eastAsia="Calibri" w:hAnsi="Century" w:cs="Times New Roman"/>
          <w:sz w:val="28"/>
          <w:szCs w:val="28"/>
        </w:rPr>
        <w:t xml:space="preserve">, </w:t>
      </w:r>
      <w:r w:rsidR="000E716F">
        <w:rPr>
          <w:rFonts w:ascii="Century" w:eastAsia="Calibri" w:hAnsi="Century" w:cs="Times New Roman"/>
          <w:sz w:val="28"/>
          <w:szCs w:val="28"/>
        </w:rPr>
        <w:t xml:space="preserve">а саме: </w:t>
      </w:r>
      <w:r w:rsidR="00960DF8">
        <w:rPr>
          <w:rFonts w:ascii="Century" w:eastAsia="Calibri" w:hAnsi="Century" w:cs="Times New Roman"/>
          <w:sz w:val="28"/>
          <w:szCs w:val="28"/>
        </w:rPr>
        <w:t xml:space="preserve"> в </w:t>
      </w:r>
      <w:r w:rsidR="00AB51F9">
        <w:rPr>
          <w:rFonts w:ascii="Century" w:eastAsia="Calibri" w:hAnsi="Century" w:cs="Times New Roman"/>
          <w:sz w:val="28"/>
          <w:szCs w:val="28"/>
        </w:rPr>
        <w:t>таблиц</w:t>
      </w:r>
      <w:r w:rsidR="00F054F1">
        <w:rPr>
          <w:rFonts w:ascii="Century" w:eastAsia="Calibri" w:hAnsi="Century" w:cs="Times New Roman"/>
          <w:sz w:val="28"/>
          <w:szCs w:val="28"/>
        </w:rPr>
        <w:t>і</w:t>
      </w:r>
      <w:r w:rsidR="00AB51F9">
        <w:rPr>
          <w:rFonts w:ascii="Century" w:eastAsia="Calibri" w:hAnsi="Century" w:cs="Times New Roman"/>
          <w:sz w:val="28"/>
          <w:szCs w:val="28"/>
        </w:rPr>
        <w:t xml:space="preserve"> «Здійснення заходів із землеустрою</w:t>
      </w:r>
      <w:r w:rsidR="00960DF8">
        <w:rPr>
          <w:rFonts w:ascii="Century" w:eastAsia="Calibri" w:hAnsi="Century" w:cs="Times New Roman"/>
          <w:sz w:val="28"/>
          <w:szCs w:val="28"/>
        </w:rPr>
        <w:t xml:space="preserve"> та розроблення містобудівної документації»</w:t>
      </w:r>
      <w:r w:rsidR="00CA7302">
        <w:rPr>
          <w:rFonts w:ascii="Century" w:eastAsia="Calibri" w:hAnsi="Century" w:cs="Times New Roman"/>
          <w:sz w:val="28"/>
          <w:szCs w:val="28"/>
        </w:rPr>
        <w:t>,</w:t>
      </w:r>
      <w:r w:rsidR="00F054F1" w:rsidRPr="00F054F1">
        <w:rPr>
          <w:rFonts w:ascii="Century" w:eastAsia="Calibri" w:hAnsi="Century" w:cs="Times New Roman"/>
          <w:sz w:val="28"/>
          <w:szCs w:val="28"/>
        </w:rPr>
        <w:t xml:space="preserve"> </w:t>
      </w:r>
      <w:r w:rsidR="00CA7302">
        <w:rPr>
          <w:rFonts w:ascii="Century" w:eastAsia="Calibri" w:hAnsi="Century" w:cs="Times New Roman"/>
          <w:sz w:val="28"/>
          <w:szCs w:val="28"/>
        </w:rPr>
        <w:t>«Розроблення звітів про з</w:t>
      </w:r>
      <w:r w:rsidR="00F054F1" w:rsidRPr="00F054F1">
        <w:rPr>
          <w:rFonts w:ascii="Century" w:eastAsia="Calibri" w:hAnsi="Century" w:cs="Times New Roman"/>
          <w:sz w:val="28"/>
          <w:szCs w:val="28"/>
        </w:rPr>
        <w:t>дійснення стратегічної екологічної оцінки</w:t>
      </w:r>
      <w:r w:rsidR="00CA7302">
        <w:rPr>
          <w:rFonts w:ascii="Century" w:eastAsia="Calibri" w:hAnsi="Century" w:cs="Times New Roman"/>
          <w:sz w:val="28"/>
          <w:szCs w:val="28"/>
        </w:rPr>
        <w:t>»</w:t>
      </w:r>
      <w:r w:rsidR="00F31500">
        <w:rPr>
          <w:rFonts w:ascii="Century" w:eastAsia="Calibri" w:hAnsi="Century" w:cs="Times New Roman"/>
          <w:sz w:val="28"/>
          <w:szCs w:val="28"/>
        </w:rPr>
        <w:t>,</w:t>
      </w:r>
      <w:r w:rsidR="00AB51F9">
        <w:rPr>
          <w:rFonts w:ascii="Century" w:eastAsia="Calibri" w:hAnsi="Century" w:cs="Times New Roman"/>
          <w:sz w:val="28"/>
          <w:szCs w:val="28"/>
        </w:rPr>
        <w:t xml:space="preserve"> </w:t>
      </w:r>
      <w:r w:rsidR="00F31500">
        <w:rPr>
          <w:rFonts w:ascii="Century" w:eastAsia="Calibri" w:hAnsi="Century" w:cs="Times New Roman"/>
          <w:sz w:val="28"/>
          <w:szCs w:val="28"/>
        </w:rPr>
        <w:t>«</w:t>
      </w:r>
      <w:r w:rsidR="00F31500" w:rsidRPr="00F31500">
        <w:rPr>
          <w:rFonts w:ascii="Century" w:eastAsia="Calibri" w:hAnsi="Century" w:cs="Times New Roman"/>
          <w:sz w:val="28"/>
          <w:szCs w:val="28"/>
        </w:rPr>
        <w:t>Планування робіт з виготовлення звітів про експертну грошову оцінку вартості земельних ділянок</w:t>
      </w:r>
      <w:r w:rsidR="00F31500">
        <w:rPr>
          <w:rFonts w:ascii="Century" w:eastAsia="Calibri" w:hAnsi="Century" w:cs="Times New Roman"/>
          <w:sz w:val="28"/>
          <w:szCs w:val="28"/>
        </w:rPr>
        <w:t xml:space="preserve">» </w:t>
      </w:r>
      <w:r w:rsidR="00960DF8">
        <w:rPr>
          <w:rFonts w:ascii="Century" w:eastAsia="Calibri" w:hAnsi="Century" w:cs="Times New Roman"/>
          <w:sz w:val="28"/>
          <w:szCs w:val="28"/>
        </w:rPr>
        <w:t>згідно</w:t>
      </w:r>
      <w:r w:rsidR="00F054F1">
        <w:rPr>
          <w:rFonts w:ascii="Century" w:eastAsia="Calibri" w:hAnsi="Century" w:cs="Times New Roman"/>
          <w:sz w:val="28"/>
          <w:szCs w:val="28"/>
        </w:rPr>
        <w:t xml:space="preserve"> </w:t>
      </w:r>
      <w:r w:rsidR="00960DF8">
        <w:rPr>
          <w:rFonts w:ascii="Century" w:eastAsia="Calibri" w:hAnsi="Century" w:cs="Times New Roman"/>
          <w:sz w:val="28"/>
          <w:szCs w:val="28"/>
        </w:rPr>
        <w:t xml:space="preserve"> </w:t>
      </w:r>
      <w:r w:rsidR="00F054F1">
        <w:rPr>
          <w:rFonts w:ascii="Century" w:eastAsia="Calibri" w:hAnsi="Century" w:cs="Times New Roman"/>
          <w:sz w:val="28"/>
          <w:szCs w:val="28"/>
        </w:rPr>
        <w:t>Додатк</w:t>
      </w:r>
      <w:r w:rsidR="00960DF8">
        <w:rPr>
          <w:rFonts w:ascii="Century" w:eastAsia="Calibri" w:hAnsi="Century" w:cs="Times New Roman"/>
          <w:sz w:val="28"/>
          <w:szCs w:val="28"/>
        </w:rPr>
        <w:t>у</w:t>
      </w:r>
      <w:r w:rsidR="00F054F1">
        <w:rPr>
          <w:rFonts w:ascii="Century" w:eastAsia="Calibri" w:hAnsi="Century" w:cs="Times New Roman"/>
          <w:sz w:val="28"/>
          <w:szCs w:val="28"/>
        </w:rPr>
        <w:t xml:space="preserve"> 1</w:t>
      </w:r>
      <w:r w:rsidR="004024D5" w:rsidRPr="004024D5">
        <w:rPr>
          <w:rFonts w:ascii="Century" w:eastAsia="Calibri" w:hAnsi="Century" w:cs="Times New Roman"/>
          <w:sz w:val="28"/>
          <w:szCs w:val="28"/>
        </w:rPr>
        <w:t xml:space="preserve">. </w:t>
      </w:r>
    </w:p>
    <w:p w14:paraId="1A6F1989" w14:textId="5CC23EC9" w:rsidR="00307130" w:rsidRDefault="00307130" w:rsidP="00A46129">
      <w:pPr>
        <w:spacing w:after="0"/>
        <w:jc w:val="both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 xml:space="preserve">2. </w:t>
      </w:r>
      <w:r w:rsidR="00EC0D34">
        <w:rPr>
          <w:rFonts w:ascii="Century" w:eastAsia="Calibri" w:hAnsi="Century" w:cs="Times New Roman"/>
          <w:sz w:val="28"/>
          <w:szCs w:val="28"/>
        </w:rPr>
        <w:t>Контроль за виконанням рішення покласти на постійні депутатські</w:t>
      </w:r>
      <w:r w:rsidR="004024D5" w:rsidRPr="00307130">
        <w:rPr>
          <w:rFonts w:ascii="Century" w:eastAsia="Calibri" w:hAnsi="Century" w:cs="Times New Roman"/>
          <w:sz w:val="28"/>
          <w:szCs w:val="28"/>
        </w:rPr>
        <w:t xml:space="preserve">  комісію з питань земельних ресурсів, АПК, містобудування, охорони довкілля (</w:t>
      </w:r>
      <w:proofErr w:type="spellStart"/>
      <w:r w:rsidR="00EC0D34">
        <w:rPr>
          <w:rFonts w:ascii="Century" w:eastAsia="Calibri" w:hAnsi="Century" w:cs="Times New Roman"/>
          <w:sz w:val="28"/>
          <w:szCs w:val="28"/>
        </w:rPr>
        <w:t>Н.Кульчицький</w:t>
      </w:r>
      <w:proofErr w:type="spellEnd"/>
      <w:r w:rsidR="004024D5" w:rsidRPr="00307130">
        <w:rPr>
          <w:rFonts w:ascii="Century" w:eastAsia="Calibri" w:hAnsi="Century" w:cs="Times New Roman"/>
          <w:sz w:val="28"/>
          <w:szCs w:val="28"/>
        </w:rPr>
        <w:t>)</w:t>
      </w:r>
      <w:r w:rsidR="00EC0D34">
        <w:rPr>
          <w:rFonts w:ascii="Century" w:eastAsia="Calibri" w:hAnsi="Century" w:cs="Times New Roman"/>
          <w:sz w:val="28"/>
          <w:szCs w:val="28"/>
        </w:rPr>
        <w:t>,</w:t>
      </w:r>
      <w:r>
        <w:rPr>
          <w:rFonts w:ascii="Century" w:eastAsia="Calibri" w:hAnsi="Century" w:cs="Times New Roman"/>
          <w:sz w:val="28"/>
          <w:szCs w:val="28"/>
        </w:rPr>
        <w:t xml:space="preserve"> бюджету, соціально-економічного розвитку, комунального майна і приватизації (</w:t>
      </w:r>
      <w:proofErr w:type="spellStart"/>
      <w:r w:rsidR="00983994">
        <w:rPr>
          <w:rFonts w:ascii="Century" w:eastAsia="Calibri" w:hAnsi="Century" w:cs="Times New Roman"/>
          <w:sz w:val="28"/>
          <w:szCs w:val="28"/>
        </w:rPr>
        <w:t>І.Мєскало</w:t>
      </w:r>
      <w:proofErr w:type="spellEnd"/>
      <w:r>
        <w:rPr>
          <w:rFonts w:ascii="Century" w:eastAsia="Calibri" w:hAnsi="Century" w:cs="Times New Roman"/>
          <w:sz w:val="28"/>
          <w:szCs w:val="28"/>
        </w:rPr>
        <w:t>)</w:t>
      </w:r>
      <w:r w:rsidR="00AB51F9">
        <w:rPr>
          <w:rFonts w:ascii="Century" w:eastAsia="Calibri" w:hAnsi="Century" w:cs="Times New Roman"/>
          <w:sz w:val="28"/>
          <w:szCs w:val="28"/>
        </w:rPr>
        <w:t>.</w:t>
      </w:r>
    </w:p>
    <w:p w14:paraId="22EF871A" w14:textId="77777777" w:rsidR="00E45612" w:rsidRDefault="00E45612" w:rsidP="00A46129">
      <w:pPr>
        <w:spacing w:after="0"/>
        <w:jc w:val="both"/>
        <w:rPr>
          <w:rFonts w:ascii="Century" w:eastAsia="Calibri" w:hAnsi="Century" w:cs="Times New Roman"/>
          <w:sz w:val="28"/>
          <w:szCs w:val="28"/>
        </w:rPr>
      </w:pPr>
    </w:p>
    <w:p w14:paraId="4A669FDE" w14:textId="24483644" w:rsidR="00F054F1" w:rsidRDefault="004024D5" w:rsidP="00A46129">
      <w:pPr>
        <w:spacing w:after="0"/>
        <w:jc w:val="both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 xml:space="preserve">Міський голова                                     </w:t>
      </w:r>
      <w:r w:rsidRPr="004024D5">
        <w:rPr>
          <w:rFonts w:ascii="Century" w:eastAsia="Calibri" w:hAnsi="Century" w:cs="Times New Roman"/>
          <w:b/>
          <w:sz w:val="28"/>
          <w:szCs w:val="28"/>
        </w:rPr>
        <w:tab/>
      </w:r>
      <w:r w:rsidR="00F054F1">
        <w:rPr>
          <w:rFonts w:ascii="Century" w:eastAsia="Calibri" w:hAnsi="Century" w:cs="Times New Roman"/>
          <w:b/>
          <w:sz w:val="28"/>
          <w:szCs w:val="28"/>
        </w:rPr>
        <w:tab/>
      </w:r>
      <w:r w:rsidRPr="004024D5">
        <w:rPr>
          <w:rFonts w:ascii="Century" w:eastAsia="Calibri" w:hAnsi="Century" w:cs="Times New Roman"/>
          <w:b/>
          <w:sz w:val="28"/>
          <w:szCs w:val="28"/>
        </w:rPr>
        <w:t>Володимир РЕМЕНЯК</w:t>
      </w:r>
      <w:r w:rsidR="00F054F1">
        <w:rPr>
          <w:rFonts w:ascii="Century" w:eastAsia="Calibri" w:hAnsi="Century" w:cs="Times New Roman"/>
          <w:b/>
          <w:sz w:val="28"/>
          <w:szCs w:val="28"/>
        </w:rPr>
        <w:br w:type="page"/>
      </w:r>
    </w:p>
    <w:p w14:paraId="15E77347" w14:textId="2F92C399" w:rsidR="004024D5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lastRenderedPageBreak/>
        <w:t>Додаток 1</w:t>
      </w:r>
    </w:p>
    <w:p w14:paraId="2C668CF7" w14:textId="24BEB464" w:rsidR="00F054F1" w:rsidRPr="00A46129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Cs/>
          <w:sz w:val="28"/>
          <w:szCs w:val="28"/>
        </w:rPr>
      </w:pPr>
      <w:r w:rsidRPr="00A46129">
        <w:rPr>
          <w:rFonts w:ascii="Century" w:eastAsia="Calibri" w:hAnsi="Century" w:cs="Times New Roman"/>
          <w:bCs/>
          <w:sz w:val="28"/>
          <w:szCs w:val="28"/>
        </w:rPr>
        <w:t>Рішення сесії Городоцької міської ради Львівської області</w:t>
      </w:r>
    </w:p>
    <w:p w14:paraId="431B3080" w14:textId="47C5ECAD" w:rsidR="00F054F1" w:rsidRPr="00A46129" w:rsidRDefault="007F3B26" w:rsidP="00F054F1">
      <w:pPr>
        <w:spacing w:after="0" w:line="240" w:lineRule="auto"/>
        <w:ind w:left="5103"/>
        <w:rPr>
          <w:rFonts w:ascii="Century" w:eastAsia="Calibri" w:hAnsi="Century" w:cs="Times New Roman"/>
          <w:bCs/>
          <w:sz w:val="28"/>
          <w:szCs w:val="28"/>
        </w:rPr>
      </w:pPr>
      <w:r w:rsidRPr="00A46129">
        <w:rPr>
          <w:rFonts w:ascii="Century" w:eastAsia="Calibri" w:hAnsi="Century" w:cs="Times New Roman"/>
          <w:bCs/>
          <w:sz w:val="28"/>
          <w:szCs w:val="28"/>
        </w:rPr>
        <w:t>1</w:t>
      </w:r>
      <w:r w:rsidR="00960DF8" w:rsidRPr="00A46129">
        <w:rPr>
          <w:rFonts w:ascii="Century" w:eastAsia="Calibri" w:hAnsi="Century" w:cs="Times New Roman"/>
          <w:bCs/>
          <w:sz w:val="28"/>
          <w:szCs w:val="28"/>
        </w:rPr>
        <w:t>9</w:t>
      </w:r>
      <w:r w:rsidRPr="00A46129">
        <w:rPr>
          <w:rFonts w:ascii="Century" w:eastAsia="Calibri" w:hAnsi="Century" w:cs="Times New Roman"/>
          <w:bCs/>
          <w:sz w:val="28"/>
          <w:szCs w:val="28"/>
        </w:rPr>
        <w:t>.1</w:t>
      </w:r>
      <w:r w:rsidR="00F054F1" w:rsidRPr="00A46129">
        <w:rPr>
          <w:rFonts w:ascii="Century" w:eastAsia="Calibri" w:hAnsi="Century" w:cs="Times New Roman"/>
          <w:bCs/>
          <w:sz w:val="28"/>
          <w:szCs w:val="28"/>
        </w:rPr>
        <w:t>2.202</w:t>
      </w:r>
      <w:r w:rsidR="00960DF8" w:rsidRPr="00A46129">
        <w:rPr>
          <w:rFonts w:ascii="Century" w:eastAsia="Calibri" w:hAnsi="Century" w:cs="Times New Roman"/>
          <w:bCs/>
          <w:sz w:val="28"/>
          <w:szCs w:val="28"/>
        </w:rPr>
        <w:t>4</w:t>
      </w:r>
      <w:r w:rsidR="00F054F1" w:rsidRPr="00A46129">
        <w:rPr>
          <w:rFonts w:ascii="Century" w:eastAsia="Calibri" w:hAnsi="Century" w:cs="Times New Roman"/>
          <w:bCs/>
          <w:sz w:val="28"/>
          <w:szCs w:val="28"/>
        </w:rPr>
        <w:t xml:space="preserve"> № </w:t>
      </w:r>
      <w:r w:rsidR="00A46129" w:rsidRPr="00A46129">
        <w:rPr>
          <w:rFonts w:ascii="Century" w:eastAsia="Calibri" w:hAnsi="Century" w:cs="Times New Roman"/>
          <w:bCs/>
          <w:sz w:val="28"/>
          <w:szCs w:val="28"/>
        </w:rPr>
        <w:t>24/57-8045</w:t>
      </w:r>
    </w:p>
    <w:p w14:paraId="21C31021" w14:textId="6430A4C5" w:rsidR="00F054F1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</w:p>
    <w:p w14:paraId="392E16C6" w14:textId="2818DF24" w:rsidR="00F054F1" w:rsidRPr="00E2667A" w:rsidRDefault="00CA7302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E2667A">
        <w:rPr>
          <w:rFonts w:ascii="Century" w:eastAsia="Calibri" w:hAnsi="Century" w:cs="Times New Roman"/>
          <w:b/>
          <w:sz w:val="28"/>
          <w:szCs w:val="28"/>
        </w:rPr>
        <w:t xml:space="preserve"> Таблиця №1.</w:t>
      </w:r>
      <w:r w:rsidR="00E2667A" w:rsidRPr="00E2667A">
        <w:rPr>
          <w:rFonts w:ascii="Century" w:eastAsia="Calibri" w:hAnsi="Century" w:cs="Times New Roman"/>
          <w:b/>
          <w:sz w:val="28"/>
          <w:szCs w:val="28"/>
        </w:rPr>
        <w:t xml:space="preserve"> «</w:t>
      </w:r>
      <w:r w:rsidR="00F054F1" w:rsidRPr="00E2667A">
        <w:rPr>
          <w:rFonts w:ascii="Century" w:eastAsia="Calibri" w:hAnsi="Century" w:cs="Times New Roman"/>
          <w:b/>
          <w:sz w:val="28"/>
          <w:szCs w:val="28"/>
        </w:rPr>
        <w:t xml:space="preserve">Здійснення </w:t>
      </w:r>
      <w:r w:rsidRPr="00E2667A">
        <w:rPr>
          <w:rFonts w:ascii="Century" w:eastAsia="Calibri" w:hAnsi="Century" w:cs="Times New Roman"/>
          <w:b/>
          <w:sz w:val="28"/>
          <w:szCs w:val="28"/>
        </w:rPr>
        <w:t>заходів із землеустрою</w:t>
      </w:r>
      <w:r w:rsidR="00EE7BBA">
        <w:rPr>
          <w:rFonts w:ascii="Century" w:eastAsia="Calibri" w:hAnsi="Century" w:cs="Times New Roman"/>
          <w:b/>
          <w:sz w:val="28"/>
          <w:szCs w:val="28"/>
        </w:rPr>
        <w:t xml:space="preserve"> та розроблення містобудівної документації»</w:t>
      </w:r>
      <w:r w:rsidRPr="00E2667A">
        <w:rPr>
          <w:rFonts w:ascii="Century" w:eastAsia="Calibri" w:hAnsi="Century" w:cs="Times New Roman"/>
          <w:b/>
          <w:sz w:val="28"/>
          <w:szCs w:val="2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8"/>
        <w:gridCol w:w="4653"/>
        <w:gridCol w:w="1369"/>
        <w:gridCol w:w="890"/>
        <w:gridCol w:w="2118"/>
      </w:tblGrid>
      <w:tr w:rsidR="001A1728" w:rsidRPr="00E2667A" w14:paraId="24CBF05D" w14:textId="77777777" w:rsidTr="00960DF8">
        <w:trPr>
          <w:trHeight w:val="930"/>
        </w:trPr>
        <w:tc>
          <w:tcPr>
            <w:tcW w:w="598" w:type="dxa"/>
            <w:vAlign w:val="center"/>
            <w:hideMark/>
          </w:tcPr>
          <w:p w14:paraId="05E2D564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4653" w:type="dxa"/>
            <w:vAlign w:val="center"/>
            <w:hideMark/>
          </w:tcPr>
          <w:p w14:paraId="6A210483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Назва об’єкта</w:t>
            </w:r>
          </w:p>
        </w:tc>
        <w:tc>
          <w:tcPr>
            <w:tcW w:w="1369" w:type="dxa"/>
            <w:vAlign w:val="center"/>
            <w:hideMark/>
          </w:tcPr>
          <w:p w14:paraId="0FB715B8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Вартість робіт, тис. грн.</w:t>
            </w:r>
          </w:p>
        </w:tc>
        <w:tc>
          <w:tcPr>
            <w:tcW w:w="890" w:type="dxa"/>
            <w:noWrap/>
            <w:vAlign w:val="center"/>
            <w:hideMark/>
          </w:tcPr>
          <w:p w14:paraId="7DC8FE8B" w14:textId="2C4BB840" w:rsidR="00F054F1" w:rsidRPr="00E2667A" w:rsidRDefault="007F3B26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202</w:t>
            </w:r>
            <w:r w:rsidR="0029515C">
              <w:rPr>
                <w:rFonts w:ascii="Century" w:eastAsia="Calibri" w:hAnsi="Century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18" w:type="dxa"/>
            <w:vAlign w:val="center"/>
            <w:hideMark/>
          </w:tcPr>
          <w:p w14:paraId="22DA1E5F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Джерела фінансування</w:t>
            </w:r>
          </w:p>
        </w:tc>
      </w:tr>
      <w:tr w:rsidR="001A1728" w:rsidRPr="00E2667A" w14:paraId="6691B452" w14:textId="77777777" w:rsidTr="00960DF8">
        <w:trPr>
          <w:trHeight w:val="1260"/>
        </w:trPr>
        <w:tc>
          <w:tcPr>
            <w:tcW w:w="598" w:type="dxa"/>
            <w:noWrap/>
            <w:hideMark/>
          </w:tcPr>
          <w:p w14:paraId="3ED0EF0F" w14:textId="77777777" w:rsidR="00F054F1" w:rsidRPr="00E85593" w:rsidRDefault="00F054F1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85593">
              <w:rPr>
                <w:rFonts w:ascii="Century" w:eastAsia="Calibri" w:hAnsi="Century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653" w:type="dxa"/>
            <w:hideMark/>
          </w:tcPr>
          <w:p w14:paraId="706FF307" w14:textId="56A72F41" w:rsidR="00F054F1" w:rsidRPr="00E2667A" w:rsidRDefault="00F054F1" w:rsidP="00960DF8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="0029515C" w:rsidRPr="0029515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проекту землеустрою щодо встановлення (зміни) меж населеного пункту села </w:t>
            </w:r>
            <w:proofErr w:type="spellStart"/>
            <w:r w:rsidR="0029515C" w:rsidRPr="0029515C">
              <w:rPr>
                <w:rFonts w:ascii="Century" w:eastAsia="Calibri" w:hAnsi="Century" w:cs="Times New Roman"/>
                <w:bCs/>
                <w:sz w:val="26"/>
                <w:szCs w:val="26"/>
              </w:rPr>
              <w:t>Годвишня</w:t>
            </w:r>
            <w:proofErr w:type="spellEnd"/>
            <w:r w:rsidR="0029515C" w:rsidRPr="0029515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Львівського району Львівської області</w:t>
            </w:r>
          </w:p>
        </w:tc>
        <w:tc>
          <w:tcPr>
            <w:tcW w:w="1369" w:type="dxa"/>
            <w:noWrap/>
            <w:hideMark/>
          </w:tcPr>
          <w:p w14:paraId="11CB58EB" w14:textId="76572B8D" w:rsidR="00F054F1" w:rsidRPr="00E2667A" w:rsidRDefault="00C70438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100</w:t>
            </w:r>
          </w:p>
        </w:tc>
        <w:tc>
          <w:tcPr>
            <w:tcW w:w="890" w:type="dxa"/>
            <w:noWrap/>
            <w:hideMark/>
          </w:tcPr>
          <w:p w14:paraId="411EEF23" w14:textId="7DC20AFC" w:rsidR="00F054F1" w:rsidRPr="00E2667A" w:rsidRDefault="00C70438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100</w:t>
            </w:r>
          </w:p>
        </w:tc>
        <w:tc>
          <w:tcPr>
            <w:tcW w:w="2118" w:type="dxa"/>
            <w:hideMark/>
          </w:tcPr>
          <w:p w14:paraId="10BDD541" w14:textId="77777777" w:rsidR="00F054F1" w:rsidRPr="00E2667A" w:rsidRDefault="00F054F1" w:rsidP="006051A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006C89F3" w14:textId="77777777" w:rsidR="006051AC" w:rsidRPr="00E2667A" w:rsidRDefault="006051AC" w:rsidP="00F054F1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5AC8DB4B" w14:textId="0AE14E2A" w:rsidR="006051AC" w:rsidRPr="00E2667A" w:rsidRDefault="00E2667A" w:rsidP="006051A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 w:rsidR="0029515C">
              <w:rPr>
                <w:rFonts w:ascii="Century" w:eastAsia="Calibri" w:hAnsi="Century" w:cs="Times New Roman"/>
                <w:bCs/>
                <w:sz w:val="26"/>
                <w:szCs w:val="26"/>
              </w:rPr>
              <w:t>25</w:t>
            </w:r>
          </w:p>
        </w:tc>
      </w:tr>
      <w:tr w:rsidR="000A2369" w:rsidRPr="00E2667A" w14:paraId="74DD2FCC" w14:textId="77777777" w:rsidTr="00960DF8">
        <w:trPr>
          <w:trHeight w:val="1260"/>
        </w:trPr>
        <w:tc>
          <w:tcPr>
            <w:tcW w:w="598" w:type="dxa"/>
            <w:noWrap/>
          </w:tcPr>
          <w:p w14:paraId="527F4255" w14:textId="20C4A516" w:rsidR="000A2369" w:rsidRPr="00E85593" w:rsidRDefault="000A2369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85593">
              <w:rPr>
                <w:rFonts w:ascii="Century" w:eastAsia="Calibri" w:hAnsi="Century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653" w:type="dxa"/>
          </w:tcPr>
          <w:p w14:paraId="77208939" w14:textId="01A88E41" w:rsidR="000A2369" w:rsidRPr="00E2667A" w:rsidRDefault="0029515C" w:rsidP="00960DF8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29515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детального плану території для розміщення кварталів К-3, К-5  індивідуальної житлової забудови  в с. </w:t>
            </w:r>
            <w:proofErr w:type="spellStart"/>
            <w:r w:rsidRPr="0029515C">
              <w:rPr>
                <w:rFonts w:ascii="Century" w:eastAsia="Calibri" w:hAnsi="Century" w:cs="Times New Roman"/>
                <w:bCs/>
                <w:sz w:val="26"/>
                <w:szCs w:val="26"/>
              </w:rPr>
              <w:t>Керниця</w:t>
            </w:r>
            <w:proofErr w:type="spellEnd"/>
            <w:r w:rsidRPr="0029515C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 Львівського району Львівської області</w:t>
            </w:r>
          </w:p>
        </w:tc>
        <w:tc>
          <w:tcPr>
            <w:tcW w:w="1369" w:type="dxa"/>
            <w:noWrap/>
          </w:tcPr>
          <w:p w14:paraId="363D4173" w14:textId="1C4A5477" w:rsidR="000A2369" w:rsidRPr="00E2667A" w:rsidRDefault="0029515C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90</w:t>
            </w:r>
          </w:p>
        </w:tc>
        <w:tc>
          <w:tcPr>
            <w:tcW w:w="890" w:type="dxa"/>
            <w:noWrap/>
          </w:tcPr>
          <w:p w14:paraId="6704A86D" w14:textId="0CC01342" w:rsidR="000A2369" w:rsidRPr="00E2667A" w:rsidRDefault="0029515C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90</w:t>
            </w:r>
          </w:p>
        </w:tc>
        <w:tc>
          <w:tcPr>
            <w:tcW w:w="2118" w:type="dxa"/>
          </w:tcPr>
          <w:p w14:paraId="5FF118EF" w14:textId="77777777" w:rsidR="000A2369" w:rsidRPr="00E2667A" w:rsidRDefault="000A2369" w:rsidP="000A2369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3F56655C" w14:textId="77777777" w:rsidR="000A2369" w:rsidRPr="00E2667A" w:rsidRDefault="000A2369" w:rsidP="000A2369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38BE3AA9" w14:textId="3ACE5CEB" w:rsidR="000A2369" w:rsidRPr="00E2667A" w:rsidRDefault="00E2667A" w:rsidP="000A2369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 w:rsidR="00960DF8">
              <w:rPr>
                <w:rFonts w:ascii="Century" w:eastAsia="Calibri" w:hAnsi="Century" w:cs="Times New Roman"/>
                <w:bCs/>
                <w:sz w:val="26"/>
                <w:szCs w:val="26"/>
              </w:rPr>
              <w:t>41</w:t>
            </w:r>
          </w:p>
        </w:tc>
      </w:tr>
      <w:tr w:rsidR="001A1728" w:rsidRPr="00E2667A" w14:paraId="3A69090E" w14:textId="77777777" w:rsidTr="00960DF8">
        <w:trPr>
          <w:trHeight w:val="793"/>
        </w:trPr>
        <w:tc>
          <w:tcPr>
            <w:tcW w:w="598" w:type="dxa"/>
            <w:noWrap/>
            <w:hideMark/>
          </w:tcPr>
          <w:p w14:paraId="1087A58F" w14:textId="11779990" w:rsidR="00F054F1" w:rsidRPr="00E2667A" w:rsidRDefault="00F054F1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  <w:tc>
          <w:tcPr>
            <w:tcW w:w="4653" w:type="dxa"/>
            <w:hideMark/>
          </w:tcPr>
          <w:p w14:paraId="3EE726CE" w14:textId="7AA7525F" w:rsidR="00F054F1" w:rsidRPr="00E2667A" w:rsidRDefault="00CA7302" w:rsidP="005A16D2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1369" w:type="dxa"/>
            <w:noWrap/>
          </w:tcPr>
          <w:p w14:paraId="44C88E18" w14:textId="7062F4DB" w:rsidR="00F054F1" w:rsidRPr="00E2667A" w:rsidRDefault="00C70438" w:rsidP="005A16D2">
            <w:pPr>
              <w:jc w:val="center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190</w:t>
            </w:r>
          </w:p>
        </w:tc>
        <w:tc>
          <w:tcPr>
            <w:tcW w:w="890" w:type="dxa"/>
            <w:noWrap/>
          </w:tcPr>
          <w:p w14:paraId="5CFFFFB7" w14:textId="2691C52B" w:rsidR="00F054F1" w:rsidRPr="00E2667A" w:rsidRDefault="00C70438" w:rsidP="005A16D2">
            <w:pPr>
              <w:jc w:val="center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190</w:t>
            </w:r>
          </w:p>
        </w:tc>
        <w:tc>
          <w:tcPr>
            <w:tcW w:w="2118" w:type="dxa"/>
            <w:hideMark/>
          </w:tcPr>
          <w:p w14:paraId="6401F6E1" w14:textId="3B747FCA" w:rsidR="00F054F1" w:rsidRPr="00E2667A" w:rsidRDefault="00F054F1" w:rsidP="005A16D2">
            <w:pPr>
              <w:jc w:val="center"/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</w:tr>
    </w:tbl>
    <w:p w14:paraId="094A9003" w14:textId="6E042BFF" w:rsidR="00635061" w:rsidRDefault="00635061" w:rsidP="00E2667A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2DF41EB1" w14:textId="77777777" w:rsidR="00F22182" w:rsidRPr="00F22182" w:rsidRDefault="00F22182" w:rsidP="00F22182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094A48C4" w14:textId="13A40CA0" w:rsidR="00F22182" w:rsidRPr="00F22182" w:rsidRDefault="00F22182" w:rsidP="00F22182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Таблиця №2</w:t>
      </w:r>
      <w:r w:rsidRPr="00F22182">
        <w:rPr>
          <w:rFonts w:ascii="Century" w:eastAsia="Calibri" w:hAnsi="Century" w:cs="Times New Roman"/>
          <w:b/>
          <w:sz w:val="28"/>
          <w:szCs w:val="28"/>
        </w:rPr>
        <w:t xml:space="preserve">. </w:t>
      </w:r>
      <w:r>
        <w:rPr>
          <w:rFonts w:ascii="Century" w:eastAsia="Calibri" w:hAnsi="Century" w:cs="Times New Roman"/>
          <w:b/>
          <w:sz w:val="28"/>
          <w:szCs w:val="28"/>
        </w:rPr>
        <w:t>«</w:t>
      </w:r>
      <w:r w:rsidRPr="00F22182">
        <w:rPr>
          <w:rFonts w:ascii="Century" w:eastAsia="Calibri" w:hAnsi="Century" w:cs="Times New Roman"/>
          <w:b/>
          <w:sz w:val="28"/>
          <w:szCs w:val="28"/>
        </w:rPr>
        <w:t>Розроблення звітів про здійснення стратегічної екологічної оцінки</w:t>
      </w:r>
      <w:r>
        <w:rPr>
          <w:rFonts w:ascii="Century" w:eastAsia="Calibri" w:hAnsi="Century" w:cs="Times New Roman"/>
          <w:b/>
          <w:sz w:val="28"/>
          <w:szCs w:val="28"/>
        </w:rPr>
        <w:t>»</w:t>
      </w:r>
    </w:p>
    <w:p w14:paraId="01D6403A" w14:textId="77777777" w:rsidR="00F22182" w:rsidRPr="00F22182" w:rsidRDefault="00F22182" w:rsidP="00F22182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598"/>
        <w:gridCol w:w="4545"/>
        <w:gridCol w:w="1447"/>
        <w:gridCol w:w="920"/>
        <w:gridCol w:w="2118"/>
      </w:tblGrid>
      <w:tr w:rsidR="00F22182" w:rsidRPr="00F22182" w14:paraId="049C46D0" w14:textId="77777777" w:rsidTr="0029515C">
        <w:trPr>
          <w:trHeight w:val="885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AAD51" w14:textId="77777777" w:rsidR="00F22182" w:rsidRPr="00F22182" w:rsidRDefault="00F22182" w:rsidP="00F22182">
            <w:pPr>
              <w:spacing w:after="200" w:line="276" w:lineRule="auto"/>
              <w:rPr>
                <w:rFonts w:ascii="Century" w:hAnsi="Century"/>
                <w:b/>
                <w:sz w:val="28"/>
                <w:szCs w:val="28"/>
              </w:rPr>
            </w:pPr>
            <w:r w:rsidRPr="00F22182">
              <w:rPr>
                <w:rFonts w:ascii="Century" w:hAnsi="Century"/>
                <w:b/>
                <w:sz w:val="28"/>
                <w:szCs w:val="28"/>
              </w:rPr>
              <w:t>№ з/п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7B166" w14:textId="77777777" w:rsidR="00F22182" w:rsidRPr="00F22182" w:rsidRDefault="00F22182" w:rsidP="00F22182">
            <w:pPr>
              <w:spacing w:after="200" w:line="276" w:lineRule="auto"/>
              <w:rPr>
                <w:rFonts w:ascii="Century" w:hAnsi="Century"/>
                <w:b/>
                <w:sz w:val="28"/>
                <w:szCs w:val="28"/>
              </w:rPr>
            </w:pPr>
            <w:r w:rsidRPr="00F22182">
              <w:rPr>
                <w:rFonts w:ascii="Century" w:hAnsi="Century"/>
                <w:b/>
                <w:sz w:val="28"/>
                <w:szCs w:val="28"/>
              </w:rPr>
              <w:t>Назва об’єкта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D9702" w14:textId="77777777" w:rsidR="00F22182" w:rsidRPr="00F22182" w:rsidRDefault="00F22182" w:rsidP="00F22182">
            <w:pPr>
              <w:spacing w:after="200" w:line="276" w:lineRule="auto"/>
              <w:rPr>
                <w:rFonts w:ascii="Century" w:hAnsi="Century"/>
                <w:b/>
                <w:sz w:val="28"/>
                <w:szCs w:val="28"/>
              </w:rPr>
            </w:pPr>
            <w:r w:rsidRPr="00F22182">
              <w:rPr>
                <w:rFonts w:ascii="Century" w:hAnsi="Century"/>
                <w:b/>
                <w:sz w:val="28"/>
                <w:szCs w:val="28"/>
              </w:rPr>
              <w:t>Вартість, тис. грн.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6F26E" w14:textId="59FCB99D" w:rsidR="00F22182" w:rsidRPr="00F22182" w:rsidRDefault="00F22182" w:rsidP="00F22182">
            <w:pPr>
              <w:spacing w:after="200" w:line="276" w:lineRule="auto"/>
              <w:rPr>
                <w:rFonts w:ascii="Century" w:hAnsi="Century"/>
                <w:b/>
                <w:sz w:val="28"/>
                <w:szCs w:val="28"/>
              </w:rPr>
            </w:pPr>
            <w:r w:rsidRPr="00F22182">
              <w:rPr>
                <w:rFonts w:ascii="Century" w:hAnsi="Century"/>
                <w:b/>
                <w:sz w:val="28"/>
                <w:szCs w:val="28"/>
              </w:rPr>
              <w:t>202</w:t>
            </w:r>
            <w:r w:rsidR="0029515C">
              <w:rPr>
                <w:rFonts w:ascii="Century" w:hAnsi="Century"/>
                <w:b/>
                <w:sz w:val="28"/>
                <w:szCs w:val="28"/>
              </w:rPr>
              <w:t>5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F4379" w14:textId="77777777" w:rsidR="00F22182" w:rsidRPr="00F22182" w:rsidRDefault="00F22182" w:rsidP="00F22182">
            <w:pPr>
              <w:spacing w:after="200" w:line="276" w:lineRule="auto"/>
              <w:rPr>
                <w:rFonts w:ascii="Century" w:hAnsi="Century"/>
                <w:b/>
                <w:sz w:val="28"/>
                <w:szCs w:val="28"/>
              </w:rPr>
            </w:pPr>
            <w:r w:rsidRPr="00F22182">
              <w:rPr>
                <w:rFonts w:ascii="Century" w:hAnsi="Century"/>
                <w:b/>
                <w:sz w:val="28"/>
                <w:szCs w:val="28"/>
              </w:rPr>
              <w:t>джерело фінансування</w:t>
            </w:r>
          </w:p>
        </w:tc>
      </w:tr>
      <w:tr w:rsidR="00F22182" w:rsidRPr="00F22182" w14:paraId="2724AFD1" w14:textId="77777777" w:rsidTr="0029515C">
        <w:trPr>
          <w:trHeight w:val="126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554278" w14:textId="77777777" w:rsidR="00F22182" w:rsidRPr="00E85593" w:rsidRDefault="00F22182" w:rsidP="00F22182">
            <w:pPr>
              <w:spacing w:after="200" w:line="276" w:lineRule="auto"/>
              <w:rPr>
                <w:rFonts w:ascii="Century" w:hAnsi="Century"/>
                <w:b/>
                <w:sz w:val="28"/>
                <w:szCs w:val="28"/>
              </w:rPr>
            </w:pPr>
            <w:r w:rsidRPr="00E85593">
              <w:rPr>
                <w:rFonts w:ascii="Century" w:hAnsi="Century"/>
                <w:b/>
                <w:sz w:val="28"/>
                <w:szCs w:val="28"/>
              </w:rPr>
              <w:t>1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3FC8A" w14:textId="5F2D37AF" w:rsidR="00F22182" w:rsidRPr="00960DF8" w:rsidRDefault="00960DF8" w:rsidP="00F22182">
            <w:pPr>
              <w:spacing w:after="200" w:line="276" w:lineRule="auto"/>
              <w:jc w:val="both"/>
              <w:rPr>
                <w:rFonts w:ascii="Century" w:hAnsi="Century"/>
                <w:bCs/>
                <w:sz w:val="26"/>
                <w:szCs w:val="26"/>
              </w:rPr>
            </w:pPr>
            <w:r w:rsidRPr="00960DF8">
              <w:rPr>
                <w:rFonts w:ascii="Century" w:hAnsi="Century"/>
                <w:bCs/>
                <w:sz w:val="26"/>
                <w:szCs w:val="26"/>
              </w:rPr>
              <w:t xml:space="preserve">Розроблення звіту щодо здійснення стратегічної екологічної оцінки  «Детальний план території для розміщення кварталів К-3, К-5  індивідуальної житлової забудови  в с. </w:t>
            </w:r>
            <w:proofErr w:type="spellStart"/>
            <w:r w:rsidRPr="00960DF8">
              <w:rPr>
                <w:rFonts w:ascii="Century" w:hAnsi="Century"/>
                <w:bCs/>
                <w:sz w:val="26"/>
                <w:szCs w:val="26"/>
              </w:rPr>
              <w:t>Керниця</w:t>
            </w:r>
            <w:proofErr w:type="spellEnd"/>
            <w:r w:rsidRPr="00960DF8">
              <w:rPr>
                <w:rFonts w:ascii="Century" w:hAnsi="Century"/>
                <w:bCs/>
                <w:sz w:val="26"/>
                <w:szCs w:val="26"/>
              </w:rPr>
              <w:t xml:space="preserve">  Львівського району Львівської області 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C1937" w14:textId="78B5A37B" w:rsidR="00F22182" w:rsidRPr="00F22182" w:rsidRDefault="00F22182" w:rsidP="005A16D2">
            <w:pPr>
              <w:spacing w:after="200" w:line="276" w:lineRule="auto"/>
              <w:jc w:val="center"/>
              <w:rPr>
                <w:rFonts w:ascii="Century" w:hAnsi="Century"/>
                <w:bCs/>
                <w:sz w:val="28"/>
                <w:szCs w:val="28"/>
              </w:rPr>
            </w:pPr>
            <w:r w:rsidRPr="00F22182">
              <w:rPr>
                <w:rFonts w:ascii="Century" w:hAnsi="Century"/>
                <w:bCs/>
                <w:sz w:val="28"/>
                <w:szCs w:val="28"/>
              </w:rPr>
              <w:t>5</w:t>
            </w:r>
            <w:r w:rsidR="0029515C">
              <w:rPr>
                <w:rFonts w:ascii="Century" w:hAnsi="Century"/>
                <w:bCs/>
                <w:sz w:val="28"/>
                <w:szCs w:val="28"/>
              </w:rPr>
              <w:t>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04014" w14:textId="1E96B38E" w:rsidR="00F22182" w:rsidRPr="00F22182" w:rsidRDefault="00F22182" w:rsidP="005A16D2">
            <w:pPr>
              <w:spacing w:after="200" w:line="276" w:lineRule="auto"/>
              <w:jc w:val="center"/>
              <w:rPr>
                <w:rFonts w:ascii="Century" w:hAnsi="Century"/>
                <w:bCs/>
                <w:sz w:val="28"/>
                <w:szCs w:val="28"/>
              </w:rPr>
            </w:pPr>
            <w:r w:rsidRPr="00F22182">
              <w:rPr>
                <w:rFonts w:ascii="Century" w:hAnsi="Century"/>
                <w:bCs/>
                <w:sz w:val="28"/>
                <w:szCs w:val="28"/>
              </w:rPr>
              <w:t>5</w:t>
            </w:r>
            <w:r w:rsidR="0029515C">
              <w:rPr>
                <w:rFonts w:ascii="Century" w:hAnsi="Century"/>
                <w:bCs/>
                <w:sz w:val="28"/>
                <w:szCs w:val="28"/>
              </w:rPr>
              <w:t>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704BA" w14:textId="77777777" w:rsidR="00F22182" w:rsidRPr="00F22182" w:rsidRDefault="00F22182" w:rsidP="00F22182">
            <w:pPr>
              <w:spacing w:after="200" w:line="276" w:lineRule="auto"/>
              <w:jc w:val="center"/>
              <w:rPr>
                <w:rFonts w:ascii="Century" w:hAnsi="Century"/>
                <w:bCs/>
                <w:sz w:val="28"/>
                <w:szCs w:val="28"/>
              </w:rPr>
            </w:pPr>
            <w:r w:rsidRPr="00F22182">
              <w:rPr>
                <w:rFonts w:ascii="Century" w:hAnsi="Century"/>
                <w:bCs/>
                <w:sz w:val="28"/>
                <w:szCs w:val="28"/>
              </w:rPr>
              <w:t>міський бюджет</w:t>
            </w:r>
          </w:p>
          <w:p w14:paraId="4CAD15A8" w14:textId="77777777" w:rsidR="00F22182" w:rsidRPr="00F22182" w:rsidRDefault="00F22182" w:rsidP="00F22182">
            <w:pPr>
              <w:spacing w:after="200" w:line="276" w:lineRule="auto"/>
              <w:jc w:val="center"/>
              <w:rPr>
                <w:rFonts w:ascii="Century" w:hAnsi="Century"/>
                <w:bCs/>
                <w:sz w:val="28"/>
                <w:szCs w:val="28"/>
              </w:rPr>
            </w:pPr>
            <w:r w:rsidRPr="00F22182">
              <w:rPr>
                <w:rFonts w:ascii="Century" w:hAnsi="Century"/>
                <w:bCs/>
                <w:sz w:val="28"/>
                <w:szCs w:val="28"/>
              </w:rPr>
              <w:t>9071</w:t>
            </w:r>
          </w:p>
        </w:tc>
      </w:tr>
      <w:tr w:rsidR="00F22182" w:rsidRPr="00F22182" w14:paraId="6C4EA992" w14:textId="77777777" w:rsidTr="0029515C">
        <w:trPr>
          <w:trHeight w:val="605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FDF74F" w14:textId="77777777" w:rsidR="00F22182" w:rsidRPr="00F22182" w:rsidRDefault="00F22182" w:rsidP="00F22182">
            <w:pPr>
              <w:spacing w:after="200" w:line="276" w:lineRule="auto"/>
              <w:rPr>
                <w:rFonts w:ascii="Century" w:hAnsi="Century"/>
                <w:bCs/>
                <w:sz w:val="28"/>
                <w:szCs w:val="28"/>
              </w:rPr>
            </w:pP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5804C" w14:textId="77777777" w:rsidR="00F22182" w:rsidRPr="00F22182" w:rsidRDefault="00F22182" w:rsidP="00F22182">
            <w:pPr>
              <w:spacing w:after="200" w:line="276" w:lineRule="auto"/>
              <w:jc w:val="both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F22182">
              <w:rPr>
                <w:rFonts w:ascii="Century" w:hAnsi="Century"/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79AFB" w14:textId="77777777" w:rsidR="00F22182" w:rsidRPr="00F22182" w:rsidRDefault="00F22182" w:rsidP="005A16D2">
            <w:pPr>
              <w:spacing w:after="200" w:line="276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F22182">
              <w:rPr>
                <w:rFonts w:ascii="Century" w:hAnsi="Century"/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171F1" w14:textId="77777777" w:rsidR="00F22182" w:rsidRPr="00F22182" w:rsidRDefault="00F22182" w:rsidP="005A16D2">
            <w:pPr>
              <w:spacing w:after="200" w:line="276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F22182">
              <w:rPr>
                <w:rFonts w:ascii="Century" w:hAnsi="Century"/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CED77" w14:textId="77777777" w:rsidR="00F22182" w:rsidRPr="00F22182" w:rsidRDefault="00F22182" w:rsidP="00F22182">
            <w:pPr>
              <w:spacing w:after="200" w:line="276" w:lineRule="auto"/>
              <w:rPr>
                <w:rFonts w:ascii="Century" w:hAnsi="Century"/>
                <w:bCs/>
                <w:sz w:val="28"/>
                <w:szCs w:val="28"/>
              </w:rPr>
            </w:pPr>
          </w:p>
        </w:tc>
      </w:tr>
    </w:tbl>
    <w:p w14:paraId="1FA12200" w14:textId="03A221DC" w:rsidR="00113DB0" w:rsidRDefault="00113DB0" w:rsidP="00960DF8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7DF9AFD0" w14:textId="6EDAB5EC" w:rsidR="00113DB0" w:rsidRPr="00E2667A" w:rsidRDefault="00113DB0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2AEA60DC" w14:textId="60563939" w:rsidR="00113DB0" w:rsidRPr="00E2667A" w:rsidRDefault="00F31500" w:rsidP="00113DB0">
      <w:pPr>
        <w:jc w:val="both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Таблиця№</w:t>
      </w:r>
      <w:r w:rsidR="00960DF8">
        <w:rPr>
          <w:rFonts w:ascii="Century" w:hAnsi="Century"/>
          <w:b/>
          <w:sz w:val="28"/>
          <w:szCs w:val="28"/>
        </w:rPr>
        <w:t>3</w:t>
      </w:r>
      <w:r w:rsidR="00113DB0" w:rsidRPr="00E2667A">
        <w:rPr>
          <w:rFonts w:ascii="Century" w:hAnsi="Century"/>
          <w:b/>
          <w:sz w:val="28"/>
          <w:szCs w:val="28"/>
        </w:rPr>
        <w:t xml:space="preserve"> </w:t>
      </w:r>
      <w:r>
        <w:rPr>
          <w:rFonts w:ascii="Century" w:hAnsi="Century"/>
          <w:b/>
          <w:sz w:val="28"/>
          <w:szCs w:val="28"/>
        </w:rPr>
        <w:t>«</w:t>
      </w:r>
      <w:r w:rsidR="00113DB0" w:rsidRPr="00E2667A">
        <w:rPr>
          <w:rFonts w:ascii="Century" w:hAnsi="Century"/>
          <w:b/>
          <w:sz w:val="28"/>
          <w:szCs w:val="28"/>
        </w:rPr>
        <w:t>Планування робіт з виготовлення звітів про експертну грошову оцінку вартості земельних ділянок</w:t>
      </w:r>
      <w:r>
        <w:rPr>
          <w:rFonts w:ascii="Century" w:hAnsi="Century"/>
          <w:b/>
          <w:sz w:val="28"/>
          <w:szCs w:val="28"/>
        </w:rPr>
        <w:t>»</w:t>
      </w:r>
    </w:p>
    <w:p w14:paraId="7C92A984" w14:textId="77777777" w:rsidR="00113DB0" w:rsidRPr="00F87E74" w:rsidRDefault="00113DB0" w:rsidP="00AC3B85">
      <w:pPr>
        <w:rPr>
          <w:b/>
          <w:i/>
          <w:sz w:val="28"/>
          <w:szCs w:val="28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3"/>
        <w:gridCol w:w="2748"/>
        <w:gridCol w:w="2296"/>
        <w:gridCol w:w="1134"/>
        <w:gridCol w:w="2694"/>
      </w:tblGrid>
      <w:tr w:rsidR="00113DB0" w:rsidRPr="005E48BE" w14:paraId="0B6B090B" w14:textId="77777777" w:rsidTr="00AC3B85">
        <w:trPr>
          <w:cantSplit/>
          <w:trHeight w:val="2274"/>
        </w:trPr>
        <w:tc>
          <w:tcPr>
            <w:tcW w:w="513" w:type="dxa"/>
            <w:vAlign w:val="center"/>
          </w:tcPr>
          <w:p w14:paraId="217E25BD" w14:textId="77777777" w:rsidR="00113DB0" w:rsidRPr="00E85593" w:rsidRDefault="00113DB0" w:rsidP="0043578B">
            <w:pPr>
              <w:jc w:val="both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E85593">
              <w:rPr>
                <w:rFonts w:ascii="Century" w:hAnsi="Century"/>
                <w:b/>
                <w:bCs/>
                <w:sz w:val="28"/>
                <w:szCs w:val="28"/>
              </w:rPr>
              <w:t>№ з/п</w:t>
            </w:r>
          </w:p>
        </w:tc>
        <w:tc>
          <w:tcPr>
            <w:tcW w:w="2748" w:type="dxa"/>
            <w:vAlign w:val="center"/>
          </w:tcPr>
          <w:p w14:paraId="7F7A9601" w14:textId="77777777" w:rsidR="00113DB0" w:rsidRPr="00E85593" w:rsidRDefault="00113DB0" w:rsidP="0043578B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E85593">
              <w:rPr>
                <w:rFonts w:ascii="Century" w:hAnsi="Century"/>
                <w:b/>
                <w:bCs/>
                <w:sz w:val="28"/>
                <w:szCs w:val="28"/>
              </w:rPr>
              <w:t>Назва заходів</w:t>
            </w:r>
          </w:p>
        </w:tc>
        <w:tc>
          <w:tcPr>
            <w:tcW w:w="2296" w:type="dxa"/>
            <w:vAlign w:val="center"/>
          </w:tcPr>
          <w:p w14:paraId="1CD9961B" w14:textId="77777777" w:rsidR="00113DB0" w:rsidRPr="00E85593" w:rsidRDefault="00113DB0" w:rsidP="00AC3B85">
            <w:pPr>
              <w:spacing w:after="0" w:line="240" w:lineRule="auto"/>
              <w:jc w:val="both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E85593">
              <w:rPr>
                <w:rFonts w:ascii="Century" w:hAnsi="Century"/>
                <w:b/>
                <w:bCs/>
                <w:sz w:val="28"/>
                <w:szCs w:val="28"/>
              </w:rPr>
              <w:t>Всього,</w:t>
            </w:r>
          </w:p>
          <w:p w14:paraId="62605975" w14:textId="77777777" w:rsidR="00113DB0" w:rsidRPr="00E85593" w:rsidRDefault="00113DB0" w:rsidP="00AC3B85">
            <w:pPr>
              <w:spacing w:after="0" w:line="240" w:lineRule="auto"/>
              <w:jc w:val="both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E85593">
              <w:rPr>
                <w:rFonts w:ascii="Century" w:hAnsi="Century"/>
                <w:b/>
                <w:bCs/>
                <w:sz w:val="28"/>
                <w:szCs w:val="28"/>
              </w:rPr>
              <w:t>необхідно коштів на виготовлення звітів,</w:t>
            </w:r>
          </w:p>
          <w:p w14:paraId="2554BA91" w14:textId="77777777" w:rsidR="00113DB0" w:rsidRPr="00E85593" w:rsidRDefault="00113DB0" w:rsidP="00AC3B85">
            <w:pPr>
              <w:spacing w:after="0" w:line="240" w:lineRule="auto"/>
              <w:jc w:val="both"/>
              <w:rPr>
                <w:rFonts w:ascii="Century" w:hAnsi="Century"/>
                <w:b/>
                <w:bCs/>
                <w:sz w:val="28"/>
                <w:szCs w:val="28"/>
              </w:rPr>
            </w:pPr>
            <w:proofErr w:type="spellStart"/>
            <w:r w:rsidRPr="00E85593">
              <w:rPr>
                <w:rFonts w:ascii="Century" w:hAnsi="Century"/>
                <w:b/>
                <w:bCs/>
                <w:sz w:val="28"/>
                <w:szCs w:val="28"/>
              </w:rPr>
              <w:t>тис.грн</w:t>
            </w:r>
            <w:proofErr w:type="spellEnd"/>
            <w:r w:rsidRPr="00E85593">
              <w:rPr>
                <w:rFonts w:ascii="Century" w:hAnsi="Century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134" w:type="dxa"/>
            <w:vAlign w:val="center"/>
          </w:tcPr>
          <w:p w14:paraId="3E861714" w14:textId="25C60606" w:rsidR="00113DB0" w:rsidRPr="00E85593" w:rsidRDefault="00113DB0" w:rsidP="0043578B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E85593">
              <w:rPr>
                <w:rFonts w:ascii="Century" w:hAnsi="Century"/>
                <w:b/>
                <w:bCs/>
                <w:sz w:val="28"/>
                <w:szCs w:val="28"/>
              </w:rPr>
              <w:t>202</w:t>
            </w:r>
            <w:r w:rsidR="00EE7BBA" w:rsidRPr="00E85593">
              <w:rPr>
                <w:rFonts w:ascii="Century" w:hAnsi="Century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694" w:type="dxa"/>
            <w:vAlign w:val="center"/>
          </w:tcPr>
          <w:p w14:paraId="39304244" w14:textId="77777777" w:rsidR="00113DB0" w:rsidRPr="00E85593" w:rsidRDefault="00113DB0" w:rsidP="0043578B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E85593">
              <w:rPr>
                <w:rFonts w:ascii="Century" w:hAnsi="Century"/>
                <w:b/>
                <w:bCs/>
                <w:sz w:val="28"/>
                <w:szCs w:val="28"/>
              </w:rPr>
              <w:t>Джерела фінансування</w:t>
            </w:r>
          </w:p>
        </w:tc>
      </w:tr>
      <w:tr w:rsidR="00113DB0" w:rsidRPr="005E48BE" w14:paraId="360B733D" w14:textId="77777777" w:rsidTr="0043578B">
        <w:tc>
          <w:tcPr>
            <w:tcW w:w="513" w:type="dxa"/>
          </w:tcPr>
          <w:p w14:paraId="24469269" w14:textId="77777777" w:rsidR="00113DB0" w:rsidRPr="00570693" w:rsidRDefault="00113DB0" w:rsidP="0043578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70693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2748" w:type="dxa"/>
            <w:vAlign w:val="center"/>
          </w:tcPr>
          <w:p w14:paraId="426B8E73" w14:textId="77777777" w:rsidR="00113DB0" w:rsidRPr="00570693" w:rsidRDefault="00113DB0" w:rsidP="0043578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70693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2296" w:type="dxa"/>
          </w:tcPr>
          <w:p w14:paraId="3344B67B" w14:textId="77777777" w:rsidR="00113DB0" w:rsidRPr="00570693" w:rsidRDefault="00113DB0" w:rsidP="0043578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70693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14:paraId="6E196B51" w14:textId="77777777" w:rsidR="00113DB0" w:rsidRPr="00570693" w:rsidRDefault="00113DB0" w:rsidP="0043578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70693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2694" w:type="dxa"/>
          </w:tcPr>
          <w:p w14:paraId="6036EC13" w14:textId="77777777" w:rsidR="00113DB0" w:rsidRPr="00570693" w:rsidRDefault="00113DB0" w:rsidP="0043578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70693">
              <w:rPr>
                <w:rFonts w:ascii="Century" w:hAnsi="Century"/>
                <w:sz w:val="28"/>
                <w:szCs w:val="28"/>
              </w:rPr>
              <w:t>6</w:t>
            </w:r>
          </w:p>
        </w:tc>
      </w:tr>
      <w:tr w:rsidR="00113DB0" w:rsidRPr="005E48BE" w14:paraId="09CA9259" w14:textId="77777777" w:rsidTr="0043578B">
        <w:trPr>
          <w:cantSplit/>
          <w:trHeight w:val="1744"/>
        </w:trPr>
        <w:tc>
          <w:tcPr>
            <w:tcW w:w="513" w:type="dxa"/>
            <w:vAlign w:val="center"/>
          </w:tcPr>
          <w:p w14:paraId="7050B8EF" w14:textId="77777777" w:rsidR="00113DB0" w:rsidRPr="00E85593" w:rsidRDefault="00113DB0" w:rsidP="0043578B">
            <w:pPr>
              <w:jc w:val="both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E85593">
              <w:rPr>
                <w:rFonts w:ascii="Century" w:hAnsi="Century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748" w:type="dxa"/>
            <w:vAlign w:val="center"/>
          </w:tcPr>
          <w:p w14:paraId="63D3977E" w14:textId="77777777" w:rsidR="00113DB0" w:rsidRPr="00570693" w:rsidRDefault="00113DB0" w:rsidP="0043578B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570693">
              <w:rPr>
                <w:rFonts w:ascii="Century" w:hAnsi="Century"/>
                <w:sz w:val="28"/>
                <w:szCs w:val="28"/>
              </w:rPr>
              <w:t>Розробка звітів про експертну грошову оцінку вартості земельних ділянок комунальної власності для продажу їх у приватну власність</w:t>
            </w:r>
          </w:p>
        </w:tc>
        <w:tc>
          <w:tcPr>
            <w:tcW w:w="2296" w:type="dxa"/>
            <w:vAlign w:val="center"/>
          </w:tcPr>
          <w:p w14:paraId="4767A18D" w14:textId="77777777" w:rsidR="00113DB0" w:rsidRPr="00570693" w:rsidRDefault="00113DB0" w:rsidP="0043578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70693">
              <w:rPr>
                <w:rFonts w:ascii="Century" w:hAnsi="Century"/>
                <w:sz w:val="28"/>
                <w:szCs w:val="28"/>
              </w:rPr>
              <w:t>50</w:t>
            </w:r>
          </w:p>
        </w:tc>
        <w:tc>
          <w:tcPr>
            <w:tcW w:w="1134" w:type="dxa"/>
            <w:vAlign w:val="center"/>
          </w:tcPr>
          <w:p w14:paraId="6DAD83D3" w14:textId="77777777" w:rsidR="00113DB0" w:rsidRPr="00570693" w:rsidRDefault="00113DB0" w:rsidP="0043578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570693">
              <w:rPr>
                <w:rFonts w:ascii="Century" w:hAnsi="Century"/>
                <w:sz w:val="28"/>
                <w:szCs w:val="28"/>
              </w:rPr>
              <w:t>50</w:t>
            </w:r>
          </w:p>
        </w:tc>
        <w:tc>
          <w:tcPr>
            <w:tcW w:w="2694" w:type="dxa"/>
            <w:vAlign w:val="center"/>
          </w:tcPr>
          <w:p w14:paraId="34A71B2E" w14:textId="77777777" w:rsidR="00113DB0" w:rsidRPr="00570693" w:rsidRDefault="00113DB0" w:rsidP="0043578B">
            <w:pPr>
              <w:rPr>
                <w:rFonts w:ascii="Century" w:hAnsi="Century"/>
                <w:sz w:val="28"/>
                <w:szCs w:val="28"/>
              </w:rPr>
            </w:pPr>
            <w:r w:rsidRPr="00570693">
              <w:rPr>
                <w:rFonts w:ascii="Century" w:hAnsi="Century"/>
                <w:sz w:val="28"/>
                <w:szCs w:val="28"/>
              </w:rPr>
              <w:t>Міський бюджет (авансові платежі за викуп земельних ділянок)</w:t>
            </w:r>
          </w:p>
        </w:tc>
      </w:tr>
      <w:tr w:rsidR="00113DB0" w:rsidRPr="005E48BE" w14:paraId="3660A195" w14:textId="77777777" w:rsidTr="00113DB0">
        <w:trPr>
          <w:cantSplit/>
          <w:trHeight w:val="620"/>
        </w:trPr>
        <w:tc>
          <w:tcPr>
            <w:tcW w:w="513" w:type="dxa"/>
            <w:vAlign w:val="center"/>
          </w:tcPr>
          <w:p w14:paraId="2122CC34" w14:textId="77777777" w:rsidR="00113DB0" w:rsidRPr="00570693" w:rsidRDefault="00113DB0" w:rsidP="0043578B">
            <w:pPr>
              <w:jc w:val="both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2748" w:type="dxa"/>
            <w:vAlign w:val="center"/>
          </w:tcPr>
          <w:p w14:paraId="4F009EDD" w14:textId="5B1F7119" w:rsidR="00113DB0" w:rsidRPr="00E85593" w:rsidRDefault="00113DB0" w:rsidP="005A16D2">
            <w:pPr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E85593">
              <w:rPr>
                <w:rFonts w:ascii="Century" w:hAnsi="Century"/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2296" w:type="dxa"/>
            <w:vAlign w:val="center"/>
          </w:tcPr>
          <w:p w14:paraId="65DB520F" w14:textId="60D5AE45" w:rsidR="00113DB0" w:rsidRPr="00E85593" w:rsidRDefault="00113DB0" w:rsidP="0043578B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E85593">
              <w:rPr>
                <w:rFonts w:ascii="Century" w:hAnsi="Century"/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1134" w:type="dxa"/>
            <w:vAlign w:val="center"/>
          </w:tcPr>
          <w:p w14:paraId="29E7F81F" w14:textId="041668FC" w:rsidR="00113DB0" w:rsidRPr="00E85593" w:rsidRDefault="00113DB0" w:rsidP="0043578B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E85593">
              <w:rPr>
                <w:rFonts w:ascii="Century" w:hAnsi="Century"/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2694" w:type="dxa"/>
            <w:vAlign w:val="center"/>
          </w:tcPr>
          <w:p w14:paraId="43267B9A" w14:textId="77777777" w:rsidR="00113DB0" w:rsidRPr="00E85593" w:rsidRDefault="00113DB0" w:rsidP="0043578B">
            <w:pPr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</w:tr>
    </w:tbl>
    <w:p w14:paraId="3B5D239E" w14:textId="77777777" w:rsidR="00113DB0" w:rsidRPr="005E48BE" w:rsidRDefault="00113DB0" w:rsidP="00113DB0">
      <w:pPr>
        <w:jc w:val="both"/>
        <w:rPr>
          <w:sz w:val="28"/>
          <w:szCs w:val="28"/>
        </w:rPr>
      </w:pPr>
    </w:p>
    <w:p w14:paraId="42E81FFF" w14:textId="46A592BA" w:rsidR="0046587D" w:rsidRDefault="00A46129" w:rsidP="00A46129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Секретар ради</w:t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  <w:t xml:space="preserve">    Микола ЛУПІЙ</w:t>
      </w:r>
    </w:p>
    <w:p w14:paraId="1A5473CE" w14:textId="34EB5A83" w:rsidR="0046587D" w:rsidRDefault="0046587D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43FC21AA" w14:textId="3AA45AF0" w:rsidR="0046587D" w:rsidRDefault="0046587D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4E417D68" w14:textId="4174DEEA" w:rsidR="0046587D" w:rsidRDefault="0046587D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3B989292" w14:textId="673BC387" w:rsidR="0046587D" w:rsidRDefault="0046587D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7AC8FFBC" w14:textId="0C07CC81" w:rsidR="0046587D" w:rsidRDefault="0046587D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223D386C" w14:textId="21AA4C9F" w:rsidR="0046587D" w:rsidRDefault="0046587D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7C9F719D" w14:textId="77777777" w:rsidR="0046587D" w:rsidRPr="00F054F1" w:rsidRDefault="0046587D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sectPr w:rsidR="0046587D" w:rsidRPr="00F054F1" w:rsidSect="00F054F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A2F78" w14:textId="77777777" w:rsidR="003215E3" w:rsidRDefault="003215E3" w:rsidP="0046587D">
      <w:pPr>
        <w:spacing w:after="0" w:line="240" w:lineRule="auto"/>
      </w:pPr>
      <w:r>
        <w:separator/>
      </w:r>
    </w:p>
  </w:endnote>
  <w:endnote w:type="continuationSeparator" w:id="0">
    <w:p w14:paraId="62379F3D" w14:textId="77777777" w:rsidR="003215E3" w:rsidRDefault="003215E3" w:rsidP="00465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980BCD" w14:textId="77777777" w:rsidR="003215E3" w:rsidRDefault="003215E3" w:rsidP="0046587D">
      <w:pPr>
        <w:spacing w:after="0" w:line="240" w:lineRule="auto"/>
      </w:pPr>
      <w:r>
        <w:separator/>
      </w:r>
    </w:p>
  </w:footnote>
  <w:footnote w:type="continuationSeparator" w:id="0">
    <w:p w14:paraId="777C94AD" w14:textId="77777777" w:rsidR="003215E3" w:rsidRDefault="003215E3" w:rsidP="004658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F14D6"/>
    <w:multiLevelType w:val="multilevel"/>
    <w:tmpl w:val="2FE27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597668"/>
    <w:multiLevelType w:val="multilevel"/>
    <w:tmpl w:val="8A4640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613EAF"/>
    <w:multiLevelType w:val="multilevel"/>
    <w:tmpl w:val="F3CED6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26496F"/>
    <w:multiLevelType w:val="multilevel"/>
    <w:tmpl w:val="C8B447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6E19D9"/>
    <w:multiLevelType w:val="hybridMultilevel"/>
    <w:tmpl w:val="1C5A248E"/>
    <w:lvl w:ilvl="0" w:tplc="131A546C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1810D2"/>
    <w:multiLevelType w:val="multilevel"/>
    <w:tmpl w:val="D4CAC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282380"/>
    <w:multiLevelType w:val="multilevel"/>
    <w:tmpl w:val="4976AB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67159402">
    <w:abstractNumId w:val="5"/>
  </w:num>
  <w:num w:numId="2" w16cid:durableId="1640498350">
    <w:abstractNumId w:val="1"/>
    <w:lvlOverride w:ilvl="0">
      <w:lvl w:ilvl="0">
        <w:numFmt w:val="decimal"/>
        <w:lvlText w:val="%1."/>
        <w:lvlJc w:val="left"/>
      </w:lvl>
    </w:lvlOverride>
  </w:num>
  <w:num w:numId="3" w16cid:durableId="1056587309">
    <w:abstractNumId w:val="0"/>
  </w:num>
  <w:num w:numId="4" w16cid:durableId="716004300">
    <w:abstractNumId w:val="6"/>
    <w:lvlOverride w:ilvl="0">
      <w:lvl w:ilvl="0">
        <w:numFmt w:val="decimal"/>
        <w:lvlText w:val="%1."/>
        <w:lvlJc w:val="left"/>
      </w:lvl>
    </w:lvlOverride>
  </w:num>
  <w:num w:numId="5" w16cid:durableId="1395155709">
    <w:abstractNumId w:val="2"/>
    <w:lvlOverride w:ilvl="0">
      <w:lvl w:ilvl="0">
        <w:numFmt w:val="decimal"/>
        <w:lvlText w:val="%1."/>
        <w:lvlJc w:val="left"/>
      </w:lvl>
    </w:lvlOverride>
  </w:num>
  <w:num w:numId="6" w16cid:durableId="96758975">
    <w:abstractNumId w:val="3"/>
    <w:lvlOverride w:ilvl="0">
      <w:lvl w:ilvl="0">
        <w:numFmt w:val="decimal"/>
        <w:lvlText w:val="%1."/>
        <w:lvlJc w:val="left"/>
      </w:lvl>
    </w:lvlOverride>
  </w:num>
  <w:num w:numId="7" w16cid:durableId="6551112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8B8"/>
    <w:rsid w:val="000817C9"/>
    <w:rsid w:val="000A2369"/>
    <w:rsid w:val="000E6DA6"/>
    <w:rsid w:val="000E716F"/>
    <w:rsid w:val="00113DB0"/>
    <w:rsid w:val="001215C0"/>
    <w:rsid w:val="00144481"/>
    <w:rsid w:val="00175635"/>
    <w:rsid w:val="001A1728"/>
    <w:rsid w:val="001B65DE"/>
    <w:rsid w:val="001D4159"/>
    <w:rsid w:val="00216A9F"/>
    <w:rsid w:val="002302F6"/>
    <w:rsid w:val="0029515C"/>
    <w:rsid w:val="002D4CD5"/>
    <w:rsid w:val="003035E2"/>
    <w:rsid w:val="00307130"/>
    <w:rsid w:val="003215E3"/>
    <w:rsid w:val="00366325"/>
    <w:rsid w:val="003821D6"/>
    <w:rsid w:val="003A1B24"/>
    <w:rsid w:val="003C7BA5"/>
    <w:rsid w:val="003E5365"/>
    <w:rsid w:val="004024D5"/>
    <w:rsid w:val="00423997"/>
    <w:rsid w:val="0046587D"/>
    <w:rsid w:val="005313A2"/>
    <w:rsid w:val="005741CC"/>
    <w:rsid w:val="005A16D2"/>
    <w:rsid w:val="005E46EB"/>
    <w:rsid w:val="006051AC"/>
    <w:rsid w:val="00614D3E"/>
    <w:rsid w:val="00635061"/>
    <w:rsid w:val="0064739C"/>
    <w:rsid w:val="00650117"/>
    <w:rsid w:val="00651B89"/>
    <w:rsid w:val="00670F6C"/>
    <w:rsid w:val="00685FD7"/>
    <w:rsid w:val="00695C20"/>
    <w:rsid w:val="006D4DC8"/>
    <w:rsid w:val="006D6531"/>
    <w:rsid w:val="0078466E"/>
    <w:rsid w:val="007A794A"/>
    <w:rsid w:val="007B3F90"/>
    <w:rsid w:val="007F3B26"/>
    <w:rsid w:val="00814510"/>
    <w:rsid w:val="008400FB"/>
    <w:rsid w:val="00863EF9"/>
    <w:rsid w:val="00877F44"/>
    <w:rsid w:val="008E08B8"/>
    <w:rsid w:val="00913028"/>
    <w:rsid w:val="00960DF8"/>
    <w:rsid w:val="009771E0"/>
    <w:rsid w:val="00983994"/>
    <w:rsid w:val="009E4D1F"/>
    <w:rsid w:val="00A0371D"/>
    <w:rsid w:val="00A45A08"/>
    <w:rsid w:val="00A46129"/>
    <w:rsid w:val="00A52B61"/>
    <w:rsid w:val="00A900CE"/>
    <w:rsid w:val="00AA49D7"/>
    <w:rsid w:val="00AA6EDC"/>
    <w:rsid w:val="00AB51F9"/>
    <w:rsid w:val="00AC2F9F"/>
    <w:rsid w:val="00AC3B85"/>
    <w:rsid w:val="00AE77B4"/>
    <w:rsid w:val="00B242D2"/>
    <w:rsid w:val="00B80817"/>
    <w:rsid w:val="00B84AA0"/>
    <w:rsid w:val="00BD4F8F"/>
    <w:rsid w:val="00C60BBF"/>
    <w:rsid w:val="00C70438"/>
    <w:rsid w:val="00C8610D"/>
    <w:rsid w:val="00CA7302"/>
    <w:rsid w:val="00CD3B8F"/>
    <w:rsid w:val="00CF0569"/>
    <w:rsid w:val="00D011D9"/>
    <w:rsid w:val="00D17C14"/>
    <w:rsid w:val="00D26F09"/>
    <w:rsid w:val="00D5771B"/>
    <w:rsid w:val="00D75D2E"/>
    <w:rsid w:val="00DB7704"/>
    <w:rsid w:val="00DE2708"/>
    <w:rsid w:val="00DE2BAD"/>
    <w:rsid w:val="00E247D2"/>
    <w:rsid w:val="00E2667A"/>
    <w:rsid w:val="00E45612"/>
    <w:rsid w:val="00E501B3"/>
    <w:rsid w:val="00E842CD"/>
    <w:rsid w:val="00E85593"/>
    <w:rsid w:val="00EC0D34"/>
    <w:rsid w:val="00EC0E5A"/>
    <w:rsid w:val="00EE7BBA"/>
    <w:rsid w:val="00F054F1"/>
    <w:rsid w:val="00F22182"/>
    <w:rsid w:val="00F24EBB"/>
    <w:rsid w:val="00F31500"/>
    <w:rsid w:val="00F46949"/>
    <w:rsid w:val="00F65384"/>
    <w:rsid w:val="00F94B8A"/>
    <w:rsid w:val="00F95E59"/>
    <w:rsid w:val="00FD49AE"/>
    <w:rsid w:val="00FD7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DAE20"/>
  <w15:docId w15:val="{54ABA9DD-1E56-45BB-9D64-F1276FC38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3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E08B8"/>
    <w:rPr>
      <w:rFonts w:ascii="Tahoma" w:hAnsi="Tahoma" w:cs="Tahoma"/>
      <w:sz w:val="16"/>
      <w:szCs w:val="16"/>
    </w:rPr>
  </w:style>
  <w:style w:type="paragraph" w:customStyle="1" w:styleId="tc2">
    <w:name w:val="tc2"/>
    <w:basedOn w:val="a"/>
    <w:rsid w:val="00DB770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39"/>
    <w:unhideWhenUsed/>
    <w:rsid w:val="00F05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24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6587D"/>
  </w:style>
  <w:style w:type="paragraph" w:styleId="a9">
    <w:name w:val="footer"/>
    <w:basedOn w:val="a"/>
    <w:link w:val="aa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6587D"/>
  </w:style>
  <w:style w:type="table" w:customStyle="1" w:styleId="1">
    <w:name w:val="Сетка таблицы1"/>
    <w:basedOn w:val="a1"/>
    <w:uiPriority w:val="59"/>
    <w:rsid w:val="00F2218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9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D36A9-9A1C-4413-936B-D226C378F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2050</Words>
  <Characters>1170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Martun</dc:creator>
  <cp:lastModifiedBy>Secretary</cp:lastModifiedBy>
  <cp:revision>2</cp:revision>
  <cp:lastPrinted>2023-12-06T11:43:00Z</cp:lastPrinted>
  <dcterms:created xsi:type="dcterms:W3CDTF">2024-12-20T08:53:00Z</dcterms:created>
  <dcterms:modified xsi:type="dcterms:W3CDTF">2024-12-20T08:53:00Z</dcterms:modified>
</cp:coreProperties>
</file>