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A37CD" w14:textId="77777777" w:rsidR="00C57CF4" w:rsidRDefault="00C57CF4" w:rsidP="00C70832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 wp14:anchorId="7CC2CF90" wp14:editId="58A1BE73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DB7171" w14:textId="77777777" w:rsidR="00C57CF4" w:rsidRDefault="00C57CF4" w:rsidP="00C57CF4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14:paraId="719BB7D7" w14:textId="77777777" w:rsidR="00C57CF4" w:rsidRPr="0006625B" w:rsidRDefault="00C57CF4" w:rsidP="00C57CF4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14:paraId="7DE8B15B" w14:textId="77777777" w:rsidR="00C57CF4" w:rsidRPr="0006625B" w:rsidRDefault="00C57CF4" w:rsidP="00C57CF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14:paraId="62E8F2CF" w14:textId="77777777" w:rsidR="00C57CF4" w:rsidRPr="00425F5F" w:rsidRDefault="00C57CF4" w:rsidP="00C57CF4">
      <w:pPr>
        <w:pStyle w:val="7"/>
        <w:jc w:val="center"/>
        <w:rPr>
          <w:rFonts w:ascii="Times New Roman" w:hAnsi="Times New Roman" w:cs="Times New Roman"/>
          <w:i w:val="0"/>
          <w:color w:val="auto"/>
          <w:sz w:val="32"/>
          <w:szCs w:val="32"/>
          <w:lang w:val="uk-UA"/>
        </w:rPr>
      </w:pPr>
      <w:r w:rsidRPr="00425F5F">
        <w:rPr>
          <w:rFonts w:ascii="Times New Roman" w:hAnsi="Times New Roman" w:cs="Times New Roman"/>
          <w:i w:val="0"/>
          <w:color w:val="auto"/>
          <w:sz w:val="32"/>
          <w:szCs w:val="32"/>
          <w:lang w:val="uk-UA"/>
        </w:rPr>
        <w:t>ВИКОНАВЧИЙ КОМІТЕТ</w:t>
      </w:r>
    </w:p>
    <w:p w14:paraId="1DB7C7B1" w14:textId="5EAD18B1" w:rsidR="00C57CF4" w:rsidRDefault="00C57CF4" w:rsidP="00C57CF4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</w:pPr>
      <w:r w:rsidRPr="00425F5F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РІШЕННЯ</w:t>
      </w:r>
      <w:r w:rsidR="00425F5F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 xml:space="preserve"> № </w:t>
      </w:r>
      <w:r w:rsidR="003C34F6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359</w:t>
      </w:r>
      <w:bookmarkStart w:id="0" w:name="_GoBack"/>
      <w:bookmarkEnd w:id="0"/>
    </w:p>
    <w:p w14:paraId="73F11B69" w14:textId="41A31DA6" w:rsidR="00425F5F" w:rsidRDefault="00425F5F" w:rsidP="00425F5F">
      <w:pPr>
        <w:jc w:val="center"/>
        <w:rPr>
          <w:b/>
          <w:lang w:val="uk-UA"/>
        </w:rPr>
      </w:pPr>
      <w:r w:rsidRPr="00425F5F">
        <w:rPr>
          <w:b/>
          <w:lang w:val="uk-UA"/>
        </w:rPr>
        <w:t>20 грудня 2024 року</w:t>
      </w:r>
    </w:p>
    <w:p w14:paraId="29B547C1" w14:textId="77777777" w:rsidR="00425F5F" w:rsidRPr="00425F5F" w:rsidRDefault="00425F5F" w:rsidP="00425F5F">
      <w:pPr>
        <w:jc w:val="center"/>
        <w:rPr>
          <w:b/>
          <w:lang w:val="uk-UA"/>
        </w:rPr>
      </w:pPr>
    </w:p>
    <w:p w14:paraId="4A1055B1" w14:textId="1AC83171" w:rsidR="00C57CF4" w:rsidRPr="0057026B" w:rsidRDefault="00C57CF4" w:rsidP="0057026B">
      <w:pPr>
        <w:tabs>
          <w:tab w:val="left" w:pos="0"/>
          <w:tab w:val="left" w:pos="5328"/>
        </w:tabs>
        <w:rPr>
          <w:b/>
          <w:iCs/>
          <w:sz w:val="28"/>
          <w:szCs w:val="28"/>
          <w:lang w:val="uk-UA"/>
        </w:rPr>
      </w:pPr>
      <w:r w:rsidRPr="0057026B">
        <w:rPr>
          <w:b/>
          <w:iCs/>
          <w:sz w:val="28"/>
          <w:szCs w:val="28"/>
          <w:lang w:val="uk-UA"/>
        </w:rPr>
        <w:t>Про</w:t>
      </w:r>
      <w:r w:rsidR="00AD61F6">
        <w:rPr>
          <w:b/>
          <w:iCs/>
          <w:sz w:val="28"/>
          <w:szCs w:val="28"/>
          <w:lang w:val="uk-UA"/>
        </w:rPr>
        <w:t xml:space="preserve"> припинення</w:t>
      </w:r>
      <w:r w:rsidRPr="0057026B">
        <w:rPr>
          <w:b/>
          <w:iCs/>
          <w:sz w:val="28"/>
          <w:szCs w:val="28"/>
          <w:lang w:val="uk-UA"/>
        </w:rPr>
        <w:t xml:space="preserve"> надання</w:t>
      </w:r>
      <w:r w:rsidR="0057026B" w:rsidRPr="0057026B">
        <w:rPr>
          <w:b/>
          <w:iCs/>
          <w:sz w:val="28"/>
          <w:szCs w:val="28"/>
          <w:lang w:val="uk-UA"/>
        </w:rPr>
        <w:t xml:space="preserve"> </w:t>
      </w:r>
      <w:r w:rsidR="00AF2CB4" w:rsidRPr="0057026B">
        <w:rPr>
          <w:b/>
          <w:iCs/>
          <w:sz w:val="28"/>
          <w:szCs w:val="28"/>
          <w:lang w:val="uk-UA"/>
        </w:rPr>
        <w:t xml:space="preserve"> </w:t>
      </w:r>
      <w:r w:rsidRPr="0057026B">
        <w:rPr>
          <w:b/>
          <w:iCs/>
          <w:sz w:val="28"/>
          <w:szCs w:val="28"/>
          <w:lang w:val="uk-UA"/>
        </w:rPr>
        <w:t xml:space="preserve">соціальних послуг </w:t>
      </w:r>
    </w:p>
    <w:p w14:paraId="6FB45525" w14:textId="77777777" w:rsidR="00C57CF4" w:rsidRPr="00B02A3E" w:rsidRDefault="00C57CF4" w:rsidP="00C57CF4">
      <w:pPr>
        <w:ind w:left="1416" w:hanging="1416"/>
        <w:rPr>
          <w:sz w:val="28"/>
          <w:szCs w:val="28"/>
          <w:lang w:val="uk-UA"/>
        </w:rPr>
      </w:pPr>
    </w:p>
    <w:p w14:paraId="74335138" w14:textId="59E1442C" w:rsidR="00C57CF4" w:rsidRDefault="00C57CF4" w:rsidP="00C57C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86B94">
        <w:rPr>
          <w:sz w:val="28"/>
          <w:szCs w:val="28"/>
          <w:lang w:val="uk-UA"/>
        </w:rPr>
        <w:t>Заслухавши директора КУ «Центр надання соціальних послуг Городоцької міської ради»</w:t>
      </w:r>
      <w:r w:rsidR="004518BB">
        <w:rPr>
          <w:sz w:val="28"/>
          <w:szCs w:val="28"/>
          <w:lang w:val="uk-UA"/>
        </w:rPr>
        <w:t xml:space="preserve"> І. </w:t>
      </w:r>
      <w:proofErr w:type="spellStart"/>
      <w:r w:rsidR="004518BB">
        <w:rPr>
          <w:sz w:val="28"/>
          <w:szCs w:val="28"/>
          <w:lang w:val="uk-UA"/>
        </w:rPr>
        <w:t>Дацко</w:t>
      </w:r>
      <w:proofErr w:type="spellEnd"/>
      <w:r w:rsidR="004518BB">
        <w:rPr>
          <w:sz w:val="28"/>
          <w:szCs w:val="28"/>
          <w:lang w:val="uk-UA"/>
        </w:rPr>
        <w:t xml:space="preserve"> щодо розгл</w:t>
      </w:r>
      <w:r w:rsidR="00C5063D">
        <w:rPr>
          <w:sz w:val="28"/>
          <w:szCs w:val="28"/>
          <w:lang w:val="uk-UA"/>
        </w:rPr>
        <w:t xml:space="preserve">яду  інформацій </w:t>
      </w:r>
      <w:r w:rsidR="00183699">
        <w:rPr>
          <w:sz w:val="28"/>
          <w:szCs w:val="28"/>
          <w:lang w:val="uk-UA"/>
        </w:rPr>
        <w:t>про</w:t>
      </w:r>
      <w:r w:rsidR="00117212">
        <w:rPr>
          <w:sz w:val="28"/>
          <w:szCs w:val="28"/>
          <w:lang w:val="uk-UA"/>
        </w:rPr>
        <w:t xml:space="preserve"> </w:t>
      </w:r>
      <w:r w:rsidR="00AD61F6" w:rsidRPr="00117212">
        <w:rPr>
          <w:sz w:val="28"/>
          <w:szCs w:val="28"/>
          <w:lang w:val="uk-UA"/>
        </w:rPr>
        <w:t>припинення</w:t>
      </w:r>
      <w:r w:rsidRPr="00117212">
        <w:rPr>
          <w:sz w:val="28"/>
          <w:szCs w:val="28"/>
          <w:lang w:val="uk-UA"/>
        </w:rPr>
        <w:t xml:space="preserve"> надання</w:t>
      </w:r>
      <w:r w:rsidR="00FF55C1" w:rsidRPr="00117212">
        <w:rPr>
          <w:sz w:val="28"/>
          <w:szCs w:val="28"/>
          <w:lang w:val="uk-UA"/>
        </w:rPr>
        <w:t xml:space="preserve"> </w:t>
      </w:r>
      <w:r w:rsidR="00185BB2" w:rsidRPr="00117212">
        <w:rPr>
          <w:sz w:val="28"/>
          <w:szCs w:val="28"/>
          <w:lang w:val="uk-UA"/>
        </w:rPr>
        <w:t xml:space="preserve"> </w:t>
      </w:r>
      <w:r w:rsidRPr="00117212">
        <w:rPr>
          <w:sz w:val="28"/>
          <w:szCs w:val="28"/>
          <w:lang w:val="uk-UA"/>
        </w:rPr>
        <w:t>соціальних послуг</w:t>
      </w:r>
      <w:r w:rsidR="00C5063D" w:rsidRPr="00117212">
        <w:rPr>
          <w:sz w:val="28"/>
          <w:szCs w:val="28"/>
          <w:lang w:val="uk-UA"/>
        </w:rPr>
        <w:t xml:space="preserve">, </w:t>
      </w:r>
      <w:r w:rsidRPr="00486B94">
        <w:rPr>
          <w:sz w:val="28"/>
          <w:szCs w:val="28"/>
          <w:lang w:val="uk-UA"/>
        </w:rPr>
        <w:t>відповідно  закону України «Про соціальні послуги», постанови Кабінету Міністрів</w:t>
      </w:r>
      <w:r w:rsidR="0024001D">
        <w:rPr>
          <w:sz w:val="28"/>
          <w:szCs w:val="28"/>
          <w:lang w:val="uk-UA"/>
        </w:rPr>
        <w:t xml:space="preserve"> України від 01.06.2020 №587</w:t>
      </w:r>
      <w:r w:rsidR="00D37820">
        <w:rPr>
          <w:sz w:val="28"/>
          <w:szCs w:val="28"/>
          <w:lang w:val="uk-UA"/>
        </w:rPr>
        <w:t xml:space="preserve"> «Про організацію надання соціальних послуг»</w:t>
      </w:r>
      <w:r w:rsidR="0024001D">
        <w:rPr>
          <w:sz w:val="28"/>
          <w:szCs w:val="28"/>
          <w:lang w:val="uk-UA"/>
        </w:rPr>
        <w:t xml:space="preserve">, </w:t>
      </w:r>
      <w:r w:rsidRPr="00486B94">
        <w:rPr>
          <w:sz w:val="28"/>
          <w:szCs w:val="28"/>
          <w:lang w:val="uk-UA"/>
        </w:rPr>
        <w:t xml:space="preserve">виконавчий комітет  </w:t>
      </w:r>
    </w:p>
    <w:p w14:paraId="6FBFB705" w14:textId="77777777" w:rsidR="006250DA" w:rsidRPr="00486B94" w:rsidRDefault="006250DA" w:rsidP="00C57CF4">
      <w:pPr>
        <w:jc w:val="both"/>
        <w:rPr>
          <w:sz w:val="28"/>
          <w:szCs w:val="28"/>
          <w:lang w:val="uk-UA"/>
        </w:rPr>
      </w:pPr>
    </w:p>
    <w:p w14:paraId="28DD2764" w14:textId="77777777" w:rsidR="00C5063D" w:rsidRPr="0057026B" w:rsidRDefault="00C57CF4" w:rsidP="002D310B">
      <w:pPr>
        <w:jc w:val="center"/>
        <w:rPr>
          <w:b/>
          <w:bCs/>
          <w:sz w:val="28"/>
          <w:szCs w:val="28"/>
          <w:lang w:val="uk-UA"/>
        </w:rPr>
      </w:pPr>
      <w:r w:rsidRPr="0057026B">
        <w:rPr>
          <w:b/>
          <w:bCs/>
          <w:sz w:val="28"/>
          <w:szCs w:val="28"/>
          <w:lang w:val="uk-UA"/>
        </w:rPr>
        <w:t>ВИРІШИВ:</w:t>
      </w:r>
    </w:p>
    <w:p w14:paraId="2A4D0034" w14:textId="257DD583" w:rsidR="00220656" w:rsidRPr="00AD61F6" w:rsidRDefault="00220656" w:rsidP="001D0518">
      <w:pPr>
        <w:tabs>
          <w:tab w:val="left" w:pos="709"/>
        </w:tabs>
        <w:jc w:val="both"/>
        <w:rPr>
          <w:sz w:val="28"/>
          <w:szCs w:val="28"/>
          <w:lang w:val="uk-UA"/>
        </w:rPr>
      </w:pPr>
    </w:p>
    <w:p w14:paraId="78A7CF4E" w14:textId="504B273C" w:rsidR="001D0518" w:rsidRPr="001D0518" w:rsidRDefault="00D1055F" w:rsidP="001D0518">
      <w:pPr>
        <w:pStyle w:val="a5"/>
        <w:numPr>
          <w:ilvl w:val="0"/>
          <w:numId w:val="14"/>
        </w:numPr>
        <w:tabs>
          <w:tab w:val="left" w:pos="709"/>
        </w:tabs>
        <w:jc w:val="both"/>
        <w:rPr>
          <w:sz w:val="28"/>
          <w:szCs w:val="28"/>
          <w:lang w:val="uk-UA"/>
        </w:rPr>
      </w:pPr>
      <w:r w:rsidRPr="001D0518">
        <w:rPr>
          <w:sz w:val="28"/>
          <w:szCs w:val="28"/>
          <w:lang w:val="uk-UA"/>
        </w:rPr>
        <w:t>Припинити надання соціальних послуг</w:t>
      </w:r>
      <w:r w:rsidR="001D0518" w:rsidRPr="001D0518">
        <w:rPr>
          <w:sz w:val="28"/>
          <w:szCs w:val="28"/>
          <w:lang w:val="uk-UA"/>
        </w:rPr>
        <w:t>:</w:t>
      </w:r>
    </w:p>
    <w:p w14:paraId="56FEB140" w14:textId="1A81CC84" w:rsidR="001D0518" w:rsidRDefault="001D0518" w:rsidP="001D0518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1.1.</w:t>
      </w:r>
      <w:r w:rsidR="00117212">
        <w:rPr>
          <w:sz w:val="28"/>
          <w:szCs w:val="28"/>
          <w:lang w:val="uk-UA"/>
        </w:rPr>
        <w:t>П</w:t>
      </w:r>
      <w:r w:rsidRPr="001D0518">
        <w:rPr>
          <w:sz w:val="28"/>
          <w:szCs w:val="28"/>
          <w:lang w:val="uk-UA"/>
        </w:rPr>
        <w:t>ослуги денного догляду дітей з інвалідністю</w:t>
      </w:r>
      <w:r w:rsidR="00D1055F" w:rsidRPr="001D05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Соханській</w:t>
      </w:r>
      <w:proofErr w:type="spellEnd"/>
      <w:r>
        <w:rPr>
          <w:sz w:val="28"/>
          <w:szCs w:val="28"/>
          <w:lang w:val="uk-UA"/>
        </w:rPr>
        <w:t xml:space="preserve"> Наталії Іванівні, жительці </w:t>
      </w:r>
      <w:proofErr w:type="spellStart"/>
      <w:r>
        <w:rPr>
          <w:sz w:val="28"/>
          <w:szCs w:val="28"/>
          <w:lang w:val="uk-UA"/>
        </w:rPr>
        <w:t>с.Погірці</w:t>
      </w:r>
      <w:proofErr w:type="spellEnd"/>
      <w:r>
        <w:rPr>
          <w:sz w:val="28"/>
          <w:szCs w:val="28"/>
          <w:lang w:val="uk-UA"/>
        </w:rPr>
        <w:t xml:space="preserve"> Самбірського району </w:t>
      </w:r>
      <w:r w:rsidR="00117212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Рудківськ</w:t>
      </w:r>
      <w:r w:rsidR="0011721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ТГ</w:t>
      </w:r>
      <w:r w:rsidR="0011721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для дитини з інвалідністю </w:t>
      </w:r>
      <w:proofErr w:type="spellStart"/>
      <w:r>
        <w:rPr>
          <w:sz w:val="28"/>
          <w:szCs w:val="28"/>
          <w:lang w:val="uk-UA"/>
        </w:rPr>
        <w:t>Соханського</w:t>
      </w:r>
      <w:proofErr w:type="spellEnd"/>
      <w:r>
        <w:rPr>
          <w:sz w:val="28"/>
          <w:szCs w:val="28"/>
          <w:lang w:val="uk-UA"/>
        </w:rPr>
        <w:t xml:space="preserve"> Назарія Романовича 2018р.н. у зв’язку із закінченням терміну дії договору.</w:t>
      </w:r>
    </w:p>
    <w:p w14:paraId="3A04EFBE" w14:textId="77777777" w:rsidR="00827804" w:rsidRDefault="00117212" w:rsidP="0011721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1.2. Послуги з</w:t>
      </w:r>
      <w:r w:rsidR="00D1055F" w:rsidRPr="001D0518">
        <w:rPr>
          <w:sz w:val="28"/>
          <w:szCs w:val="28"/>
          <w:lang w:val="uk-UA"/>
        </w:rPr>
        <w:t xml:space="preserve"> догляду вдома та надання натуральної допомоги</w:t>
      </w:r>
      <w:r w:rsidR="00827804">
        <w:rPr>
          <w:sz w:val="28"/>
          <w:szCs w:val="28"/>
          <w:lang w:val="uk-UA"/>
        </w:rPr>
        <w:t>:</w:t>
      </w:r>
    </w:p>
    <w:p w14:paraId="74B67087" w14:textId="53B1B1F8" w:rsidR="00AD61F6" w:rsidRDefault="00827804" w:rsidP="0011721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1).</w:t>
      </w:r>
      <w:r w:rsidR="00117212">
        <w:rPr>
          <w:sz w:val="28"/>
          <w:szCs w:val="28"/>
          <w:lang w:val="uk-UA"/>
        </w:rPr>
        <w:t xml:space="preserve"> </w:t>
      </w:r>
      <w:proofErr w:type="spellStart"/>
      <w:r w:rsidR="00D1055F" w:rsidRPr="00117212">
        <w:rPr>
          <w:sz w:val="28"/>
          <w:szCs w:val="28"/>
          <w:lang w:val="uk-UA"/>
        </w:rPr>
        <w:t>П</w:t>
      </w:r>
      <w:r w:rsidR="00117212" w:rsidRPr="00117212">
        <w:rPr>
          <w:sz w:val="28"/>
          <w:szCs w:val="28"/>
          <w:lang w:val="uk-UA"/>
        </w:rPr>
        <w:t>арвасюк</w:t>
      </w:r>
      <w:proofErr w:type="spellEnd"/>
      <w:r w:rsidR="00D1055F" w:rsidRPr="00117212">
        <w:rPr>
          <w:sz w:val="28"/>
          <w:szCs w:val="28"/>
          <w:lang w:val="uk-UA"/>
        </w:rPr>
        <w:t xml:space="preserve"> </w:t>
      </w:r>
      <w:r w:rsidR="00117212" w:rsidRPr="00117212">
        <w:rPr>
          <w:sz w:val="28"/>
          <w:szCs w:val="28"/>
          <w:lang w:val="uk-UA"/>
        </w:rPr>
        <w:t>Ні</w:t>
      </w:r>
      <w:r w:rsidR="00AD61F6" w:rsidRPr="00117212">
        <w:rPr>
          <w:sz w:val="28"/>
          <w:szCs w:val="28"/>
          <w:lang w:val="uk-UA"/>
        </w:rPr>
        <w:t>ні</w:t>
      </w:r>
      <w:r w:rsidR="00D1055F" w:rsidRPr="00117212">
        <w:rPr>
          <w:sz w:val="28"/>
          <w:szCs w:val="28"/>
          <w:lang w:val="uk-UA"/>
        </w:rPr>
        <w:t xml:space="preserve"> </w:t>
      </w:r>
      <w:r w:rsidR="00117212" w:rsidRPr="00117212">
        <w:rPr>
          <w:sz w:val="28"/>
          <w:szCs w:val="28"/>
          <w:lang w:val="uk-UA"/>
        </w:rPr>
        <w:t>Сергі</w:t>
      </w:r>
      <w:r w:rsidR="00AD61F6" w:rsidRPr="00117212">
        <w:rPr>
          <w:sz w:val="28"/>
          <w:szCs w:val="28"/>
          <w:lang w:val="uk-UA"/>
        </w:rPr>
        <w:t>ї</w:t>
      </w:r>
      <w:r w:rsidR="00D1055F" w:rsidRPr="00117212">
        <w:rPr>
          <w:sz w:val="28"/>
          <w:szCs w:val="28"/>
          <w:lang w:val="uk-UA"/>
        </w:rPr>
        <w:t>вні</w:t>
      </w:r>
      <w:r w:rsidR="00AD61F6" w:rsidRPr="00117212">
        <w:rPr>
          <w:sz w:val="28"/>
          <w:szCs w:val="28"/>
          <w:lang w:val="uk-UA"/>
        </w:rPr>
        <w:t xml:space="preserve">, яка проживала в </w:t>
      </w:r>
      <w:proofErr w:type="spellStart"/>
      <w:r w:rsidR="00117212" w:rsidRPr="00117212">
        <w:rPr>
          <w:sz w:val="28"/>
          <w:szCs w:val="28"/>
          <w:lang w:val="uk-UA"/>
        </w:rPr>
        <w:t>м.Городок</w:t>
      </w:r>
      <w:proofErr w:type="spellEnd"/>
      <w:r w:rsidR="00AD61F6" w:rsidRPr="00117212">
        <w:rPr>
          <w:sz w:val="28"/>
          <w:szCs w:val="28"/>
          <w:lang w:val="uk-UA"/>
        </w:rPr>
        <w:t>, Львівського району, Львівської області</w:t>
      </w:r>
      <w:r w:rsidR="00D1055F" w:rsidRPr="00117212">
        <w:rPr>
          <w:sz w:val="28"/>
          <w:szCs w:val="28"/>
          <w:lang w:val="uk-UA"/>
        </w:rPr>
        <w:t xml:space="preserve"> з </w:t>
      </w:r>
      <w:r w:rsidR="00117212" w:rsidRPr="00117212">
        <w:rPr>
          <w:sz w:val="28"/>
          <w:szCs w:val="28"/>
          <w:lang w:val="uk-UA"/>
        </w:rPr>
        <w:t>25</w:t>
      </w:r>
      <w:r w:rsidR="00D1055F" w:rsidRPr="00117212">
        <w:rPr>
          <w:sz w:val="28"/>
          <w:szCs w:val="28"/>
          <w:lang w:val="uk-UA"/>
        </w:rPr>
        <w:t xml:space="preserve"> </w:t>
      </w:r>
      <w:r w:rsidR="00117212" w:rsidRPr="00117212">
        <w:rPr>
          <w:sz w:val="28"/>
          <w:szCs w:val="28"/>
          <w:lang w:val="uk-UA"/>
        </w:rPr>
        <w:t>листопада</w:t>
      </w:r>
      <w:r w:rsidR="00D1055F" w:rsidRPr="00117212">
        <w:rPr>
          <w:sz w:val="28"/>
          <w:szCs w:val="28"/>
          <w:lang w:val="uk-UA"/>
        </w:rPr>
        <w:t xml:space="preserve"> 2024 року у зв</w:t>
      </w:r>
      <w:r w:rsidR="00220656" w:rsidRPr="00117212">
        <w:rPr>
          <w:sz w:val="28"/>
          <w:szCs w:val="28"/>
          <w:lang w:val="uk-UA"/>
        </w:rPr>
        <w:t>’</w:t>
      </w:r>
      <w:r w:rsidR="00D1055F" w:rsidRPr="00117212">
        <w:rPr>
          <w:sz w:val="28"/>
          <w:szCs w:val="28"/>
          <w:lang w:val="uk-UA"/>
        </w:rPr>
        <w:t>язку із смертю</w:t>
      </w:r>
      <w:r w:rsidR="00117212" w:rsidRPr="00117212">
        <w:rPr>
          <w:sz w:val="28"/>
          <w:szCs w:val="28"/>
          <w:lang w:val="uk-UA"/>
        </w:rPr>
        <w:t>.</w:t>
      </w:r>
    </w:p>
    <w:p w14:paraId="1462B8F2" w14:textId="5F5CE0E6" w:rsidR="00827804" w:rsidRDefault="00827804" w:rsidP="0082780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2). Комаровській Ірині Михайлівні</w:t>
      </w:r>
      <w:r w:rsidRPr="00117212">
        <w:rPr>
          <w:sz w:val="28"/>
          <w:szCs w:val="28"/>
          <w:lang w:val="uk-UA"/>
        </w:rPr>
        <w:t xml:space="preserve">, яка проживала в </w:t>
      </w:r>
      <w:proofErr w:type="spellStart"/>
      <w:r w:rsidRPr="00117212">
        <w:rPr>
          <w:sz w:val="28"/>
          <w:szCs w:val="28"/>
          <w:lang w:val="uk-UA"/>
        </w:rPr>
        <w:t>м.Городок</w:t>
      </w:r>
      <w:proofErr w:type="spellEnd"/>
      <w:r w:rsidRPr="00117212">
        <w:rPr>
          <w:sz w:val="28"/>
          <w:szCs w:val="28"/>
          <w:lang w:val="uk-UA"/>
        </w:rPr>
        <w:t>, Львівського району, Львівської області з 2</w:t>
      </w:r>
      <w:r>
        <w:rPr>
          <w:sz w:val="28"/>
          <w:szCs w:val="28"/>
          <w:lang w:val="uk-UA"/>
        </w:rPr>
        <w:t>0</w:t>
      </w:r>
      <w:r w:rsidRPr="0011721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Pr="00117212">
        <w:rPr>
          <w:sz w:val="28"/>
          <w:szCs w:val="28"/>
          <w:lang w:val="uk-UA"/>
        </w:rPr>
        <w:t xml:space="preserve"> 2024 року у зв’язку із смертю.</w:t>
      </w:r>
    </w:p>
    <w:p w14:paraId="369A6193" w14:textId="72CCC0B5" w:rsidR="00897A7C" w:rsidRPr="00117212" w:rsidRDefault="00897A7C" w:rsidP="00117212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1.3. Послуги соціального супроводу для сім’ї </w:t>
      </w:r>
      <w:proofErr w:type="spellStart"/>
      <w:r>
        <w:rPr>
          <w:sz w:val="28"/>
          <w:szCs w:val="28"/>
          <w:lang w:val="uk-UA"/>
        </w:rPr>
        <w:t>Сурмай</w:t>
      </w:r>
      <w:proofErr w:type="spellEnd"/>
      <w:r>
        <w:rPr>
          <w:sz w:val="28"/>
          <w:szCs w:val="28"/>
          <w:lang w:val="uk-UA"/>
        </w:rPr>
        <w:t xml:space="preserve"> Віоли Іванівни, ВПО,  жительки </w:t>
      </w:r>
      <w:proofErr w:type="spellStart"/>
      <w:r>
        <w:rPr>
          <w:sz w:val="28"/>
          <w:szCs w:val="28"/>
          <w:lang w:val="uk-UA"/>
        </w:rPr>
        <w:t>м.Городок</w:t>
      </w:r>
      <w:proofErr w:type="spellEnd"/>
      <w:r>
        <w:rPr>
          <w:sz w:val="28"/>
          <w:szCs w:val="28"/>
          <w:lang w:val="uk-UA"/>
        </w:rPr>
        <w:t xml:space="preserve">,  </w:t>
      </w:r>
      <w:r w:rsidRPr="00117212">
        <w:rPr>
          <w:sz w:val="28"/>
          <w:szCs w:val="28"/>
          <w:lang w:val="uk-UA"/>
        </w:rPr>
        <w:t xml:space="preserve">Львівського району, Львівської області </w:t>
      </w:r>
      <w:r>
        <w:rPr>
          <w:sz w:val="28"/>
          <w:szCs w:val="28"/>
          <w:lang w:val="uk-UA"/>
        </w:rPr>
        <w:t>у зв’язку з подоланням складних життєвих обставин.</w:t>
      </w:r>
    </w:p>
    <w:p w14:paraId="248D9EA5" w14:textId="77777777" w:rsidR="00220656" w:rsidRPr="001D0518" w:rsidRDefault="00220656" w:rsidP="00220656">
      <w:pPr>
        <w:ind w:left="708"/>
        <w:jc w:val="both"/>
        <w:rPr>
          <w:color w:val="FF0000"/>
          <w:sz w:val="28"/>
          <w:szCs w:val="28"/>
          <w:lang w:val="uk-UA"/>
        </w:rPr>
      </w:pPr>
    </w:p>
    <w:p w14:paraId="4EF67979" w14:textId="7B26976E" w:rsidR="00C57CF4" w:rsidRPr="00117212" w:rsidRDefault="00AD61F6" w:rsidP="00C57CF4">
      <w:pPr>
        <w:ind w:firstLine="708"/>
        <w:jc w:val="both"/>
        <w:rPr>
          <w:bCs/>
          <w:sz w:val="28"/>
          <w:szCs w:val="28"/>
          <w:lang w:val="uk-UA"/>
        </w:rPr>
      </w:pPr>
      <w:r w:rsidRPr="00117212">
        <w:rPr>
          <w:sz w:val="28"/>
          <w:szCs w:val="28"/>
          <w:lang w:val="uk-UA"/>
        </w:rPr>
        <w:t>2</w:t>
      </w:r>
      <w:r w:rsidR="00C57CF4" w:rsidRPr="00117212">
        <w:rPr>
          <w:sz w:val="28"/>
          <w:szCs w:val="28"/>
          <w:lang w:val="uk-UA"/>
        </w:rPr>
        <w:t xml:space="preserve">. </w:t>
      </w:r>
      <w:r w:rsidR="00C57CF4" w:rsidRPr="00117212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(</w:t>
      </w:r>
      <w:proofErr w:type="spellStart"/>
      <w:r w:rsidR="00C57CF4" w:rsidRPr="00117212">
        <w:rPr>
          <w:bCs/>
          <w:sz w:val="28"/>
          <w:szCs w:val="28"/>
          <w:lang w:val="uk-UA"/>
        </w:rPr>
        <w:t>І.Дацко</w:t>
      </w:r>
      <w:proofErr w:type="spellEnd"/>
      <w:r w:rsidR="00C57CF4" w:rsidRPr="00117212">
        <w:rPr>
          <w:bCs/>
          <w:sz w:val="28"/>
          <w:szCs w:val="28"/>
          <w:lang w:val="uk-UA"/>
        </w:rPr>
        <w:t>) забезпечити викона</w:t>
      </w:r>
      <w:r w:rsidR="00B25241" w:rsidRPr="00117212">
        <w:rPr>
          <w:bCs/>
          <w:sz w:val="28"/>
          <w:szCs w:val="28"/>
          <w:lang w:val="uk-UA"/>
        </w:rPr>
        <w:t>ння заходів</w:t>
      </w:r>
      <w:r w:rsidR="00346685" w:rsidRPr="00117212">
        <w:rPr>
          <w:bCs/>
          <w:sz w:val="28"/>
          <w:szCs w:val="28"/>
          <w:lang w:val="uk-UA"/>
        </w:rPr>
        <w:t xml:space="preserve">  відповідно до пункт</w:t>
      </w:r>
      <w:r w:rsidR="00827804">
        <w:rPr>
          <w:bCs/>
          <w:sz w:val="28"/>
          <w:szCs w:val="28"/>
          <w:lang w:val="uk-UA"/>
        </w:rPr>
        <w:t>у</w:t>
      </w:r>
      <w:r w:rsidR="00C57CF4" w:rsidRPr="00117212">
        <w:rPr>
          <w:bCs/>
          <w:sz w:val="28"/>
          <w:szCs w:val="28"/>
          <w:lang w:val="uk-UA"/>
        </w:rPr>
        <w:t>1</w:t>
      </w:r>
      <w:r w:rsidR="005371E8" w:rsidRPr="00117212">
        <w:rPr>
          <w:bCs/>
          <w:sz w:val="28"/>
          <w:szCs w:val="28"/>
          <w:lang w:val="uk-UA"/>
        </w:rPr>
        <w:t xml:space="preserve"> </w:t>
      </w:r>
      <w:r w:rsidR="00C57CF4" w:rsidRPr="00117212">
        <w:rPr>
          <w:bCs/>
          <w:sz w:val="28"/>
          <w:szCs w:val="28"/>
          <w:lang w:val="uk-UA"/>
        </w:rPr>
        <w:t xml:space="preserve">цього рішення. </w:t>
      </w:r>
    </w:p>
    <w:p w14:paraId="609EF271" w14:textId="77777777" w:rsidR="00D37820" w:rsidRPr="00117212" w:rsidRDefault="00D37820" w:rsidP="00C57CF4">
      <w:pPr>
        <w:ind w:firstLine="708"/>
        <w:jc w:val="both"/>
        <w:rPr>
          <w:bCs/>
          <w:sz w:val="28"/>
          <w:szCs w:val="28"/>
          <w:lang w:val="uk-UA"/>
        </w:rPr>
      </w:pPr>
    </w:p>
    <w:p w14:paraId="4CC7D0F0" w14:textId="312F5380" w:rsidR="00C57CF4" w:rsidRPr="00117212" w:rsidRDefault="00AD61F6" w:rsidP="00C57CF4">
      <w:pPr>
        <w:ind w:firstLine="720"/>
        <w:jc w:val="both"/>
        <w:rPr>
          <w:sz w:val="28"/>
          <w:szCs w:val="28"/>
          <w:lang w:val="uk-UA"/>
        </w:rPr>
      </w:pPr>
      <w:r w:rsidRPr="00117212">
        <w:rPr>
          <w:bCs/>
          <w:sz w:val="28"/>
          <w:szCs w:val="28"/>
          <w:lang w:val="uk-UA"/>
        </w:rPr>
        <w:t>3</w:t>
      </w:r>
      <w:r w:rsidR="00C57CF4" w:rsidRPr="00117212">
        <w:rPr>
          <w:bCs/>
          <w:sz w:val="28"/>
          <w:szCs w:val="28"/>
          <w:lang w:val="uk-UA"/>
        </w:rPr>
        <w:t>.</w:t>
      </w:r>
      <w:r w:rsidR="00C57CF4" w:rsidRPr="00117212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C57CF4" w:rsidRPr="00117212">
        <w:rPr>
          <w:sz w:val="28"/>
          <w:szCs w:val="28"/>
          <w:lang w:val="uk-UA"/>
        </w:rPr>
        <w:t>Б.Степаняка</w:t>
      </w:r>
      <w:proofErr w:type="spellEnd"/>
      <w:r w:rsidR="00B42956" w:rsidRPr="00117212">
        <w:rPr>
          <w:sz w:val="28"/>
          <w:szCs w:val="28"/>
          <w:lang w:val="uk-UA"/>
        </w:rPr>
        <w:t xml:space="preserve">. </w:t>
      </w:r>
    </w:p>
    <w:p w14:paraId="28A752A4" w14:textId="77777777" w:rsidR="00C57CF4" w:rsidRDefault="00C57CF4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14:paraId="361A340C" w14:textId="77777777" w:rsidR="00C57CF4" w:rsidRDefault="00C57CF4" w:rsidP="00C57CF4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Володимир РЕМЕНЯК</w:t>
      </w:r>
    </w:p>
    <w:p w14:paraId="264B7B5D" w14:textId="77777777" w:rsidR="00C57CF4" w:rsidRDefault="00C57CF4" w:rsidP="00C57CF4"/>
    <w:p w14:paraId="38C871CE" w14:textId="77777777" w:rsidR="006071AF" w:rsidRDefault="006071AF"/>
    <w:sectPr w:rsidR="006071AF" w:rsidSect="00970877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004D9"/>
    <w:multiLevelType w:val="hybridMultilevel"/>
    <w:tmpl w:val="A81CB29A"/>
    <w:lvl w:ilvl="0" w:tplc="38B6F070">
      <w:start w:val="1"/>
      <w:numFmt w:val="decimal"/>
      <w:lvlText w:val="%1)"/>
      <w:lvlJc w:val="left"/>
      <w:pPr>
        <w:ind w:left="1612" w:hanging="684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008" w:hanging="360"/>
      </w:pPr>
    </w:lvl>
    <w:lvl w:ilvl="2" w:tplc="0422001B" w:tentative="1">
      <w:start w:val="1"/>
      <w:numFmt w:val="lowerRoman"/>
      <w:lvlText w:val="%3."/>
      <w:lvlJc w:val="right"/>
      <w:pPr>
        <w:ind w:left="2728" w:hanging="180"/>
      </w:pPr>
    </w:lvl>
    <w:lvl w:ilvl="3" w:tplc="0422000F" w:tentative="1">
      <w:start w:val="1"/>
      <w:numFmt w:val="decimal"/>
      <w:lvlText w:val="%4."/>
      <w:lvlJc w:val="left"/>
      <w:pPr>
        <w:ind w:left="3448" w:hanging="360"/>
      </w:pPr>
    </w:lvl>
    <w:lvl w:ilvl="4" w:tplc="04220019" w:tentative="1">
      <w:start w:val="1"/>
      <w:numFmt w:val="lowerLetter"/>
      <w:lvlText w:val="%5."/>
      <w:lvlJc w:val="left"/>
      <w:pPr>
        <w:ind w:left="4168" w:hanging="360"/>
      </w:pPr>
    </w:lvl>
    <w:lvl w:ilvl="5" w:tplc="0422001B" w:tentative="1">
      <w:start w:val="1"/>
      <w:numFmt w:val="lowerRoman"/>
      <w:lvlText w:val="%6."/>
      <w:lvlJc w:val="right"/>
      <w:pPr>
        <w:ind w:left="4888" w:hanging="180"/>
      </w:pPr>
    </w:lvl>
    <w:lvl w:ilvl="6" w:tplc="0422000F" w:tentative="1">
      <w:start w:val="1"/>
      <w:numFmt w:val="decimal"/>
      <w:lvlText w:val="%7."/>
      <w:lvlJc w:val="left"/>
      <w:pPr>
        <w:ind w:left="5608" w:hanging="360"/>
      </w:pPr>
    </w:lvl>
    <w:lvl w:ilvl="7" w:tplc="04220019" w:tentative="1">
      <w:start w:val="1"/>
      <w:numFmt w:val="lowerLetter"/>
      <w:lvlText w:val="%8."/>
      <w:lvlJc w:val="left"/>
      <w:pPr>
        <w:ind w:left="6328" w:hanging="360"/>
      </w:pPr>
    </w:lvl>
    <w:lvl w:ilvl="8" w:tplc="0422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233437C3"/>
    <w:multiLevelType w:val="hybridMultilevel"/>
    <w:tmpl w:val="0A42F4BE"/>
    <w:lvl w:ilvl="0" w:tplc="0422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" w15:restartNumberingAfterBreak="0">
    <w:nsid w:val="292C4560"/>
    <w:multiLevelType w:val="multilevel"/>
    <w:tmpl w:val="A62699E8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304F065D"/>
    <w:multiLevelType w:val="hybridMultilevel"/>
    <w:tmpl w:val="B7502478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 w15:restartNumberingAfterBreak="0">
    <w:nsid w:val="377C4A13"/>
    <w:multiLevelType w:val="hybridMultilevel"/>
    <w:tmpl w:val="563241CA"/>
    <w:lvl w:ilvl="0" w:tplc="D84C696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4" w:hanging="360"/>
      </w:pPr>
    </w:lvl>
    <w:lvl w:ilvl="2" w:tplc="0422001B" w:tentative="1">
      <w:start w:val="1"/>
      <w:numFmt w:val="lowerRoman"/>
      <w:lvlText w:val="%3."/>
      <w:lvlJc w:val="right"/>
      <w:pPr>
        <w:ind w:left="2484" w:hanging="180"/>
      </w:pPr>
    </w:lvl>
    <w:lvl w:ilvl="3" w:tplc="0422000F" w:tentative="1">
      <w:start w:val="1"/>
      <w:numFmt w:val="decimal"/>
      <w:lvlText w:val="%4."/>
      <w:lvlJc w:val="left"/>
      <w:pPr>
        <w:ind w:left="3204" w:hanging="360"/>
      </w:pPr>
    </w:lvl>
    <w:lvl w:ilvl="4" w:tplc="04220019" w:tentative="1">
      <w:start w:val="1"/>
      <w:numFmt w:val="lowerLetter"/>
      <w:lvlText w:val="%5."/>
      <w:lvlJc w:val="left"/>
      <w:pPr>
        <w:ind w:left="3924" w:hanging="360"/>
      </w:pPr>
    </w:lvl>
    <w:lvl w:ilvl="5" w:tplc="0422001B" w:tentative="1">
      <w:start w:val="1"/>
      <w:numFmt w:val="lowerRoman"/>
      <w:lvlText w:val="%6."/>
      <w:lvlJc w:val="right"/>
      <w:pPr>
        <w:ind w:left="4644" w:hanging="180"/>
      </w:pPr>
    </w:lvl>
    <w:lvl w:ilvl="6" w:tplc="0422000F" w:tentative="1">
      <w:start w:val="1"/>
      <w:numFmt w:val="decimal"/>
      <w:lvlText w:val="%7."/>
      <w:lvlJc w:val="left"/>
      <w:pPr>
        <w:ind w:left="5364" w:hanging="360"/>
      </w:pPr>
    </w:lvl>
    <w:lvl w:ilvl="7" w:tplc="04220019" w:tentative="1">
      <w:start w:val="1"/>
      <w:numFmt w:val="lowerLetter"/>
      <w:lvlText w:val="%8."/>
      <w:lvlJc w:val="left"/>
      <w:pPr>
        <w:ind w:left="6084" w:hanging="360"/>
      </w:pPr>
    </w:lvl>
    <w:lvl w:ilvl="8" w:tplc="0422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5" w15:restartNumberingAfterBreak="0">
    <w:nsid w:val="39DC6DA5"/>
    <w:multiLevelType w:val="hybridMultilevel"/>
    <w:tmpl w:val="58F8B284"/>
    <w:lvl w:ilvl="0" w:tplc="042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3B9A3DE4"/>
    <w:multiLevelType w:val="hybridMultilevel"/>
    <w:tmpl w:val="2A3A6BFA"/>
    <w:lvl w:ilvl="0" w:tplc="06D20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1B0E31"/>
    <w:multiLevelType w:val="hybridMultilevel"/>
    <w:tmpl w:val="77B02512"/>
    <w:lvl w:ilvl="0" w:tplc="07689364">
      <w:start w:val="1"/>
      <w:numFmt w:val="decimal"/>
      <w:lvlText w:val="%1)"/>
      <w:lvlJc w:val="left"/>
      <w:pPr>
        <w:ind w:left="2148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2FB4E68"/>
    <w:multiLevelType w:val="hybridMultilevel"/>
    <w:tmpl w:val="67882F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FA1B3A"/>
    <w:multiLevelType w:val="hybridMultilevel"/>
    <w:tmpl w:val="81A0649E"/>
    <w:lvl w:ilvl="0" w:tplc="0422000F">
      <w:start w:val="1"/>
      <w:numFmt w:val="decimal"/>
      <w:lvlText w:val="%1."/>
      <w:lvlJc w:val="left"/>
      <w:pPr>
        <w:ind w:left="2580" w:hanging="360"/>
      </w:pPr>
    </w:lvl>
    <w:lvl w:ilvl="1" w:tplc="04220019" w:tentative="1">
      <w:start w:val="1"/>
      <w:numFmt w:val="lowerLetter"/>
      <w:lvlText w:val="%2."/>
      <w:lvlJc w:val="left"/>
      <w:pPr>
        <w:ind w:left="3300" w:hanging="360"/>
      </w:pPr>
    </w:lvl>
    <w:lvl w:ilvl="2" w:tplc="0422001B" w:tentative="1">
      <w:start w:val="1"/>
      <w:numFmt w:val="lowerRoman"/>
      <w:lvlText w:val="%3."/>
      <w:lvlJc w:val="right"/>
      <w:pPr>
        <w:ind w:left="4020" w:hanging="180"/>
      </w:pPr>
    </w:lvl>
    <w:lvl w:ilvl="3" w:tplc="0422000F" w:tentative="1">
      <w:start w:val="1"/>
      <w:numFmt w:val="decimal"/>
      <w:lvlText w:val="%4."/>
      <w:lvlJc w:val="left"/>
      <w:pPr>
        <w:ind w:left="4740" w:hanging="360"/>
      </w:pPr>
    </w:lvl>
    <w:lvl w:ilvl="4" w:tplc="04220019" w:tentative="1">
      <w:start w:val="1"/>
      <w:numFmt w:val="lowerLetter"/>
      <w:lvlText w:val="%5."/>
      <w:lvlJc w:val="left"/>
      <w:pPr>
        <w:ind w:left="5460" w:hanging="360"/>
      </w:pPr>
    </w:lvl>
    <w:lvl w:ilvl="5" w:tplc="0422001B" w:tentative="1">
      <w:start w:val="1"/>
      <w:numFmt w:val="lowerRoman"/>
      <w:lvlText w:val="%6."/>
      <w:lvlJc w:val="right"/>
      <w:pPr>
        <w:ind w:left="6180" w:hanging="180"/>
      </w:pPr>
    </w:lvl>
    <w:lvl w:ilvl="6" w:tplc="0422000F" w:tentative="1">
      <w:start w:val="1"/>
      <w:numFmt w:val="decimal"/>
      <w:lvlText w:val="%7."/>
      <w:lvlJc w:val="left"/>
      <w:pPr>
        <w:ind w:left="6900" w:hanging="360"/>
      </w:pPr>
    </w:lvl>
    <w:lvl w:ilvl="7" w:tplc="04220019" w:tentative="1">
      <w:start w:val="1"/>
      <w:numFmt w:val="lowerLetter"/>
      <w:lvlText w:val="%8."/>
      <w:lvlJc w:val="left"/>
      <w:pPr>
        <w:ind w:left="7620" w:hanging="360"/>
      </w:pPr>
    </w:lvl>
    <w:lvl w:ilvl="8" w:tplc="0422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10" w15:restartNumberingAfterBreak="0">
    <w:nsid w:val="4D9936D3"/>
    <w:multiLevelType w:val="hybridMultilevel"/>
    <w:tmpl w:val="B9D0D852"/>
    <w:lvl w:ilvl="0" w:tplc="3844FA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D9B7BE4"/>
    <w:multiLevelType w:val="hybridMultilevel"/>
    <w:tmpl w:val="B25888DE"/>
    <w:lvl w:ilvl="0" w:tplc="0422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D2668D"/>
    <w:multiLevelType w:val="hybridMultilevel"/>
    <w:tmpl w:val="D90ACFF2"/>
    <w:lvl w:ilvl="0" w:tplc="0422000F">
      <w:start w:val="1"/>
      <w:numFmt w:val="decimal"/>
      <w:lvlText w:val="%1."/>
      <w:lvlJc w:val="left"/>
      <w:pPr>
        <w:ind w:left="1800" w:hanging="360"/>
      </w:p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681A04BC"/>
    <w:multiLevelType w:val="hybridMultilevel"/>
    <w:tmpl w:val="5AD87F84"/>
    <w:lvl w:ilvl="0" w:tplc="7DEEA3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12"/>
  </w:num>
  <w:num w:numId="9">
    <w:abstractNumId w:val="0"/>
  </w:num>
  <w:num w:numId="10">
    <w:abstractNumId w:val="7"/>
  </w:num>
  <w:num w:numId="11">
    <w:abstractNumId w:val="11"/>
  </w:num>
  <w:num w:numId="12">
    <w:abstractNumId w:val="13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CF4"/>
    <w:rsid w:val="00015FBD"/>
    <w:rsid w:val="000523AF"/>
    <w:rsid w:val="00063276"/>
    <w:rsid w:val="00083768"/>
    <w:rsid w:val="00094F22"/>
    <w:rsid w:val="000A17E9"/>
    <w:rsid w:val="000C6FEB"/>
    <w:rsid w:val="000D2F6F"/>
    <w:rsid w:val="000D4CF1"/>
    <w:rsid w:val="000D551F"/>
    <w:rsid w:val="000E2423"/>
    <w:rsid w:val="000E4F53"/>
    <w:rsid w:val="001130EA"/>
    <w:rsid w:val="00117212"/>
    <w:rsid w:val="00130E69"/>
    <w:rsid w:val="00145185"/>
    <w:rsid w:val="00150872"/>
    <w:rsid w:val="00152D6C"/>
    <w:rsid w:val="00173ADA"/>
    <w:rsid w:val="00177A0C"/>
    <w:rsid w:val="00183699"/>
    <w:rsid w:val="00185BB2"/>
    <w:rsid w:val="001B0F0B"/>
    <w:rsid w:val="001C27EF"/>
    <w:rsid w:val="001D0518"/>
    <w:rsid w:val="00207EA9"/>
    <w:rsid w:val="002148D9"/>
    <w:rsid w:val="002159D1"/>
    <w:rsid w:val="00220656"/>
    <w:rsid w:val="00232EBE"/>
    <w:rsid w:val="0024001D"/>
    <w:rsid w:val="002605EF"/>
    <w:rsid w:val="00267D34"/>
    <w:rsid w:val="00272277"/>
    <w:rsid w:val="00286A36"/>
    <w:rsid w:val="002918DC"/>
    <w:rsid w:val="002A11A8"/>
    <w:rsid w:val="002A53E6"/>
    <w:rsid w:val="002C0C13"/>
    <w:rsid w:val="002D1FB9"/>
    <w:rsid w:val="002D310B"/>
    <w:rsid w:val="002E3512"/>
    <w:rsid w:val="002F175E"/>
    <w:rsid w:val="00300CD0"/>
    <w:rsid w:val="00307C4A"/>
    <w:rsid w:val="00312724"/>
    <w:rsid w:val="00313B80"/>
    <w:rsid w:val="00333C46"/>
    <w:rsid w:val="0033784C"/>
    <w:rsid w:val="00346685"/>
    <w:rsid w:val="003571E2"/>
    <w:rsid w:val="003628D7"/>
    <w:rsid w:val="00386812"/>
    <w:rsid w:val="00395236"/>
    <w:rsid w:val="003A5E0C"/>
    <w:rsid w:val="003C34F6"/>
    <w:rsid w:val="003D3D29"/>
    <w:rsid w:val="003D7B49"/>
    <w:rsid w:val="003E00D2"/>
    <w:rsid w:val="003E2444"/>
    <w:rsid w:val="004119D1"/>
    <w:rsid w:val="00413877"/>
    <w:rsid w:val="00425F5F"/>
    <w:rsid w:val="00437438"/>
    <w:rsid w:val="00441966"/>
    <w:rsid w:val="004518BB"/>
    <w:rsid w:val="00474873"/>
    <w:rsid w:val="00490FEC"/>
    <w:rsid w:val="00495511"/>
    <w:rsid w:val="00495D83"/>
    <w:rsid w:val="004D3F9A"/>
    <w:rsid w:val="004F501C"/>
    <w:rsid w:val="005017D0"/>
    <w:rsid w:val="0050275A"/>
    <w:rsid w:val="005226F2"/>
    <w:rsid w:val="005371E8"/>
    <w:rsid w:val="00551AA7"/>
    <w:rsid w:val="005524F7"/>
    <w:rsid w:val="0055722E"/>
    <w:rsid w:val="0057026B"/>
    <w:rsid w:val="0058657C"/>
    <w:rsid w:val="005A4C5F"/>
    <w:rsid w:val="005C2FB7"/>
    <w:rsid w:val="005E717B"/>
    <w:rsid w:val="005F468C"/>
    <w:rsid w:val="006008DC"/>
    <w:rsid w:val="00601234"/>
    <w:rsid w:val="006071AF"/>
    <w:rsid w:val="00624972"/>
    <w:rsid w:val="006250DA"/>
    <w:rsid w:val="00630C1B"/>
    <w:rsid w:val="00633D68"/>
    <w:rsid w:val="00643CB9"/>
    <w:rsid w:val="00672F6B"/>
    <w:rsid w:val="00683606"/>
    <w:rsid w:val="006870B3"/>
    <w:rsid w:val="006B2237"/>
    <w:rsid w:val="006C23EB"/>
    <w:rsid w:val="006C467D"/>
    <w:rsid w:val="006E5484"/>
    <w:rsid w:val="0071718A"/>
    <w:rsid w:val="00722827"/>
    <w:rsid w:val="00761B02"/>
    <w:rsid w:val="00790618"/>
    <w:rsid w:val="00790E57"/>
    <w:rsid w:val="007C4EC0"/>
    <w:rsid w:val="007D2C1D"/>
    <w:rsid w:val="00806273"/>
    <w:rsid w:val="00827804"/>
    <w:rsid w:val="00832A30"/>
    <w:rsid w:val="008351DB"/>
    <w:rsid w:val="00850C57"/>
    <w:rsid w:val="008662DA"/>
    <w:rsid w:val="00884200"/>
    <w:rsid w:val="00897A7C"/>
    <w:rsid w:val="008B3120"/>
    <w:rsid w:val="008C7ADC"/>
    <w:rsid w:val="008F62C4"/>
    <w:rsid w:val="00903DE7"/>
    <w:rsid w:val="00916752"/>
    <w:rsid w:val="00922A1B"/>
    <w:rsid w:val="009519A2"/>
    <w:rsid w:val="00956DB2"/>
    <w:rsid w:val="00963769"/>
    <w:rsid w:val="009661FC"/>
    <w:rsid w:val="0096705F"/>
    <w:rsid w:val="00970877"/>
    <w:rsid w:val="00987BEC"/>
    <w:rsid w:val="009A35C9"/>
    <w:rsid w:val="009C167D"/>
    <w:rsid w:val="009C4164"/>
    <w:rsid w:val="009E4CF8"/>
    <w:rsid w:val="00A15A5F"/>
    <w:rsid w:val="00A264BF"/>
    <w:rsid w:val="00A4247B"/>
    <w:rsid w:val="00A77033"/>
    <w:rsid w:val="00A913F8"/>
    <w:rsid w:val="00A97A00"/>
    <w:rsid w:val="00AB1674"/>
    <w:rsid w:val="00AC4006"/>
    <w:rsid w:val="00AD61F6"/>
    <w:rsid w:val="00AF15B8"/>
    <w:rsid w:val="00AF2CB4"/>
    <w:rsid w:val="00AF3D4D"/>
    <w:rsid w:val="00AF7773"/>
    <w:rsid w:val="00B03FFF"/>
    <w:rsid w:val="00B20DF8"/>
    <w:rsid w:val="00B25241"/>
    <w:rsid w:val="00B257E2"/>
    <w:rsid w:val="00B31547"/>
    <w:rsid w:val="00B42956"/>
    <w:rsid w:val="00B46F6B"/>
    <w:rsid w:val="00BA5524"/>
    <w:rsid w:val="00BB22E8"/>
    <w:rsid w:val="00BE7ED2"/>
    <w:rsid w:val="00C25321"/>
    <w:rsid w:val="00C5063D"/>
    <w:rsid w:val="00C535DF"/>
    <w:rsid w:val="00C53CA5"/>
    <w:rsid w:val="00C57CF4"/>
    <w:rsid w:val="00C66F73"/>
    <w:rsid w:val="00C70832"/>
    <w:rsid w:val="00C72178"/>
    <w:rsid w:val="00C83DD8"/>
    <w:rsid w:val="00CA59A5"/>
    <w:rsid w:val="00CB5EF3"/>
    <w:rsid w:val="00D1055F"/>
    <w:rsid w:val="00D17FB9"/>
    <w:rsid w:val="00D31DC9"/>
    <w:rsid w:val="00D323FC"/>
    <w:rsid w:val="00D37820"/>
    <w:rsid w:val="00D45502"/>
    <w:rsid w:val="00D464EC"/>
    <w:rsid w:val="00D61719"/>
    <w:rsid w:val="00D6409C"/>
    <w:rsid w:val="00E4283C"/>
    <w:rsid w:val="00E45F8E"/>
    <w:rsid w:val="00E674D5"/>
    <w:rsid w:val="00E90B4F"/>
    <w:rsid w:val="00EB5717"/>
    <w:rsid w:val="00EC1BC5"/>
    <w:rsid w:val="00EE788A"/>
    <w:rsid w:val="00EF3A1A"/>
    <w:rsid w:val="00EF3ECA"/>
    <w:rsid w:val="00F04B55"/>
    <w:rsid w:val="00F05928"/>
    <w:rsid w:val="00F10A9F"/>
    <w:rsid w:val="00F137B9"/>
    <w:rsid w:val="00F27EA9"/>
    <w:rsid w:val="00F30117"/>
    <w:rsid w:val="00F61205"/>
    <w:rsid w:val="00F81D03"/>
    <w:rsid w:val="00F97BBF"/>
    <w:rsid w:val="00FA6812"/>
    <w:rsid w:val="00FF55C1"/>
    <w:rsid w:val="00FF62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C2C6C"/>
  <w15:docId w15:val="{03177168-2D3C-497A-ACA8-94612A905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7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C57CF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57CF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C57CF4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C57CF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57CF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30E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3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7EFE2-5392-4BD0-90B1-4D477AEAC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11</cp:revision>
  <cp:lastPrinted>2024-12-19T12:41:00Z</cp:lastPrinted>
  <dcterms:created xsi:type="dcterms:W3CDTF">2024-12-16T13:25:00Z</dcterms:created>
  <dcterms:modified xsi:type="dcterms:W3CDTF">2025-01-31T11:45:00Z</dcterms:modified>
</cp:coreProperties>
</file>