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792A27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5D2DB5">
        <w:rPr>
          <w:b/>
          <w:sz w:val="36"/>
          <w:szCs w:val="36"/>
        </w:rPr>
        <w:t>366</w:t>
      </w:r>
      <w:bookmarkStart w:id="0" w:name="_GoBack"/>
      <w:bookmarkEnd w:id="0"/>
    </w:p>
    <w:p w:rsidR="00DB2C91" w:rsidRPr="00DB2C91" w:rsidRDefault="00BC3A88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 </w:t>
      </w:r>
      <w:r w:rsidR="00024BDF">
        <w:rPr>
          <w:b/>
          <w:szCs w:val="28"/>
        </w:rPr>
        <w:t>2</w:t>
      </w:r>
      <w:r w:rsidR="00792A27">
        <w:rPr>
          <w:b/>
          <w:szCs w:val="28"/>
        </w:rPr>
        <w:t>0</w:t>
      </w:r>
      <w:r>
        <w:rPr>
          <w:b/>
          <w:szCs w:val="28"/>
        </w:rPr>
        <w:t xml:space="preserve"> груд</w:t>
      </w:r>
      <w:r w:rsidR="00D47882">
        <w:rPr>
          <w:b/>
          <w:szCs w:val="28"/>
        </w:rPr>
        <w:t>ня</w:t>
      </w:r>
      <w:r w:rsidR="00790291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A7100A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993D54">
        <w:rPr>
          <w:b/>
          <w:szCs w:val="28"/>
        </w:rPr>
        <w:t>відпуск з матеріального резерву</w:t>
      </w:r>
    </w:p>
    <w:p w:rsidR="00993D54" w:rsidRDefault="00B1695B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м</w:t>
      </w:r>
      <w:r w:rsidR="00993D54">
        <w:rPr>
          <w:b/>
          <w:szCs w:val="28"/>
        </w:rPr>
        <w:t>атеріальних цінностей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993D54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У відповідності до ст.30</w:t>
      </w:r>
      <w:r w:rsidR="00A05594">
        <w:rPr>
          <w:szCs w:val="28"/>
        </w:rPr>
        <w:t xml:space="preserve">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>
        <w:rPr>
          <w:szCs w:val="28"/>
        </w:rPr>
        <w:t>Закону України «Про бухгалтерський облік та фінансову звітність в Україні»</w:t>
      </w:r>
      <w:r w:rsidR="007C41D5">
        <w:rPr>
          <w:szCs w:val="28"/>
        </w:rPr>
        <w:t>,</w:t>
      </w:r>
      <w:r>
        <w:rPr>
          <w:szCs w:val="28"/>
        </w:rPr>
        <w:t xml:space="preserve"> керу</w:t>
      </w:r>
      <w:r w:rsidR="00313DCF">
        <w:rPr>
          <w:szCs w:val="28"/>
        </w:rPr>
        <w:t>ючись П</w:t>
      </w:r>
      <w:r>
        <w:rPr>
          <w:szCs w:val="28"/>
        </w:rPr>
        <w:t>орядком</w:t>
      </w:r>
      <w:r w:rsidR="00313DCF">
        <w:rPr>
          <w:szCs w:val="28"/>
        </w:rPr>
        <w:t xml:space="preserve"> створення, утримання та поповнення матеріальних резервів для запобігання, ліквідації надзвичайних ситуацій техногенного і природного характеру та їх наслідків у населених пунктах Городоцької територіальної громади</w:t>
      </w:r>
      <w:r w:rsidR="007C41D5">
        <w:rPr>
          <w:szCs w:val="28"/>
        </w:rPr>
        <w:t>, який затверджено рішенням виконавчого комітету №75 від 29.03.2022 року, враховуючи рішення комісії з питань техногенно-економічної безпеки та надзвичайних ситуацій при виконкомі</w:t>
      </w:r>
      <w:r w:rsidR="00313DCF">
        <w:rPr>
          <w:szCs w:val="28"/>
        </w:rPr>
        <w:t xml:space="preserve"> </w:t>
      </w:r>
      <w:r w:rsidR="00C27C65">
        <w:rPr>
          <w:szCs w:val="28"/>
        </w:rPr>
        <w:t>Городоцьк</w:t>
      </w:r>
      <w:r w:rsidR="00A7100A">
        <w:rPr>
          <w:szCs w:val="28"/>
        </w:rPr>
        <w:t>ої</w:t>
      </w:r>
      <w:r w:rsidR="007C41D5">
        <w:rPr>
          <w:szCs w:val="28"/>
        </w:rPr>
        <w:t xml:space="preserve"> міської ради</w:t>
      </w:r>
      <w:r w:rsidR="00792A27">
        <w:rPr>
          <w:szCs w:val="28"/>
        </w:rPr>
        <w:t>,</w:t>
      </w:r>
      <w:r w:rsidR="00A7100A">
        <w:rPr>
          <w:szCs w:val="28"/>
        </w:rPr>
        <w:t xml:space="preserve"> </w:t>
      </w:r>
      <w:r w:rsidR="007C41D5">
        <w:rPr>
          <w:szCs w:val="28"/>
        </w:rPr>
        <w:t xml:space="preserve"> виконавчий комітет</w:t>
      </w:r>
      <w:r w:rsidR="001433BC">
        <w:rPr>
          <w:szCs w:val="28"/>
        </w:rPr>
        <w:t xml:space="preserve">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C41D5" w:rsidP="00DA28E4">
      <w:pPr>
        <w:pStyle w:val="a6"/>
        <w:numPr>
          <w:ilvl w:val="0"/>
          <w:numId w:val="4"/>
        </w:numPr>
      </w:pPr>
      <w:r>
        <w:t xml:space="preserve">Відпустити </w:t>
      </w:r>
      <w:r w:rsidR="00A7100A">
        <w:t xml:space="preserve">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DA28E4">
        <w:t>санітарної допомоги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>
        <w:t xml:space="preserve"> міської ради з матеріального резерву бензин А-95 в кількості 500 л</w:t>
      </w:r>
      <w:r w:rsidR="00DA28E4">
        <w:t xml:space="preserve"> для забезпечення безперебійної роботи ЦПМСД під час планових та позапланових вимкнень електроенергії.</w:t>
      </w:r>
    </w:p>
    <w:p w:rsidR="00A7100A" w:rsidRDefault="00504648" w:rsidP="00B813C2">
      <w:pPr>
        <w:pStyle w:val="a6"/>
        <w:numPr>
          <w:ilvl w:val="0"/>
          <w:numId w:val="4"/>
        </w:numPr>
      </w:pPr>
      <w:r>
        <w:t>Комунальному підприємству  «Міське комунальне господарство» з</w:t>
      </w:r>
      <w:r w:rsidR="00F40D86">
        <w:t>дійснити передачу 500л бензину А-95 КНП «Городоцький центр первинної медико-санітарної допомоги» Городоцької  міської ради» згідно пункту 1 цього рішення.</w:t>
      </w:r>
    </w:p>
    <w:p w:rsidR="00B707FF" w:rsidRPr="00455E35" w:rsidRDefault="000C6DEB" w:rsidP="002A4B7C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EC2A56">
        <w:t>секретаря ради Миколу Лупія.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1755" w:rsidRDefault="005A1755" w:rsidP="00151166">
      <w:r>
        <w:separator/>
      </w:r>
    </w:p>
  </w:endnote>
  <w:endnote w:type="continuationSeparator" w:id="0">
    <w:p w:rsidR="005A1755" w:rsidRDefault="005A1755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1755" w:rsidRDefault="005A1755" w:rsidP="00151166">
      <w:r>
        <w:separator/>
      </w:r>
    </w:p>
  </w:footnote>
  <w:footnote w:type="continuationSeparator" w:id="0">
    <w:p w:rsidR="005A1755" w:rsidRDefault="005A1755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B46C4AA0"/>
    <w:lvl w:ilvl="0" w:tplc="379A76F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24BDF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1C6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2762D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13DCF"/>
    <w:rsid w:val="003211D5"/>
    <w:rsid w:val="003236B0"/>
    <w:rsid w:val="003408AF"/>
    <w:rsid w:val="00346B4E"/>
    <w:rsid w:val="0035008B"/>
    <w:rsid w:val="00351D6C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3E4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73F51"/>
    <w:rsid w:val="0048127F"/>
    <w:rsid w:val="004B0454"/>
    <w:rsid w:val="004C128C"/>
    <w:rsid w:val="004C3F9F"/>
    <w:rsid w:val="004D41D8"/>
    <w:rsid w:val="004D4353"/>
    <w:rsid w:val="004E267B"/>
    <w:rsid w:val="004E3FD2"/>
    <w:rsid w:val="004F1B44"/>
    <w:rsid w:val="00504648"/>
    <w:rsid w:val="005177AA"/>
    <w:rsid w:val="005257B9"/>
    <w:rsid w:val="005271FD"/>
    <w:rsid w:val="005317D5"/>
    <w:rsid w:val="005658CD"/>
    <w:rsid w:val="00565D8F"/>
    <w:rsid w:val="00575725"/>
    <w:rsid w:val="00587294"/>
    <w:rsid w:val="00587B33"/>
    <w:rsid w:val="005A1755"/>
    <w:rsid w:val="005A3A6E"/>
    <w:rsid w:val="005B148C"/>
    <w:rsid w:val="005C1E14"/>
    <w:rsid w:val="005D2DB5"/>
    <w:rsid w:val="005F7C0C"/>
    <w:rsid w:val="00601726"/>
    <w:rsid w:val="0061389A"/>
    <w:rsid w:val="006214D1"/>
    <w:rsid w:val="00627A57"/>
    <w:rsid w:val="00627AE4"/>
    <w:rsid w:val="0065072A"/>
    <w:rsid w:val="006540F1"/>
    <w:rsid w:val="006671BE"/>
    <w:rsid w:val="00676331"/>
    <w:rsid w:val="00691020"/>
    <w:rsid w:val="006918F9"/>
    <w:rsid w:val="006B32C2"/>
    <w:rsid w:val="006B74D9"/>
    <w:rsid w:val="006C2681"/>
    <w:rsid w:val="006E7673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90291"/>
    <w:rsid w:val="00792A27"/>
    <w:rsid w:val="007A2A5F"/>
    <w:rsid w:val="007A2FAB"/>
    <w:rsid w:val="007A61E5"/>
    <w:rsid w:val="007B3E7C"/>
    <w:rsid w:val="007C1C33"/>
    <w:rsid w:val="007C41D5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3D54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25086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10181"/>
    <w:rsid w:val="00B1695B"/>
    <w:rsid w:val="00B62282"/>
    <w:rsid w:val="00B707FF"/>
    <w:rsid w:val="00B7528D"/>
    <w:rsid w:val="00B813C2"/>
    <w:rsid w:val="00B961FE"/>
    <w:rsid w:val="00BA6CA2"/>
    <w:rsid w:val="00BB1EA1"/>
    <w:rsid w:val="00BB6EE4"/>
    <w:rsid w:val="00BC3A88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81AC7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09E9"/>
    <w:rsid w:val="00D35B10"/>
    <w:rsid w:val="00D3752C"/>
    <w:rsid w:val="00D377E3"/>
    <w:rsid w:val="00D40E09"/>
    <w:rsid w:val="00D43F72"/>
    <w:rsid w:val="00D4788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A28E4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9288A"/>
    <w:rsid w:val="00EA1D40"/>
    <w:rsid w:val="00EA5C70"/>
    <w:rsid w:val="00EC2A56"/>
    <w:rsid w:val="00ED1531"/>
    <w:rsid w:val="00ED54F7"/>
    <w:rsid w:val="00EE1E69"/>
    <w:rsid w:val="00F10710"/>
    <w:rsid w:val="00F21BBE"/>
    <w:rsid w:val="00F367E6"/>
    <w:rsid w:val="00F40D86"/>
    <w:rsid w:val="00F463F8"/>
    <w:rsid w:val="00F54829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29216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5930026-086C-42B7-A41D-BFAFB6FD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892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43</cp:revision>
  <cp:lastPrinted>2024-12-19T12:48:00Z</cp:lastPrinted>
  <dcterms:created xsi:type="dcterms:W3CDTF">2021-11-12T14:54:00Z</dcterms:created>
  <dcterms:modified xsi:type="dcterms:W3CDTF">2025-01-31T11:50:00Z</dcterms:modified>
</cp:coreProperties>
</file>