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03752" w14:textId="37B04B3A" w:rsidR="00456F17" w:rsidRPr="00456F17" w:rsidRDefault="00004426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456F17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1F4CD71E" wp14:editId="63D9DAEB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707D9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51E4FF79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929B7AC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0781ED9" w14:textId="6B7FE7F1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456F1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B442AC0" w14:textId="12C6B0F8" w:rsidR="00456F17" w:rsidRPr="00456F17" w:rsidRDefault="00456F17" w:rsidP="00456F1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456F1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456F17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456F1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5128B8E7" w14:textId="49385FF9" w:rsidR="00456F17" w:rsidRPr="00456F17" w:rsidRDefault="00230F13" w:rsidP="00456F17">
      <w:pPr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>23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січня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202</w:t>
      </w:r>
      <w:r>
        <w:rPr>
          <w:rFonts w:ascii="Century" w:eastAsia="Century" w:hAnsi="Century" w:cs="Century"/>
          <w:sz w:val="28"/>
          <w:szCs w:val="28"/>
          <w:lang w:eastAsia="uk-UA"/>
        </w:rPr>
        <w:t>5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224A55C1" w14:textId="77777777" w:rsidR="00BA6E29" w:rsidRPr="00456F17" w:rsidRDefault="00BA6E29" w:rsidP="00BA6E29">
      <w:pPr>
        <w:autoSpaceDE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8C88CCE" w14:textId="77777777" w:rsidR="00BA6E29" w:rsidRPr="00456F17" w:rsidRDefault="00BA6E29" w:rsidP="00BA6E29">
      <w:pPr>
        <w:jc w:val="both"/>
        <w:rPr>
          <w:rFonts w:ascii="Century" w:hAnsi="Century"/>
          <w:b/>
          <w:sz w:val="28"/>
          <w:szCs w:val="28"/>
        </w:rPr>
      </w:pPr>
    </w:p>
    <w:p w14:paraId="60CE7D72" w14:textId="72B1582B" w:rsidR="00BA6E29" w:rsidRPr="00456F17" w:rsidRDefault="00BA6E29" w:rsidP="00456F17">
      <w:pPr>
        <w:ind w:right="5385"/>
        <w:rPr>
          <w:rFonts w:ascii="Century" w:hAnsi="Century"/>
          <w:b/>
          <w:bCs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Про виконання Програми соціально-економічного та культурного розвитку Городоцької міської ради Львівської області на 202</w:t>
      </w:r>
      <w:r w:rsidR="00230F13">
        <w:rPr>
          <w:rFonts w:ascii="Century" w:hAnsi="Century"/>
          <w:b/>
          <w:sz w:val="28"/>
          <w:szCs w:val="28"/>
        </w:rPr>
        <w:t>4</w:t>
      </w:r>
      <w:r w:rsidRPr="00456F17">
        <w:rPr>
          <w:rFonts w:ascii="Century" w:hAnsi="Century"/>
          <w:b/>
          <w:sz w:val="28"/>
          <w:szCs w:val="28"/>
        </w:rPr>
        <w:t xml:space="preserve"> рік</w:t>
      </w:r>
    </w:p>
    <w:p w14:paraId="6CAF6A9C" w14:textId="77777777" w:rsidR="00C83E3B" w:rsidRPr="00456F17" w:rsidRDefault="00C83E3B" w:rsidP="002436D8">
      <w:pPr>
        <w:rPr>
          <w:rFonts w:ascii="Century" w:hAnsi="Century"/>
          <w:b/>
          <w:sz w:val="28"/>
          <w:szCs w:val="28"/>
        </w:rPr>
      </w:pPr>
    </w:p>
    <w:p w14:paraId="2099C79A" w14:textId="7455D6B5" w:rsidR="002436D8" w:rsidRPr="00456F17" w:rsidRDefault="002436D8" w:rsidP="001A7B81">
      <w:pPr>
        <w:spacing w:line="276" w:lineRule="auto"/>
        <w:ind w:firstLine="709"/>
        <w:jc w:val="both"/>
        <w:rPr>
          <w:rFonts w:ascii="Century" w:hAnsi="Century"/>
          <w:i/>
          <w:color w:val="FF0000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Заслухавши інформацію міського голови </w:t>
      </w:r>
      <w:r w:rsidR="00C83E3B" w:rsidRPr="00456F17">
        <w:rPr>
          <w:rFonts w:ascii="Century" w:hAnsi="Century"/>
          <w:sz w:val="28"/>
          <w:szCs w:val="28"/>
        </w:rPr>
        <w:t>В.Ременяка</w:t>
      </w:r>
      <w:r w:rsidRPr="00456F17">
        <w:rPr>
          <w:rFonts w:ascii="Century" w:hAnsi="Century"/>
          <w:sz w:val="28"/>
          <w:szCs w:val="28"/>
        </w:rPr>
        <w:t xml:space="preserve"> про виконання «Програми соціально-економічного </w:t>
      </w:r>
      <w:r w:rsidR="00581819" w:rsidRPr="00456F17">
        <w:rPr>
          <w:rFonts w:ascii="Century" w:hAnsi="Century"/>
          <w:sz w:val="28"/>
          <w:szCs w:val="28"/>
        </w:rPr>
        <w:t>та</w:t>
      </w:r>
      <w:r w:rsidRPr="00456F17">
        <w:rPr>
          <w:rFonts w:ascii="Century" w:hAnsi="Century"/>
          <w:sz w:val="28"/>
          <w:szCs w:val="28"/>
        </w:rPr>
        <w:t xml:space="preserve"> культурного розвитку </w:t>
      </w:r>
      <w:r w:rsidR="00581819" w:rsidRPr="00456F17">
        <w:rPr>
          <w:rFonts w:ascii="Century" w:hAnsi="Century"/>
          <w:sz w:val="28"/>
          <w:szCs w:val="28"/>
        </w:rPr>
        <w:t xml:space="preserve">Городоцької міської ради </w:t>
      </w:r>
      <w:r w:rsidR="005605AB" w:rsidRPr="00456F17">
        <w:rPr>
          <w:rFonts w:ascii="Century" w:hAnsi="Century"/>
          <w:sz w:val="28"/>
          <w:szCs w:val="28"/>
        </w:rPr>
        <w:t>Львівської області</w:t>
      </w:r>
      <w:r w:rsidRPr="00456F17">
        <w:rPr>
          <w:rFonts w:ascii="Century" w:hAnsi="Century"/>
          <w:sz w:val="28"/>
          <w:szCs w:val="28"/>
        </w:rPr>
        <w:t xml:space="preserve"> </w:t>
      </w:r>
      <w:r w:rsidR="00C83E3B" w:rsidRPr="00456F17">
        <w:rPr>
          <w:rFonts w:ascii="Century" w:hAnsi="Century"/>
          <w:sz w:val="28"/>
          <w:szCs w:val="28"/>
        </w:rPr>
        <w:t>на 202</w:t>
      </w:r>
      <w:r w:rsidR="00230F13">
        <w:rPr>
          <w:rFonts w:ascii="Century" w:hAnsi="Century"/>
          <w:sz w:val="28"/>
          <w:szCs w:val="28"/>
        </w:rPr>
        <w:t>4</w:t>
      </w:r>
      <w:r w:rsidR="0090506E" w:rsidRPr="00456F17">
        <w:rPr>
          <w:rFonts w:ascii="Century" w:hAnsi="Century"/>
          <w:sz w:val="28"/>
          <w:szCs w:val="28"/>
        </w:rPr>
        <w:t xml:space="preserve"> рік», сесія</w:t>
      </w:r>
      <w:r w:rsidRPr="00456F17">
        <w:rPr>
          <w:rFonts w:ascii="Century" w:hAnsi="Century"/>
          <w:sz w:val="28"/>
          <w:szCs w:val="28"/>
        </w:rPr>
        <w:t xml:space="preserve"> Городоцької міської ради </w:t>
      </w:r>
    </w:p>
    <w:p w14:paraId="468B2C32" w14:textId="77777777" w:rsidR="002436D8" w:rsidRPr="00456F17" w:rsidRDefault="002436D8" w:rsidP="001A7B81">
      <w:pPr>
        <w:spacing w:line="276" w:lineRule="auto"/>
        <w:ind w:firstLine="709"/>
        <w:jc w:val="center"/>
        <w:rPr>
          <w:rFonts w:ascii="Century" w:hAnsi="Century"/>
          <w:sz w:val="28"/>
          <w:szCs w:val="28"/>
        </w:rPr>
      </w:pPr>
    </w:p>
    <w:p w14:paraId="642B5E6B" w14:textId="77777777" w:rsidR="002436D8" w:rsidRPr="00456F17" w:rsidRDefault="00B26AAF" w:rsidP="001A7B81">
      <w:pPr>
        <w:spacing w:line="276" w:lineRule="auto"/>
        <w:ind w:firstLine="709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 xml:space="preserve">ВИРІШИЛА </w:t>
      </w:r>
      <w:r w:rsidR="002436D8" w:rsidRPr="00456F17">
        <w:rPr>
          <w:rFonts w:ascii="Century" w:hAnsi="Century"/>
          <w:b/>
          <w:sz w:val="28"/>
          <w:szCs w:val="28"/>
        </w:rPr>
        <w:t>:</w:t>
      </w:r>
    </w:p>
    <w:p w14:paraId="6ED20A0E" w14:textId="77777777" w:rsidR="00456F17" w:rsidRDefault="00456F17" w:rsidP="001A7B81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</w:p>
    <w:p w14:paraId="0AD8BD77" w14:textId="4D85748A" w:rsidR="002436D8" w:rsidRPr="00456F17" w:rsidRDefault="002436D8" w:rsidP="001A7B81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1. Інформацію про виконання </w:t>
      </w:r>
      <w:r w:rsidR="00581819" w:rsidRPr="00456F17">
        <w:rPr>
          <w:rFonts w:ascii="Century" w:hAnsi="Century"/>
          <w:sz w:val="28"/>
          <w:szCs w:val="28"/>
        </w:rPr>
        <w:t>Програми соціально-економічного та культурного розвитку Городоцької міської ради Львівської області на 202</w:t>
      </w:r>
      <w:r w:rsidR="00230F13">
        <w:rPr>
          <w:rFonts w:ascii="Century" w:hAnsi="Century"/>
          <w:sz w:val="28"/>
          <w:szCs w:val="28"/>
        </w:rPr>
        <w:t>4</w:t>
      </w:r>
      <w:r w:rsidR="00581819" w:rsidRPr="00456F17">
        <w:rPr>
          <w:rFonts w:ascii="Century" w:hAnsi="Century"/>
          <w:sz w:val="28"/>
          <w:szCs w:val="28"/>
        </w:rPr>
        <w:t xml:space="preserve"> рік </w:t>
      </w:r>
      <w:r w:rsidRPr="00456F17">
        <w:rPr>
          <w:rFonts w:ascii="Century" w:hAnsi="Century"/>
          <w:sz w:val="28"/>
          <w:szCs w:val="28"/>
        </w:rPr>
        <w:t xml:space="preserve">міського голови </w:t>
      </w:r>
      <w:r w:rsidR="00C83E3B" w:rsidRPr="00456F17">
        <w:rPr>
          <w:rFonts w:ascii="Century" w:hAnsi="Century"/>
          <w:sz w:val="28"/>
          <w:szCs w:val="28"/>
        </w:rPr>
        <w:t>В</w:t>
      </w:r>
      <w:r w:rsidR="00BB3946">
        <w:rPr>
          <w:rFonts w:ascii="Century" w:hAnsi="Century"/>
          <w:sz w:val="28"/>
          <w:szCs w:val="28"/>
        </w:rPr>
        <w:t xml:space="preserve">олодимира </w:t>
      </w:r>
      <w:r w:rsidR="00C83E3B" w:rsidRPr="00456F17">
        <w:rPr>
          <w:rFonts w:ascii="Century" w:hAnsi="Century"/>
          <w:sz w:val="28"/>
          <w:szCs w:val="28"/>
        </w:rPr>
        <w:t>Ременяка</w:t>
      </w:r>
      <w:r w:rsidRPr="00456F17">
        <w:rPr>
          <w:rFonts w:ascii="Century" w:hAnsi="Century"/>
          <w:sz w:val="28"/>
          <w:szCs w:val="28"/>
        </w:rPr>
        <w:t xml:space="preserve"> прийняти до відома.</w:t>
      </w:r>
    </w:p>
    <w:p w14:paraId="37E933CE" w14:textId="77777777" w:rsidR="002436D8" w:rsidRPr="00456F17" w:rsidRDefault="002436D8" w:rsidP="001A7B81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</w:t>
      </w:r>
      <w:r w:rsidR="00B26AAF" w:rsidRPr="00456F17">
        <w:rPr>
          <w:rFonts w:ascii="Century" w:hAnsi="Century"/>
          <w:sz w:val="28"/>
          <w:szCs w:val="28"/>
        </w:rPr>
        <w:t>.</w:t>
      </w:r>
    </w:p>
    <w:p w14:paraId="08753ACF" w14:textId="77777777" w:rsidR="002436D8" w:rsidRPr="00456F17" w:rsidRDefault="002436D8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145DC9EE" w14:textId="77777777" w:rsidR="00BF0B89" w:rsidRPr="00456F1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6D1861CF" w14:textId="77777777" w:rsidR="00BF0B89" w:rsidRPr="00456F1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5B6D44CC" w14:textId="7DE1FC2F" w:rsidR="00004426" w:rsidRDefault="002436D8" w:rsidP="00456F17">
      <w:pPr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Міський голова</w:t>
      </w:r>
      <w:r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B26AAF"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456F17">
        <w:rPr>
          <w:rFonts w:ascii="Century" w:hAnsi="Century"/>
          <w:b/>
          <w:sz w:val="28"/>
          <w:szCs w:val="28"/>
        </w:rPr>
        <w:tab/>
      </w:r>
      <w:r w:rsidR="001A3541" w:rsidRPr="00456F17">
        <w:rPr>
          <w:rFonts w:ascii="Century" w:hAnsi="Century"/>
          <w:b/>
          <w:sz w:val="28"/>
          <w:szCs w:val="28"/>
        </w:rPr>
        <w:t>Володимир РЕМЕНЯК</w:t>
      </w:r>
    </w:p>
    <w:p w14:paraId="44AE98EE" w14:textId="77777777" w:rsidR="00004426" w:rsidRPr="00004426" w:rsidRDefault="00004426" w:rsidP="00004426">
      <w:pPr>
        <w:ind w:left="5103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  <w:r w:rsidRPr="00004426">
        <w:rPr>
          <w:rFonts w:ascii="Century" w:hAnsi="Century"/>
          <w:b/>
          <w:sz w:val="28"/>
          <w:szCs w:val="28"/>
          <w:lang w:eastAsia="uk-UA"/>
        </w:rPr>
        <w:lastRenderedPageBreak/>
        <w:t xml:space="preserve">Додаток </w:t>
      </w:r>
    </w:p>
    <w:p w14:paraId="792DBFAB" w14:textId="77777777" w:rsidR="00004426" w:rsidRPr="00004426" w:rsidRDefault="00004426" w:rsidP="00004426">
      <w:pPr>
        <w:ind w:left="5103"/>
        <w:rPr>
          <w:rFonts w:ascii="Century" w:hAnsi="Century"/>
          <w:bCs/>
          <w:sz w:val="28"/>
          <w:szCs w:val="28"/>
          <w:lang w:eastAsia="uk-UA"/>
        </w:rPr>
      </w:pPr>
      <w:r w:rsidRPr="00004426">
        <w:rPr>
          <w:rFonts w:ascii="Century" w:hAnsi="Century"/>
          <w:bCs/>
          <w:sz w:val="28"/>
          <w:szCs w:val="28"/>
          <w:lang w:eastAsia="uk-UA"/>
        </w:rPr>
        <w:t>до рішення сесії Городоцької міської ради Львівської області</w:t>
      </w:r>
    </w:p>
    <w:p w14:paraId="6B1F01D3" w14:textId="7174DFBC" w:rsidR="00004426" w:rsidRPr="00004426" w:rsidRDefault="00430E91" w:rsidP="00004426">
      <w:pPr>
        <w:ind w:left="5103"/>
        <w:rPr>
          <w:rFonts w:ascii="Century" w:hAnsi="Century"/>
          <w:bCs/>
          <w:sz w:val="28"/>
          <w:szCs w:val="28"/>
          <w:lang w:eastAsia="uk-UA"/>
        </w:rPr>
      </w:pPr>
      <w:r>
        <w:rPr>
          <w:rFonts w:ascii="Century" w:hAnsi="Century"/>
          <w:bCs/>
          <w:sz w:val="28"/>
          <w:szCs w:val="28"/>
          <w:lang w:eastAsia="uk-UA"/>
        </w:rPr>
        <w:t>23</w:t>
      </w:r>
      <w:r w:rsidR="00004426" w:rsidRPr="00004426">
        <w:rPr>
          <w:rFonts w:ascii="Century" w:hAnsi="Century"/>
          <w:bCs/>
          <w:sz w:val="28"/>
          <w:szCs w:val="28"/>
          <w:lang w:eastAsia="uk-UA"/>
        </w:rPr>
        <w:t>.0</w:t>
      </w:r>
      <w:r>
        <w:rPr>
          <w:rFonts w:ascii="Century" w:hAnsi="Century"/>
          <w:bCs/>
          <w:sz w:val="28"/>
          <w:szCs w:val="28"/>
          <w:lang w:eastAsia="uk-UA"/>
        </w:rPr>
        <w:t>1</w:t>
      </w:r>
      <w:r w:rsidR="00004426" w:rsidRPr="00004426">
        <w:rPr>
          <w:rFonts w:ascii="Century" w:hAnsi="Century"/>
          <w:bCs/>
          <w:sz w:val="28"/>
          <w:szCs w:val="28"/>
          <w:lang w:eastAsia="uk-UA"/>
        </w:rPr>
        <w:t>.202</w:t>
      </w:r>
      <w:r>
        <w:rPr>
          <w:rFonts w:ascii="Century" w:hAnsi="Century"/>
          <w:bCs/>
          <w:sz w:val="28"/>
          <w:szCs w:val="28"/>
          <w:lang w:eastAsia="uk-UA"/>
        </w:rPr>
        <w:t>5</w:t>
      </w:r>
      <w:r w:rsidR="00004426" w:rsidRPr="0018500B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="00004426" w:rsidRPr="00004426">
        <w:rPr>
          <w:rFonts w:ascii="Century" w:hAnsi="Century"/>
          <w:bCs/>
          <w:sz w:val="28"/>
          <w:szCs w:val="28"/>
          <w:lang w:eastAsia="uk-UA"/>
        </w:rPr>
        <w:t>№</w:t>
      </w:r>
    </w:p>
    <w:p w14:paraId="1F95DB7D" w14:textId="77777777" w:rsidR="00004426" w:rsidRPr="00004426" w:rsidRDefault="00004426" w:rsidP="00004426">
      <w:pPr>
        <w:spacing w:before="240" w:after="240" w:line="276" w:lineRule="auto"/>
        <w:jc w:val="center"/>
        <w:rPr>
          <w:b/>
          <w:sz w:val="28"/>
          <w:szCs w:val="28"/>
          <w:lang w:eastAsia="uk-UA"/>
        </w:rPr>
      </w:pPr>
    </w:p>
    <w:p w14:paraId="53120A2C" w14:textId="77777777" w:rsidR="00004426" w:rsidRPr="00004426" w:rsidRDefault="00004426" w:rsidP="00004426">
      <w:pPr>
        <w:spacing w:before="240" w:after="160" w:line="36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>ЗВІТ</w:t>
      </w:r>
    </w:p>
    <w:p w14:paraId="761D29ED" w14:textId="77777777" w:rsidR="00004426" w:rsidRPr="00004426" w:rsidRDefault="00004426" w:rsidP="00004426">
      <w:pPr>
        <w:spacing w:before="240" w:after="160" w:line="36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>Про виконання Програми соціально-економічного та культурного розвитку Городоцької міської ради</w:t>
      </w:r>
    </w:p>
    <w:p w14:paraId="57DE512C" w14:textId="738125C7" w:rsidR="00004426" w:rsidRPr="00004426" w:rsidRDefault="00004426" w:rsidP="00004426">
      <w:pPr>
        <w:spacing w:before="240" w:after="160" w:line="36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 xml:space="preserve"> на 202</w:t>
      </w:r>
      <w:r w:rsidR="0018500B">
        <w:rPr>
          <w:rFonts w:ascii="Century" w:hAnsi="Century"/>
          <w:b/>
          <w:sz w:val="28"/>
          <w:szCs w:val="28"/>
          <w:lang w:eastAsia="uk-UA"/>
        </w:rPr>
        <w:t>4</w:t>
      </w:r>
      <w:r w:rsidRPr="00004426">
        <w:rPr>
          <w:rFonts w:ascii="Century" w:hAnsi="Century"/>
          <w:b/>
          <w:sz w:val="28"/>
          <w:szCs w:val="28"/>
          <w:lang w:eastAsia="uk-UA"/>
        </w:rPr>
        <w:t xml:space="preserve"> рік</w:t>
      </w:r>
    </w:p>
    <w:p w14:paraId="06DCEA5E" w14:textId="77777777" w:rsidR="00004426" w:rsidRPr="00004426" w:rsidRDefault="00004426" w:rsidP="00004426">
      <w:pPr>
        <w:keepNext/>
        <w:keepLines/>
        <w:spacing w:before="240" w:line="276" w:lineRule="auto"/>
        <w:ind w:firstLine="708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" w:name="_heading=h.f08tu6kopgs" w:colFirst="0" w:colLast="0"/>
      <w:bookmarkStart w:id="3" w:name="_heading=h.ih6urdvnm34h" w:colFirst="0" w:colLast="0"/>
      <w:bookmarkStart w:id="4" w:name="_heading=h.ugd8bpyivfek" w:colFirst="0" w:colLast="0"/>
      <w:bookmarkStart w:id="5" w:name="_heading=h.y53t0ioehw34" w:colFirst="0" w:colLast="0"/>
      <w:bookmarkStart w:id="6" w:name="_heading=h.z8pz9st2ibw1" w:colFirst="0" w:colLast="0"/>
      <w:bookmarkStart w:id="7" w:name="_heading=h.w0q3zydi0kl0" w:colFirst="0" w:colLast="0"/>
      <w:bookmarkStart w:id="8" w:name="_heading=h.b58b6ol7p6w9" w:colFirst="0" w:colLast="0"/>
      <w:bookmarkStart w:id="9" w:name="_heading=h.80kw3qf5okmk" w:colFirst="0" w:colLast="0"/>
      <w:bookmarkStart w:id="10" w:name="_heading=h.7j05qtvxco3m" w:colFirst="0" w:colLast="0"/>
      <w:bookmarkStart w:id="11" w:name="_heading=h.ii0e8y7heb9l" w:colFirst="0" w:colLast="0"/>
      <w:bookmarkStart w:id="12" w:name="_heading=h.pb5lddl1n47m" w:colFirst="0" w:colLast="0"/>
      <w:bookmarkStart w:id="13" w:name="_Toc15700636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Підтримка Збройних Сил України</w:t>
      </w:r>
      <w:bookmarkEnd w:id="13"/>
    </w:p>
    <w:p w14:paraId="6417C268" w14:textId="100DB26C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зв’язку з війною російської федерації проти України пріоритетним напрямком діяльності Городоцької громади у 202</w:t>
      </w:r>
      <w:r w:rsidR="004736E6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 - підтримка Збройних Сил України.</w:t>
      </w:r>
    </w:p>
    <w:p w14:paraId="7E89FAB3" w14:textId="0B8B2827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Зокрема, впродовж 202</w:t>
      </w:r>
      <w:r w:rsidR="004736E6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року на підтримку ЗСУ спрямовано близько </w:t>
      </w:r>
      <w:r w:rsidR="00E234D5">
        <w:rPr>
          <w:rFonts w:ascii="Century" w:hAnsi="Century"/>
          <w:sz w:val="28"/>
          <w:szCs w:val="28"/>
          <w:lang w:eastAsia="uk-UA"/>
        </w:rPr>
        <w:t>31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E234D5">
        <w:rPr>
          <w:rFonts w:ascii="Century" w:hAnsi="Century"/>
          <w:sz w:val="28"/>
          <w:szCs w:val="28"/>
          <w:lang w:eastAsia="uk-UA"/>
        </w:rPr>
        <w:t>902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 з бюджету громади. </w:t>
      </w:r>
      <w:r w:rsidR="00A91B4F">
        <w:rPr>
          <w:rFonts w:ascii="Century" w:hAnsi="Century"/>
          <w:sz w:val="28"/>
          <w:szCs w:val="28"/>
          <w:lang w:eastAsia="uk-UA"/>
        </w:rPr>
        <w:t xml:space="preserve">А також більше ні 17 млн грн  позабюджетного ресурсу. </w:t>
      </w:r>
      <w:r w:rsidRPr="00004426">
        <w:rPr>
          <w:rFonts w:ascii="Century" w:hAnsi="Century"/>
          <w:sz w:val="28"/>
          <w:szCs w:val="28"/>
          <w:lang w:eastAsia="uk-UA"/>
        </w:rPr>
        <w:t>За такими пріоритетами: підсилення матеріально-технічної бази військових частин, соціальна допомога Захисникам та членам їх сімей.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0E63ACF3" w14:textId="2287641F" w:rsidR="00004426" w:rsidRPr="00004426" w:rsidRDefault="00004426" w:rsidP="00A91B4F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Для військових частин, у яких проходять службу мешканці громади, закуплено та передано </w:t>
      </w:r>
      <w:r w:rsidR="00A91B4F">
        <w:rPr>
          <w:rFonts w:ascii="Century" w:hAnsi="Century"/>
          <w:sz w:val="28"/>
          <w:szCs w:val="28"/>
          <w:lang w:eastAsia="uk-UA"/>
        </w:rPr>
        <w:t>571</w:t>
      </w:r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A91B4F">
        <w:rPr>
          <w:rFonts w:ascii="Century" w:hAnsi="Century"/>
          <w:sz w:val="28"/>
          <w:szCs w:val="28"/>
          <w:lang w:eastAsia="uk-UA"/>
        </w:rPr>
        <w:t>безпілотник</w:t>
      </w:r>
      <w:r w:rsidRPr="00004426">
        <w:rPr>
          <w:rFonts w:ascii="Century" w:hAnsi="Century"/>
          <w:sz w:val="28"/>
          <w:szCs w:val="28"/>
          <w:lang w:eastAsia="uk-UA"/>
        </w:rPr>
        <w:t xml:space="preserve"> (</w:t>
      </w:r>
      <w:r w:rsidR="00A91B4F" w:rsidRPr="00A91B4F">
        <w:rPr>
          <w:rFonts w:ascii="Century" w:hAnsi="Century"/>
          <w:sz w:val="28"/>
          <w:szCs w:val="28"/>
          <w:lang w:eastAsia="uk-UA"/>
        </w:rPr>
        <w:t>72 - з тепловізійною камерою нічного бачення, 426 – FPV</w:t>
      </w:r>
      <w:r w:rsidR="00A91B4F">
        <w:rPr>
          <w:rFonts w:ascii="Century" w:hAnsi="Century"/>
          <w:sz w:val="28"/>
          <w:szCs w:val="28"/>
          <w:lang w:eastAsia="uk-UA"/>
        </w:rPr>
        <w:t xml:space="preserve">, </w:t>
      </w:r>
      <w:r w:rsidR="00A91B4F" w:rsidRPr="00A91B4F">
        <w:rPr>
          <w:rFonts w:ascii="Century" w:hAnsi="Century"/>
          <w:sz w:val="28"/>
          <w:szCs w:val="28"/>
          <w:lang w:eastAsia="uk-UA"/>
        </w:rPr>
        <w:t>145 – MAVIC</w:t>
      </w:r>
      <w:r w:rsidRPr="00004426">
        <w:rPr>
          <w:rFonts w:ascii="Century" w:hAnsi="Century"/>
          <w:sz w:val="28"/>
          <w:szCs w:val="28"/>
          <w:lang w:eastAsia="uk-UA"/>
        </w:rPr>
        <w:t xml:space="preserve">) на суму </w:t>
      </w:r>
      <w:r w:rsidR="00A91B4F">
        <w:rPr>
          <w:rFonts w:ascii="Century" w:hAnsi="Century"/>
          <w:sz w:val="28"/>
          <w:szCs w:val="28"/>
          <w:lang w:eastAsia="uk-UA"/>
        </w:rPr>
        <w:t>24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A91B4F">
        <w:rPr>
          <w:rFonts w:ascii="Century" w:hAnsi="Century"/>
          <w:sz w:val="28"/>
          <w:szCs w:val="28"/>
          <w:lang w:eastAsia="uk-UA"/>
        </w:rPr>
        <w:t>082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грн. </w:t>
      </w:r>
      <w:r w:rsidR="00A91B4F">
        <w:rPr>
          <w:rFonts w:ascii="Century" w:hAnsi="Century"/>
          <w:sz w:val="28"/>
          <w:szCs w:val="28"/>
          <w:lang w:eastAsia="uk-UA"/>
        </w:rPr>
        <w:t>Надано субвенцію військовим частинам 7 млн 721 тис гривень</w:t>
      </w:r>
    </w:p>
    <w:p w14:paraId="20EEACF0" w14:textId="62EABB64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Серед одержувачів </w:t>
      </w:r>
      <w:r w:rsidR="00A91B4F">
        <w:rPr>
          <w:rFonts w:ascii="Century" w:hAnsi="Century"/>
          <w:sz w:val="28"/>
          <w:szCs w:val="28"/>
          <w:lang w:eastAsia="uk-UA"/>
        </w:rPr>
        <w:t xml:space="preserve">більше ніж 30 підрозділів Збройних сил України, в </w:t>
      </w:r>
      <w:proofErr w:type="spellStart"/>
      <w:r w:rsidR="00A91B4F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A91B4F">
        <w:rPr>
          <w:rFonts w:ascii="Century" w:hAnsi="Century"/>
          <w:sz w:val="28"/>
          <w:szCs w:val="28"/>
          <w:lang w:eastAsia="uk-UA"/>
        </w:rPr>
        <w:t>.</w:t>
      </w:r>
      <w:r w:rsidRPr="00004426">
        <w:rPr>
          <w:rFonts w:ascii="Century" w:hAnsi="Century"/>
          <w:sz w:val="28"/>
          <w:szCs w:val="28"/>
          <w:lang w:eastAsia="uk-UA"/>
        </w:rPr>
        <w:t xml:space="preserve">- 93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ОМБр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“Холодний Яр”, 80 окрема десантно-штурмова бригада ДШВ ЗСУ, 24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ОМБр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імені короля Данила, 5 окрема штурмова Київська бригада, 103-тя окрема бригада територіальної оборони Збройних Сил України, батальйону «Вовки Да Вінчі» імені Дмитра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Коцюбайла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та ін.</w:t>
      </w:r>
    </w:p>
    <w:p w14:paraId="703CFA11" w14:textId="77777777" w:rsidR="00C03241" w:rsidRDefault="00004426" w:rsidP="00A91B4F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Для підтримки Захисників та їх сімей у 202</w:t>
      </w:r>
      <w:r w:rsidR="00A91B4F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з бюджету громади спрямовано близько </w:t>
      </w:r>
      <w:r w:rsidR="00A91B4F">
        <w:rPr>
          <w:rFonts w:ascii="Century" w:hAnsi="Century"/>
          <w:sz w:val="28"/>
          <w:szCs w:val="28"/>
          <w:lang w:eastAsia="uk-UA"/>
        </w:rPr>
        <w:t>4,7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грн видатків соціального характеру. А саме: </w:t>
      </w:r>
      <w:r w:rsidR="00A91B4F">
        <w:rPr>
          <w:rFonts w:ascii="Century" w:hAnsi="Century"/>
          <w:sz w:val="28"/>
          <w:szCs w:val="28"/>
          <w:lang w:eastAsia="uk-UA"/>
        </w:rPr>
        <w:t>надано о</w:t>
      </w:r>
      <w:r w:rsidR="00A91B4F" w:rsidRPr="00A91B4F">
        <w:rPr>
          <w:rFonts w:ascii="Century" w:hAnsi="Century"/>
          <w:sz w:val="28"/>
          <w:szCs w:val="28"/>
          <w:lang w:eastAsia="uk-UA"/>
        </w:rPr>
        <w:t>дноразову грошову допомогу у розмірі 10.0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тис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грн 38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ос</w:t>
      </w:r>
      <w:r w:rsidR="00A91B4F">
        <w:rPr>
          <w:rFonts w:ascii="Century" w:hAnsi="Century"/>
          <w:sz w:val="28"/>
          <w:szCs w:val="28"/>
          <w:lang w:eastAsia="uk-UA"/>
        </w:rPr>
        <w:t>о</w:t>
      </w:r>
      <w:r w:rsidR="00A91B4F" w:rsidRPr="00A91B4F">
        <w:rPr>
          <w:rFonts w:ascii="Century" w:hAnsi="Century"/>
          <w:sz w:val="28"/>
          <w:szCs w:val="28"/>
          <w:lang w:eastAsia="uk-UA"/>
        </w:rPr>
        <w:t>б</w:t>
      </w:r>
      <w:r w:rsidR="00A91B4F">
        <w:rPr>
          <w:rFonts w:ascii="Century" w:hAnsi="Century"/>
          <w:sz w:val="28"/>
          <w:szCs w:val="28"/>
          <w:lang w:eastAsia="uk-UA"/>
        </w:rPr>
        <w:t>ам</w:t>
      </w:r>
      <w:r w:rsidR="00A91B4F" w:rsidRPr="00A91B4F">
        <w:rPr>
          <w:rFonts w:ascii="Century" w:hAnsi="Century"/>
          <w:sz w:val="28"/>
          <w:szCs w:val="28"/>
          <w:lang w:eastAsia="uk-UA"/>
        </w:rPr>
        <w:t xml:space="preserve"> з числа членів сімей загиблих Захисників України</w:t>
      </w:r>
      <w:r w:rsidR="00A91B4F">
        <w:rPr>
          <w:rFonts w:ascii="Century" w:hAnsi="Century"/>
          <w:sz w:val="28"/>
          <w:szCs w:val="28"/>
          <w:lang w:eastAsia="uk-UA"/>
        </w:rPr>
        <w:t>; н</w:t>
      </w:r>
      <w:r w:rsidR="00A91B4F" w:rsidRPr="00A91B4F">
        <w:rPr>
          <w:rFonts w:ascii="Century" w:hAnsi="Century"/>
          <w:sz w:val="28"/>
          <w:szCs w:val="28"/>
          <w:lang w:eastAsia="uk-UA"/>
        </w:rPr>
        <w:t>адано одноразову допомогу  80-м  пораненим військовослужбовцям на загальну суму 1360,0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тис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грн</w:t>
      </w:r>
      <w:r w:rsidR="00A91B4F">
        <w:rPr>
          <w:rFonts w:ascii="Century" w:hAnsi="Century"/>
          <w:sz w:val="28"/>
          <w:szCs w:val="28"/>
          <w:lang w:eastAsia="uk-UA"/>
        </w:rPr>
        <w:t xml:space="preserve">, </w:t>
      </w:r>
      <w:r w:rsidR="00A91B4F" w:rsidRPr="00A91B4F">
        <w:rPr>
          <w:rFonts w:ascii="Century" w:hAnsi="Century"/>
          <w:sz w:val="28"/>
          <w:szCs w:val="28"/>
          <w:lang w:eastAsia="uk-UA"/>
        </w:rPr>
        <w:t xml:space="preserve">33 родини отримали виплату на </w:t>
      </w:r>
      <w:r w:rsidR="00A91B4F" w:rsidRPr="00A91B4F">
        <w:rPr>
          <w:rFonts w:ascii="Century" w:hAnsi="Century"/>
          <w:sz w:val="28"/>
          <w:szCs w:val="28"/>
          <w:lang w:eastAsia="uk-UA"/>
        </w:rPr>
        <w:lastRenderedPageBreak/>
        <w:t>встановлення пам’ятних знаків на могилах загиблих Захисників України  на загальну суму 3 202,4</w:t>
      </w:r>
      <w:r w:rsidR="00C03241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тис</w:t>
      </w:r>
      <w:r w:rsidR="00C03241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грн, розмір допомоги – 98.3тис.грн (у 2024 році  збільшено на 30.0тис.грн. у 2023 р допомогу отримали 31 сім’я на суму 2275,8тис.грн)</w:t>
      </w:r>
      <w:r w:rsidR="00C03241">
        <w:rPr>
          <w:rFonts w:ascii="Century" w:hAnsi="Century"/>
          <w:sz w:val="28"/>
          <w:szCs w:val="28"/>
          <w:lang w:eastAsia="uk-UA"/>
        </w:rPr>
        <w:t>.</w:t>
      </w:r>
    </w:p>
    <w:p w14:paraId="7558385A" w14:textId="6574F652" w:rsidR="00004426" w:rsidRPr="00004426" w:rsidRDefault="00004426" w:rsidP="00A91B4F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У співпраці з партнерами та волонтерами для потреб війська та ветеранів передано </w:t>
      </w:r>
      <w:r w:rsidR="00A91B4F">
        <w:rPr>
          <w:rFonts w:ascii="Century" w:hAnsi="Century"/>
          <w:sz w:val="28"/>
          <w:szCs w:val="28"/>
          <w:lang w:eastAsia="uk-UA"/>
        </w:rPr>
        <w:t>17</w:t>
      </w:r>
      <w:r w:rsidRPr="00004426">
        <w:rPr>
          <w:rFonts w:ascii="Century" w:hAnsi="Century"/>
          <w:sz w:val="28"/>
          <w:szCs w:val="28"/>
          <w:lang w:eastAsia="uk-UA"/>
        </w:rPr>
        <w:t xml:space="preserve"> автомобілів. Серед іншого, на передову доставлено</w:t>
      </w:r>
      <w:r w:rsidR="001F4C8D">
        <w:rPr>
          <w:rFonts w:ascii="Century" w:hAnsi="Century"/>
          <w:sz w:val="28"/>
          <w:szCs w:val="28"/>
          <w:lang w:eastAsia="uk-UA"/>
        </w:rPr>
        <w:t xml:space="preserve">: засоби РЕБ та РЕР, </w:t>
      </w:r>
      <w:r w:rsidR="001F4C8D">
        <w:rPr>
          <w:rFonts w:ascii="Century" w:hAnsi="Century"/>
          <w:sz w:val="28"/>
          <w:szCs w:val="28"/>
          <w:lang w:val="en-US" w:eastAsia="uk-UA"/>
        </w:rPr>
        <w:t>Starlin</w:t>
      </w:r>
      <w:r w:rsidR="001F4C8D">
        <w:rPr>
          <w:rFonts w:ascii="Century" w:hAnsi="Century"/>
          <w:sz w:val="28"/>
          <w:szCs w:val="28"/>
          <w:lang w:eastAsia="uk-UA"/>
        </w:rPr>
        <w:t>-</w:t>
      </w:r>
      <w:proofErr w:type="spellStart"/>
      <w:r w:rsidR="001F4C8D">
        <w:rPr>
          <w:rFonts w:ascii="Century" w:hAnsi="Century"/>
          <w:sz w:val="28"/>
          <w:szCs w:val="28"/>
          <w:lang w:eastAsia="uk-UA"/>
        </w:rPr>
        <w:t>ки</w:t>
      </w:r>
      <w:proofErr w:type="spellEnd"/>
      <w:r w:rsidR="001F4C8D">
        <w:rPr>
          <w:rFonts w:ascii="Century" w:hAnsi="Century"/>
          <w:sz w:val="28"/>
          <w:szCs w:val="28"/>
          <w:lang w:eastAsia="uk-UA"/>
        </w:rPr>
        <w:t xml:space="preserve">, генератори, </w:t>
      </w:r>
      <w:r w:rsidRPr="00004426">
        <w:rPr>
          <w:rFonts w:ascii="Century" w:hAnsi="Century"/>
          <w:sz w:val="28"/>
          <w:szCs w:val="28"/>
          <w:lang w:eastAsia="uk-UA"/>
        </w:rPr>
        <w:t xml:space="preserve">інструменти, запасні частини до авто, </w:t>
      </w:r>
      <w:r w:rsidR="00C03241">
        <w:rPr>
          <w:rFonts w:ascii="Century" w:hAnsi="Century"/>
          <w:sz w:val="28"/>
          <w:szCs w:val="28"/>
          <w:lang w:eastAsia="uk-UA"/>
        </w:rPr>
        <w:t xml:space="preserve">шини, </w:t>
      </w:r>
      <w:r w:rsidR="001F4C8D">
        <w:rPr>
          <w:rFonts w:ascii="Century" w:hAnsi="Century"/>
          <w:sz w:val="28"/>
          <w:szCs w:val="28"/>
          <w:lang w:eastAsia="uk-UA"/>
        </w:rPr>
        <w:t>медикаменти</w:t>
      </w:r>
      <w:r w:rsidR="00C0324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та ін. </w:t>
      </w:r>
    </w:p>
    <w:p w14:paraId="69E15A9E" w14:textId="77777777" w:rsidR="00004426" w:rsidRPr="00004426" w:rsidRDefault="00004426" w:rsidP="00004426">
      <w:pPr>
        <w:spacing w:line="276" w:lineRule="auto"/>
        <w:ind w:firstLine="720"/>
        <w:rPr>
          <w:rFonts w:ascii="Century" w:hAnsi="Century"/>
          <w:sz w:val="28"/>
          <w:szCs w:val="28"/>
          <w:lang w:eastAsia="uk-UA"/>
        </w:rPr>
      </w:pPr>
    </w:p>
    <w:p w14:paraId="7B77BCC8" w14:textId="77777777" w:rsidR="00004426" w:rsidRPr="00004426" w:rsidRDefault="00004426" w:rsidP="00004426">
      <w:pPr>
        <w:keepNext/>
        <w:keepLines/>
        <w:spacing w:line="276" w:lineRule="auto"/>
        <w:ind w:firstLine="708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4" w:name="_Toc157006371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Освіта</w:t>
      </w:r>
      <w:bookmarkEnd w:id="14"/>
    </w:p>
    <w:p w14:paraId="3B924070" w14:textId="7A623D0C" w:rsidR="00004426" w:rsidRPr="001F4C8D" w:rsidRDefault="00004426" w:rsidP="00004426">
      <w:pPr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>На 202</w:t>
      </w:r>
      <w:r w:rsidR="00C03241">
        <w:rPr>
          <w:rFonts w:ascii="Century" w:hAnsi="Century"/>
          <w:color w:val="000000"/>
          <w:sz w:val="28"/>
          <w:szCs w:val="28"/>
          <w:lang w:eastAsia="uk-UA"/>
        </w:rPr>
        <w:t>4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рік згідно з  кошторисом з урахуванням змін на освіту, культуру та спорт було передбачено </w:t>
      </w:r>
      <w:r w:rsidR="001F4C8D"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376 110,4 тис </w:t>
      </w: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грн у </w:t>
      </w:r>
      <w:proofErr w:type="spellStart"/>
      <w:r w:rsidRPr="001F4C8D">
        <w:rPr>
          <w:rFonts w:ascii="Century" w:hAnsi="Century"/>
          <w:color w:val="000000"/>
          <w:sz w:val="28"/>
          <w:szCs w:val="28"/>
          <w:lang w:eastAsia="uk-UA"/>
        </w:rPr>
        <w:t>т.ч</w:t>
      </w:r>
      <w:proofErr w:type="spellEnd"/>
      <w:r w:rsidRPr="001F4C8D">
        <w:rPr>
          <w:rFonts w:ascii="Century" w:hAnsi="Century"/>
          <w:color w:val="000000"/>
          <w:sz w:val="28"/>
          <w:szCs w:val="28"/>
          <w:lang w:eastAsia="uk-UA"/>
        </w:rPr>
        <w:t>.:</w:t>
      </w:r>
    </w:p>
    <w:p w14:paraId="74BEE539" w14:textId="015EC6A4" w:rsidR="00004426" w:rsidRPr="001F4C8D" w:rsidRDefault="00004426" w:rsidP="00004426">
      <w:pPr>
        <w:numPr>
          <w:ilvl w:val="0"/>
          <w:numId w:val="12"/>
        </w:numPr>
        <w:spacing w:after="160"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загальний фонд </w:t>
      </w:r>
      <w:r w:rsidR="001F4C8D" w:rsidRPr="001F4C8D">
        <w:rPr>
          <w:rFonts w:ascii="Century" w:hAnsi="Century"/>
          <w:color w:val="000000"/>
          <w:sz w:val="28"/>
          <w:szCs w:val="28"/>
          <w:lang w:eastAsia="uk-UA"/>
        </w:rPr>
        <w:t>318 918</w:t>
      </w:r>
      <w:r w:rsidR="00FF3719"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 н</w:t>
      </w: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 грн.</w:t>
      </w:r>
    </w:p>
    <w:p w14:paraId="5A6CA20F" w14:textId="29801C0B" w:rsidR="00004426" w:rsidRPr="001F4C8D" w:rsidRDefault="00004426" w:rsidP="00004426">
      <w:pPr>
        <w:numPr>
          <w:ilvl w:val="0"/>
          <w:numId w:val="12"/>
        </w:numPr>
        <w:spacing w:after="160"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спеціальний фонд </w:t>
      </w:r>
      <w:r w:rsidR="001F4C8D" w:rsidRPr="001F4C8D">
        <w:rPr>
          <w:rFonts w:ascii="Century" w:hAnsi="Century"/>
          <w:color w:val="000000"/>
          <w:sz w:val="28"/>
          <w:szCs w:val="28"/>
          <w:lang w:eastAsia="uk-UA"/>
        </w:rPr>
        <w:t>57 191 тис</w:t>
      </w: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 грн.</w:t>
      </w:r>
    </w:p>
    <w:p w14:paraId="31A8B2DE" w14:textId="2FE2BC6D" w:rsidR="008C515D" w:rsidRDefault="00675359" w:rsidP="008C515D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У 2023 році </w:t>
      </w:r>
      <w:r w:rsidR="00004426" w:rsidRPr="00004426">
        <w:rPr>
          <w:rFonts w:ascii="Century" w:hAnsi="Century"/>
          <w:sz w:val="28"/>
          <w:szCs w:val="28"/>
          <w:lang w:eastAsia="uk-UA"/>
        </w:rPr>
        <w:t>Городоцька громада перша на Львівщині зорганізувала втілення здорових змін у харчуванні, а також перша в Україні обрала технологічний спосіб організації "опорна кухня"</w:t>
      </w:r>
      <w:r>
        <w:rPr>
          <w:rFonts w:ascii="Century" w:hAnsi="Century"/>
          <w:sz w:val="28"/>
          <w:szCs w:val="28"/>
          <w:lang w:eastAsia="uk-UA"/>
        </w:rPr>
        <w:t xml:space="preserve">. У 2024 році продовжили розвивати добрі напрацювання у даній сфері. </w:t>
      </w:r>
      <w:r w:rsidR="008C515D" w:rsidRPr="008C515D">
        <w:rPr>
          <w:rFonts w:ascii="Century" w:hAnsi="Century"/>
          <w:sz w:val="28"/>
          <w:szCs w:val="28"/>
          <w:lang w:eastAsia="uk-UA"/>
        </w:rPr>
        <w:t>За підсумками другої стратегічної сесії щодо реформи шкільного харчування напрацьовано співпрацю по проєкту Опорної кухні у закладах освіти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за підтримки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Longer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Tables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Fundз</w:t>
      </w:r>
      <w:proofErr w:type="spellEnd"/>
      <w:r w:rsidR="008C515D">
        <w:rPr>
          <w:rFonts w:ascii="Century" w:hAnsi="Century"/>
          <w:sz w:val="28"/>
          <w:szCs w:val="28"/>
          <w:lang w:eastAsia="uk-UA"/>
        </w:rPr>
        <w:t>,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 заснованої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Американо-іспанський шеф-кухарем, ресторатором та засновником благодійної організації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World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Central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Kitchen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Хосе Андрес</w:t>
      </w:r>
      <w:r w:rsidR="008C515D">
        <w:rPr>
          <w:rFonts w:ascii="Century" w:hAnsi="Century"/>
          <w:sz w:val="28"/>
          <w:szCs w:val="28"/>
          <w:lang w:eastAsia="uk-UA"/>
        </w:rPr>
        <w:t xml:space="preserve">. </w:t>
      </w:r>
      <w:r w:rsidR="008C515D" w:rsidRPr="008C515D">
        <w:rPr>
          <w:rFonts w:ascii="Century" w:hAnsi="Century"/>
          <w:sz w:val="28"/>
          <w:szCs w:val="28"/>
          <w:lang w:eastAsia="uk-UA"/>
        </w:rPr>
        <w:t>За кошти проекту (500 тис $)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>заплановано провести Модернізацію опорного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харчоблоку ЗЗСО №4 в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8C515D">
        <w:rPr>
          <w:rFonts w:ascii="Century" w:hAnsi="Century"/>
          <w:sz w:val="28"/>
          <w:szCs w:val="28"/>
          <w:lang w:eastAsia="uk-UA"/>
        </w:rPr>
        <w:t>. Ремонт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11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кухонь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отримувачів</w:t>
      </w:r>
      <w:r w:rsidR="008C515D">
        <w:rPr>
          <w:rFonts w:ascii="Century" w:hAnsi="Century"/>
          <w:sz w:val="28"/>
          <w:szCs w:val="28"/>
          <w:lang w:eastAsia="uk-UA"/>
        </w:rPr>
        <w:t xml:space="preserve"> буде виконано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як співфінансування з </w:t>
      </w:r>
      <w:r w:rsidR="008C515D">
        <w:rPr>
          <w:rFonts w:ascii="Century" w:hAnsi="Century"/>
          <w:sz w:val="28"/>
          <w:szCs w:val="28"/>
          <w:lang w:eastAsia="uk-UA"/>
        </w:rPr>
        <w:t>міського бюджету.</w:t>
      </w:r>
    </w:p>
    <w:p w14:paraId="1491F816" w14:textId="0D23CE29" w:rsidR="00004426" w:rsidRPr="00004426" w:rsidRDefault="008C515D" w:rsidP="008C515D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 Х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арчуванням охоплено: 24 заклади загальної середньої освіти (4975 учнів, в 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. 25,3% пільговиків); 11 дошкільних відділень (1002 вихованців, в 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. 33,3% пільговиків). 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Вартість харчування на одну дитину в день в ЗЗСО громади  для 1-4 класів становила 50 грн,  5- 11 класів - 55 грн.,  а в НВК та ЗДО – 75 грн. Послуги з надання харчування надає ТОВ  ФАСТ – </w:t>
      </w:r>
      <w:proofErr w:type="spellStart"/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Кейтеринг</w:t>
      </w:r>
      <w:proofErr w:type="spellEnd"/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. Загальна сума коштів з місцевого бюджету на харчування дітей пільгових категорій  6 млн 385 тис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057,27 грн.</w:t>
      </w:r>
    </w:p>
    <w:p w14:paraId="3EE72747" w14:textId="310A87CA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Безкоштовним харчуванням дітей пільгових категорій охоплено у закладах загальної середньої освіти - 1</w:t>
      </w:r>
      <w:r w:rsidR="00DF489C">
        <w:rPr>
          <w:rFonts w:ascii="Century" w:hAnsi="Century"/>
          <w:sz w:val="28"/>
          <w:szCs w:val="28"/>
          <w:lang w:eastAsia="uk-UA"/>
        </w:rPr>
        <w:t>375</w:t>
      </w:r>
      <w:r w:rsidRPr="00004426">
        <w:rPr>
          <w:rFonts w:ascii="Century" w:hAnsi="Century"/>
          <w:sz w:val="28"/>
          <w:szCs w:val="28"/>
          <w:lang w:eastAsia="uk-UA"/>
        </w:rPr>
        <w:t xml:space="preserve"> учні та </w:t>
      </w:r>
      <w:r w:rsidR="00DF489C">
        <w:rPr>
          <w:rFonts w:ascii="Century" w:hAnsi="Century"/>
          <w:sz w:val="28"/>
          <w:szCs w:val="28"/>
          <w:lang w:eastAsia="uk-UA"/>
        </w:rPr>
        <w:t>408</w:t>
      </w:r>
      <w:r w:rsidRPr="00004426">
        <w:rPr>
          <w:rFonts w:ascii="Century" w:hAnsi="Century"/>
          <w:sz w:val="28"/>
          <w:szCs w:val="28"/>
          <w:lang w:eastAsia="uk-UA"/>
        </w:rPr>
        <w:t xml:space="preserve"> вихованців у закладах дошкільної освіти. Вартість харчування на одну дитину в день </w:t>
      </w:r>
      <w:r w:rsidRPr="00004426">
        <w:rPr>
          <w:rFonts w:ascii="Century" w:hAnsi="Century"/>
          <w:sz w:val="28"/>
          <w:szCs w:val="28"/>
          <w:lang w:eastAsia="uk-UA"/>
        </w:rPr>
        <w:lastRenderedPageBreak/>
        <w:t xml:space="preserve">в ЗЗСО громади  для 1-4 класів становила </w:t>
      </w:r>
      <w:r w:rsidR="00DF489C">
        <w:rPr>
          <w:rFonts w:ascii="Century" w:hAnsi="Century"/>
          <w:sz w:val="28"/>
          <w:szCs w:val="28"/>
          <w:lang w:eastAsia="uk-UA"/>
        </w:rPr>
        <w:t>6</w:t>
      </w:r>
      <w:r w:rsidRPr="00004426">
        <w:rPr>
          <w:rFonts w:ascii="Century" w:hAnsi="Century"/>
          <w:sz w:val="28"/>
          <w:szCs w:val="28"/>
          <w:lang w:eastAsia="uk-UA"/>
        </w:rPr>
        <w:t xml:space="preserve">0 грн,  5- 11 класів - </w:t>
      </w:r>
      <w:r w:rsidR="00DF489C">
        <w:rPr>
          <w:rFonts w:ascii="Century" w:hAnsi="Century"/>
          <w:sz w:val="28"/>
          <w:szCs w:val="28"/>
          <w:lang w:eastAsia="uk-UA"/>
        </w:rPr>
        <w:t>6</w:t>
      </w:r>
      <w:r w:rsidRPr="00004426">
        <w:rPr>
          <w:rFonts w:ascii="Century" w:hAnsi="Century"/>
          <w:sz w:val="28"/>
          <w:szCs w:val="28"/>
          <w:lang w:eastAsia="uk-UA"/>
        </w:rPr>
        <w:t xml:space="preserve">5 грн.,  а в НВК та ЗДО – 75 грн.  Послуги з надання харчування надає ТОВ  ФАСТ –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Кейтеринг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. Загальна сума коштів з місцевого бюджету на харчування дітей пільгових категорій </w:t>
      </w:r>
      <w:r w:rsidR="00DF489C">
        <w:rPr>
          <w:rFonts w:ascii="Century" w:hAnsi="Century"/>
          <w:sz w:val="28"/>
          <w:szCs w:val="28"/>
          <w:lang w:eastAsia="uk-UA"/>
        </w:rPr>
        <w:t>11 625, 302 тис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грн.</w:t>
      </w:r>
    </w:p>
    <w:p w14:paraId="142AD907" w14:textId="09C5F3CF" w:rsid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Відповідно до програми «Шкільний автобус» в </w:t>
      </w:r>
      <w:r w:rsidR="00DF489C">
        <w:rPr>
          <w:rFonts w:ascii="Century" w:hAnsi="Century"/>
          <w:sz w:val="28"/>
          <w:szCs w:val="28"/>
          <w:lang w:eastAsia="uk-UA"/>
        </w:rPr>
        <w:t>громаді</w:t>
      </w:r>
      <w:r w:rsidRPr="00004426">
        <w:rPr>
          <w:rFonts w:ascii="Century" w:hAnsi="Century"/>
          <w:sz w:val="28"/>
          <w:szCs w:val="28"/>
          <w:lang w:eastAsia="uk-UA"/>
        </w:rPr>
        <w:t xml:space="preserve"> працює </w:t>
      </w:r>
      <w:r w:rsidR="00DF489C">
        <w:rPr>
          <w:rFonts w:ascii="Century" w:hAnsi="Century"/>
          <w:sz w:val="28"/>
          <w:szCs w:val="28"/>
          <w:lang w:eastAsia="uk-UA"/>
        </w:rPr>
        <w:t>8</w:t>
      </w:r>
      <w:r w:rsidRPr="00004426">
        <w:rPr>
          <w:rFonts w:ascii="Century" w:hAnsi="Century"/>
          <w:sz w:val="28"/>
          <w:szCs w:val="28"/>
          <w:lang w:eastAsia="uk-UA"/>
        </w:rPr>
        <w:t xml:space="preserve"> автобусів, які забезпечують 100% підвезення дітей та вчителів до шкіл та у зворотному напрямку. З метою поліпшення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туристсько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-краєзнавчої, навчально-пізнавальної та спортивно-масової роботи  керівникам шкіл надано право використовувати автобуси «Школярик» під час навчально-виховного процесу та в канікулярний час. </w:t>
      </w:r>
    </w:p>
    <w:p w14:paraId="0A26F616" w14:textId="188077E3" w:rsidR="00DA4623" w:rsidRDefault="00DA4623" w:rsidP="00DA46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DA4623">
        <w:rPr>
          <w:rFonts w:ascii="Century" w:hAnsi="Century"/>
          <w:sz w:val="28"/>
          <w:szCs w:val="28"/>
          <w:lang w:eastAsia="uk-UA"/>
        </w:rPr>
        <w:t xml:space="preserve">У липні на базі Городоцького НВК № 2 І-ІІІ ступенів та Городоцького ЗЗСО №3 І-ІІІ ступенів облаштовано пункти тестування, де відбувся національний </w:t>
      </w:r>
      <w:proofErr w:type="spellStart"/>
      <w:r w:rsidRPr="00DA4623">
        <w:rPr>
          <w:rFonts w:ascii="Century" w:hAnsi="Century"/>
          <w:sz w:val="28"/>
          <w:szCs w:val="28"/>
          <w:lang w:eastAsia="uk-UA"/>
        </w:rPr>
        <w:t>мультипредметний</w:t>
      </w:r>
      <w:proofErr w:type="spellEnd"/>
      <w:r w:rsidRPr="00DA4623">
        <w:rPr>
          <w:rFonts w:ascii="Century" w:hAnsi="Century"/>
          <w:sz w:val="28"/>
          <w:szCs w:val="28"/>
          <w:lang w:eastAsia="uk-UA"/>
        </w:rPr>
        <w:t xml:space="preserve"> тест з української мови, математики та історії і предмет за вибором та взяли участь 698 випускників 11 класу , з них  5 учнів отримали по 200 балів та 1 учень  400 балів.</w:t>
      </w:r>
    </w:p>
    <w:p w14:paraId="7410B948" w14:textId="038C22F6" w:rsidR="00E84F29" w:rsidRDefault="00E84F29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Городоцька громада стала переможницею у відборі на отримання субвенції з Державного бюджету на модернізацію харчоблоків. В рамках розроблених проектів</w:t>
      </w:r>
      <w:r w:rsidR="00085F4C">
        <w:rPr>
          <w:rFonts w:ascii="Century" w:hAnsi="Century"/>
          <w:sz w:val="28"/>
          <w:szCs w:val="28"/>
          <w:lang w:eastAsia="uk-UA"/>
        </w:rPr>
        <w:t xml:space="preserve"> проведено роботи:</w:t>
      </w:r>
    </w:p>
    <w:p w14:paraId="4E5FD008" w14:textId="489FC01E" w:rsidR="004517E8" w:rsidRPr="004517E8" w:rsidRDefault="004517E8" w:rsidP="000E6ADC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C515D">
        <w:rPr>
          <w:rFonts w:ascii="Century" w:hAnsi="Century"/>
          <w:sz w:val="28"/>
          <w:szCs w:val="28"/>
          <w:lang w:eastAsia="uk-UA"/>
        </w:rPr>
        <w:t xml:space="preserve">Капітальний ремонт </w:t>
      </w:r>
      <w:r w:rsidRPr="004517E8">
        <w:rPr>
          <w:rFonts w:ascii="Century" w:hAnsi="Century"/>
          <w:sz w:val="28"/>
          <w:szCs w:val="28"/>
          <w:lang w:eastAsia="uk-UA"/>
        </w:rPr>
        <w:t xml:space="preserve">приміщень будівлі Городоцького НВК №2 І-ІІІ ст. «ЗЗСО І ст.-гімназія» для облаштування їдальні  (харчоблоку ) на суму 3128,2 </w:t>
      </w:r>
      <w:proofErr w:type="spellStart"/>
      <w:r w:rsidRPr="004517E8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4517E8">
        <w:rPr>
          <w:rFonts w:ascii="Century" w:hAnsi="Century"/>
          <w:sz w:val="28"/>
          <w:szCs w:val="28"/>
          <w:lang w:eastAsia="uk-UA"/>
        </w:rPr>
        <w:t xml:space="preserve">. в т ч: 2 266,074 тис грн - субвенція з Державного бюджету , 596,619 тис грн - кошти бюджету Городоцької громади , 265,5 тис грн – кошти районного бюджету, </w:t>
      </w:r>
    </w:p>
    <w:p w14:paraId="3225FB7A" w14:textId="39228FFD" w:rsidR="00085F4C" w:rsidRDefault="004517E8" w:rsidP="000E6ADC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517E8">
        <w:rPr>
          <w:rFonts w:ascii="Century" w:hAnsi="Century"/>
          <w:sz w:val="28"/>
          <w:szCs w:val="28"/>
          <w:lang w:eastAsia="uk-UA"/>
        </w:rPr>
        <w:t>Капітальний ремонт  харчоблоку Городоцького  ОЗЗСО №5 І-ІІІ ст. на суму 10893,0 тис</w:t>
      </w:r>
      <w:r w:rsidR="00BF16ED">
        <w:rPr>
          <w:rFonts w:ascii="Century" w:hAnsi="Century"/>
          <w:sz w:val="28"/>
          <w:szCs w:val="28"/>
          <w:lang w:eastAsia="uk-UA"/>
        </w:rPr>
        <w:t xml:space="preserve"> </w:t>
      </w:r>
      <w:r w:rsidRPr="004517E8">
        <w:rPr>
          <w:rFonts w:ascii="Century" w:hAnsi="Century"/>
          <w:sz w:val="28"/>
          <w:szCs w:val="28"/>
          <w:lang w:eastAsia="uk-UA"/>
        </w:rPr>
        <w:t xml:space="preserve">грн в </w:t>
      </w:r>
      <w:proofErr w:type="spellStart"/>
      <w:r w:rsidRPr="004517E8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Pr="004517E8">
        <w:rPr>
          <w:rFonts w:ascii="Century" w:hAnsi="Century"/>
          <w:sz w:val="28"/>
          <w:szCs w:val="28"/>
          <w:lang w:eastAsia="uk-UA"/>
        </w:rPr>
        <w:t xml:space="preserve">: 8 256,176 тис грн – субвенція з Державного бюджету, 2 176,33 тис грн – кошти бюджету Городоцької громади, 190,5 тис грн - кошти районного бюджету. </w:t>
      </w:r>
    </w:p>
    <w:p w14:paraId="453BA373" w14:textId="77777777" w:rsidR="00EC19E6" w:rsidRDefault="00EC19E6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Для забезпечення безпечного перебування дітей в освітніх закладах громади, проведено ремонтні роботи в укриттях навчальних закладів:</w:t>
      </w:r>
    </w:p>
    <w:p w14:paraId="3CEB6DF5" w14:textId="14B23F80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протирадіаційного укриття у </w:t>
      </w:r>
      <w:proofErr w:type="spellStart"/>
      <w:r w:rsidRPr="000E6ADC">
        <w:rPr>
          <w:rFonts w:ascii="Century" w:hAnsi="Century"/>
          <w:sz w:val="28"/>
          <w:szCs w:val="28"/>
          <w:lang w:eastAsia="uk-UA"/>
        </w:rPr>
        <w:t>Керницькому</w:t>
      </w:r>
      <w:proofErr w:type="spellEnd"/>
      <w:r w:rsidRPr="000E6ADC">
        <w:rPr>
          <w:rFonts w:ascii="Century" w:hAnsi="Century"/>
          <w:sz w:val="28"/>
          <w:szCs w:val="28"/>
          <w:lang w:eastAsia="uk-UA"/>
        </w:rPr>
        <w:t xml:space="preserve"> НВК  І-ІІІ ст. на суму 1148,3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2EE63336" w14:textId="76E0F1B2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протирадіаційного укриття у Добрянському  НВК  І-ІІІ ст. на суму  998,4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504764F9" w14:textId="0C4A097C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підвальних приміщень (облаштування укриття) у Городоцькому  ЗЗСО №4 І-ІІІ ст. на суму 836,1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 xml:space="preserve">грн. </w:t>
      </w:r>
    </w:p>
    <w:p w14:paraId="5DF993CD" w14:textId="5649A8CF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(гідроізоляція фундаменту)  Добрянського НВК І-ІІІ ст.  на суму 296,6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4AA7F62A" w14:textId="2116724B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lastRenderedPageBreak/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протирадіаційного укриття Городоцького ЗЗСО №3 І-ІІІ ст. ім. Героя України  Івана </w:t>
      </w:r>
      <w:proofErr w:type="spellStart"/>
      <w:r w:rsidRPr="000E6ADC">
        <w:rPr>
          <w:rFonts w:ascii="Century" w:hAnsi="Century"/>
          <w:sz w:val="28"/>
          <w:szCs w:val="28"/>
          <w:lang w:eastAsia="uk-UA"/>
        </w:rPr>
        <w:t>Бльока</w:t>
      </w:r>
      <w:proofErr w:type="spellEnd"/>
      <w:r w:rsidRPr="000E6ADC">
        <w:rPr>
          <w:rFonts w:ascii="Century" w:hAnsi="Century"/>
          <w:sz w:val="28"/>
          <w:szCs w:val="28"/>
          <w:lang w:eastAsia="uk-UA"/>
        </w:rPr>
        <w:t xml:space="preserve"> на суму 619,3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289B892B" w14:textId="3A772B46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укриття Мавковицького НВК І-ІІІ ст.  на суму 319,1 тис грн.</w:t>
      </w:r>
    </w:p>
    <w:p w14:paraId="71E9FD47" w14:textId="0ABBF3D3" w:rsid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укриття (монтаж підйомника) Городоцького НВК №2 І-ІІІ ст. «ЗЗСО  І ст.-гімназія» на суму 315,6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2078B445" w14:textId="77628216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E6ADC">
        <w:rPr>
          <w:rFonts w:ascii="Century" w:hAnsi="Century"/>
          <w:sz w:val="28"/>
          <w:szCs w:val="28"/>
          <w:lang w:eastAsia="uk-UA"/>
        </w:rPr>
        <w:t>За кошти КП «Міське комунальне господарство» облаштовано укриття для ЗДО №3 на суму -  473,5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6785ACD5" w14:textId="1AE3189C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E6ADC">
        <w:rPr>
          <w:rFonts w:ascii="Century" w:hAnsi="Century"/>
          <w:sz w:val="28"/>
          <w:szCs w:val="28"/>
          <w:lang w:eastAsia="uk-UA"/>
        </w:rPr>
        <w:t>Облаштовано укриття для Городоцького ЗДО №4 за адресою вул. Авіаційна,96  спонсорськими коштами на суму 800,0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4AD48BBA" w14:textId="4E2E01FF" w:rsidR="00004426" w:rsidRPr="008C515D" w:rsidRDefault="00E84F29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C515D">
        <w:rPr>
          <w:rFonts w:ascii="Century" w:hAnsi="Century"/>
          <w:sz w:val="28"/>
          <w:szCs w:val="28"/>
          <w:lang w:eastAsia="uk-UA"/>
        </w:rPr>
        <w:t>З метою належного обладнання кабінетів</w:t>
      </w:r>
      <w:r w:rsidR="00004426" w:rsidRPr="008C515D">
        <w:rPr>
          <w:rFonts w:ascii="Century" w:hAnsi="Century"/>
          <w:sz w:val="28"/>
          <w:szCs w:val="28"/>
          <w:lang w:eastAsia="uk-UA"/>
        </w:rPr>
        <w:t xml:space="preserve"> «Захист України» у Городоцькому навчально-виховному комплексі №2 І-ІІІ ст. «заклад загальної середньої освіти І ступеня-гімназія» </w:t>
      </w:r>
      <w:r w:rsidRPr="008C515D">
        <w:rPr>
          <w:rFonts w:ascii="Century" w:hAnsi="Century"/>
          <w:sz w:val="28"/>
          <w:szCs w:val="28"/>
          <w:lang w:eastAsia="uk-UA"/>
        </w:rPr>
        <w:t xml:space="preserve"> проведено капітальний ремонт внутрішніх приміщень </w:t>
      </w:r>
      <w:r w:rsidR="00004426" w:rsidRPr="008C515D">
        <w:rPr>
          <w:rFonts w:ascii="Century" w:hAnsi="Century"/>
          <w:sz w:val="28"/>
          <w:szCs w:val="28"/>
          <w:lang w:eastAsia="uk-UA"/>
        </w:rPr>
        <w:t xml:space="preserve">на суму </w:t>
      </w:r>
      <w:r w:rsidRPr="008C515D">
        <w:rPr>
          <w:rFonts w:ascii="Century" w:hAnsi="Century"/>
          <w:sz w:val="28"/>
          <w:szCs w:val="28"/>
          <w:lang w:eastAsia="uk-UA"/>
        </w:rPr>
        <w:t>508,8 тис</w:t>
      </w:r>
      <w:r w:rsidR="00004426" w:rsidRPr="008C515D">
        <w:rPr>
          <w:rFonts w:ascii="Century" w:hAnsi="Century"/>
          <w:sz w:val="28"/>
          <w:szCs w:val="28"/>
          <w:lang w:eastAsia="uk-UA"/>
        </w:rPr>
        <w:t xml:space="preserve"> грн.</w:t>
      </w:r>
      <w:r w:rsidRPr="008C515D">
        <w:rPr>
          <w:rFonts w:ascii="Century" w:hAnsi="Century"/>
          <w:sz w:val="28"/>
          <w:szCs w:val="28"/>
          <w:lang w:eastAsia="uk-UA"/>
        </w:rPr>
        <w:t xml:space="preserve"> За кошти субвенції з державного бюджету </w:t>
      </w:r>
      <w:r w:rsidR="005D6AA3" w:rsidRPr="008C515D">
        <w:rPr>
          <w:rFonts w:ascii="Century" w:hAnsi="Century"/>
          <w:sz w:val="28"/>
          <w:szCs w:val="28"/>
          <w:lang w:eastAsia="uk-UA"/>
        </w:rPr>
        <w:t xml:space="preserve">за співфінансування з міського бюджету </w:t>
      </w:r>
      <w:r w:rsidRPr="008C515D">
        <w:rPr>
          <w:rFonts w:ascii="Century" w:hAnsi="Century"/>
          <w:sz w:val="28"/>
          <w:szCs w:val="28"/>
          <w:lang w:eastAsia="uk-UA"/>
        </w:rPr>
        <w:t xml:space="preserve">придбано </w:t>
      </w:r>
      <w:r w:rsidR="00BF16ED" w:rsidRPr="008C515D">
        <w:rPr>
          <w:rFonts w:ascii="Century" w:hAnsi="Century"/>
          <w:sz w:val="28"/>
          <w:szCs w:val="28"/>
          <w:lang w:eastAsia="uk-UA"/>
        </w:rPr>
        <w:t xml:space="preserve">мультимедійне </w:t>
      </w:r>
      <w:r w:rsidRPr="008C515D">
        <w:rPr>
          <w:rFonts w:ascii="Century" w:hAnsi="Century"/>
          <w:sz w:val="28"/>
          <w:szCs w:val="28"/>
          <w:lang w:eastAsia="uk-UA"/>
        </w:rPr>
        <w:t>обладнання</w:t>
      </w:r>
      <w:r w:rsidR="00BF16ED" w:rsidRPr="008C515D">
        <w:rPr>
          <w:rFonts w:ascii="Century" w:hAnsi="Century"/>
          <w:sz w:val="28"/>
          <w:szCs w:val="28"/>
          <w:lang w:eastAsia="uk-UA"/>
        </w:rPr>
        <w:t xml:space="preserve"> для цих кабінетів </w:t>
      </w:r>
      <w:r w:rsidRPr="008C515D">
        <w:rPr>
          <w:rFonts w:ascii="Century" w:hAnsi="Century"/>
          <w:sz w:val="28"/>
          <w:szCs w:val="28"/>
          <w:lang w:eastAsia="uk-UA"/>
        </w:rPr>
        <w:t xml:space="preserve">на суму </w:t>
      </w:r>
      <w:r w:rsidR="005D6AA3" w:rsidRPr="008C515D">
        <w:rPr>
          <w:rFonts w:ascii="Century" w:hAnsi="Century"/>
          <w:sz w:val="28"/>
          <w:szCs w:val="28"/>
          <w:lang w:eastAsia="uk-UA"/>
        </w:rPr>
        <w:t xml:space="preserve">1120,00 </w:t>
      </w:r>
      <w:r w:rsidRPr="008C515D">
        <w:rPr>
          <w:rFonts w:ascii="Century" w:hAnsi="Century"/>
          <w:sz w:val="28"/>
          <w:szCs w:val="28"/>
          <w:lang w:eastAsia="uk-UA"/>
        </w:rPr>
        <w:t>тис гр</w:t>
      </w:r>
      <w:r w:rsidR="00BF16ED" w:rsidRPr="008C515D">
        <w:rPr>
          <w:rFonts w:ascii="Century" w:hAnsi="Century"/>
          <w:sz w:val="28"/>
          <w:szCs w:val="28"/>
          <w:lang w:eastAsia="uk-UA"/>
        </w:rPr>
        <w:t xml:space="preserve">ивень. </w:t>
      </w:r>
    </w:p>
    <w:p w14:paraId="57014286" w14:textId="77777777" w:rsidR="00004426" w:rsidRPr="00004426" w:rsidRDefault="00004426" w:rsidP="0000442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З метою забезпечення теплового режиму, економії енергоносіїв: </w:t>
      </w:r>
    </w:p>
    <w:p w14:paraId="6661F45B" w14:textId="08E2A7A0" w:rsidR="00004426" w:rsidRPr="00004426" w:rsidRDefault="008C515D" w:rsidP="00BC07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color w:val="000000"/>
          <w:sz w:val="28"/>
          <w:szCs w:val="28"/>
          <w:lang w:eastAsia="uk-UA"/>
        </w:rPr>
        <w:t>п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ридбано</w:t>
      </w:r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газові котли для 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Керницького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НВК 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</w:t>
      </w:r>
      <w:r w:rsidR="00DF489C" w:rsidRPr="00DF48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III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ст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, Городоцького НВК №2 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</w:t>
      </w:r>
      <w:r w:rsidR="00DF489C" w:rsidRPr="00DF48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III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ст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і циркуляційний насос для Братковицького ЗЗСО 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</w:t>
      </w:r>
      <w:r w:rsidR="00DF489C" w:rsidRPr="00DF48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II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ст</w:t>
      </w:r>
      <w:proofErr w:type="spellEnd"/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на суму – </w:t>
      </w:r>
      <w:r w:rsidR="00DF489C">
        <w:rPr>
          <w:rFonts w:ascii="Century" w:hAnsi="Century"/>
          <w:color w:val="000000"/>
          <w:sz w:val="28"/>
          <w:szCs w:val="28"/>
          <w:lang w:eastAsia="uk-UA"/>
        </w:rPr>
        <w:t>812,7 тис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грн.;</w:t>
      </w:r>
    </w:p>
    <w:p w14:paraId="2ED399B6" w14:textId="78C81353" w:rsidR="00DF489C" w:rsidRDefault="008C515D" w:rsidP="00BC07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color w:val="000000"/>
          <w:sz w:val="28"/>
          <w:szCs w:val="28"/>
          <w:lang w:eastAsia="uk-UA"/>
        </w:rPr>
        <w:t>з</w:t>
      </w:r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акуплено 290 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м.куб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паливної деревини та 12 т. паливних брикетів з деревини на суму </w:t>
      </w:r>
      <w:r w:rsidR="00ED7D76">
        <w:rPr>
          <w:rFonts w:ascii="Century" w:hAnsi="Century"/>
          <w:color w:val="000000"/>
          <w:sz w:val="28"/>
          <w:szCs w:val="28"/>
          <w:lang w:eastAsia="uk-UA"/>
        </w:rPr>
        <w:t>646,71 тис грн.</w:t>
      </w:r>
    </w:p>
    <w:p w14:paraId="3C4B2BFE" w14:textId="17C247F6" w:rsidR="000E6ADC" w:rsidRDefault="000E6ADC" w:rsidP="00BC07E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color w:val="000000"/>
          <w:sz w:val="28"/>
          <w:szCs w:val="28"/>
          <w:lang w:eastAsia="uk-UA"/>
        </w:rPr>
        <w:t xml:space="preserve">За рахунок субвенції з державного бюджету (4147,9 тис грн) та співфінансування з міського бюджету (462 тис грн) придбано </w:t>
      </w:r>
      <w:r w:rsidR="00065FE5">
        <w:rPr>
          <w:rFonts w:ascii="Century" w:hAnsi="Century"/>
          <w:color w:val="000000"/>
          <w:sz w:val="28"/>
          <w:szCs w:val="28"/>
          <w:lang w:eastAsia="uk-UA"/>
        </w:rPr>
        <w:t xml:space="preserve">18 інтерактивних дошок та 37 інтерактивних панелей </w:t>
      </w:r>
      <w:r w:rsidR="00065FE5" w:rsidRPr="005D6AA3">
        <w:rPr>
          <w:rFonts w:ascii="Century" w:hAnsi="Century"/>
          <w:color w:val="000000"/>
          <w:sz w:val="28"/>
          <w:szCs w:val="28"/>
          <w:lang w:eastAsia="uk-UA"/>
        </w:rPr>
        <w:t>для учнів</w:t>
      </w:r>
      <w:r w:rsidR="005D6AA3" w:rsidRPr="005D6AA3">
        <w:rPr>
          <w:rFonts w:ascii="Century" w:hAnsi="Century"/>
          <w:color w:val="000000"/>
          <w:sz w:val="28"/>
          <w:szCs w:val="28"/>
          <w:lang w:eastAsia="uk-UA"/>
        </w:rPr>
        <w:t xml:space="preserve"> 5-7 класів</w:t>
      </w:r>
      <w:r w:rsidR="00065FE5" w:rsidRPr="005D6AA3">
        <w:rPr>
          <w:rFonts w:ascii="Century" w:hAnsi="Century"/>
          <w:color w:val="000000"/>
          <w:sz w:val="28"/>
          <w:szCs w:val="28"/>
          <w:lang w:eastAsia="uk-UA"/>
        </w:rPr>
        <w:t xml:space="preserve"> шкіл</w:t>
      </w:r>
      <w:r w:rsidR="005D6AA3" w:rsidRPr="005D6AA3">
        <w:rPr>
          <w:rFonts w:ascii="Century" w:hAnsi="Century"/>
          <w:color w:val="000000"/>
          <w:sz w:val="28"/>
          <w:szCs w:val="28"/>
          <w:lang w:eastAsia="uk-UA"/>
        </w:rPr>
        <w:t xml:space="preserve"> громади</w:t>
      </w:r>
      <w:r w:rsidR="00065FE5" w:rsidRPr="005D6AA3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B4AFA48" w14:textId="5AA2B0D9" w:rsidR="00065FE5" w:rsidRDefault="00065FE5" w:rsidP="000C01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32EF9">
        <w:rPr>
          <w:rFonts w:ascii="Century" w:hAnsi="Century"/>
          <w:color w:val="000000"/>
          <w:sz w:val="28"/>
          <w:szCs w:val="28"/>
          <w:lang w:eastAsia="uk-UA"/>
        </w:rPr>
        <w:t xml:space="preserve">Придбано і встановлено дитячі майданчик на суму 218,8 тис грн Добрянський НВК I-III </w:t>
      </w:r>
      <w:proofErr w:type="spellStart"/>
      <w:r w:rsidRPr="00832EF9">
        <w:rPr>
          <w:rFonts w:ascii="Century" w:hAnsi="Century"/>
          <w:color w:val="000000"/>
          <w:sz w:val="28"/>
          <w:szCs w:val="28"/>
          <w:lang w:eastAsia="uk-UA"/>
        </w:rPr>
        <w:t>cт</w:t>
      </w:r>
      <w:proofErr w:type="spellEnd"/>
      <w:r w:rsidRPr="00832EF9">
        <w:rPr>
          <w:rFonts w:ascii="Century" w:hAnsi="Century"/>
          <w:color w:val="000000"/>
          <w:sz w:val="28"/>
          <w:szCs w:val="28"/>
          <w:lang w:eastAsia="uk-UA"/>
        </w:rPr>
        <w:t>, ЗДО №2 «Калинонька»).</w:t>
      </w:r>
    </w:p>
    <w:p w14:paraId="7D359294" w14:textId="6E82B3C6" w:rsidR="00004426" w:rsidRPr="00004426" w:rsidRDefault="00004426" w:rsidP="00BC07E7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Підготовлено до видання посібник для позакласного читання в початкових класах «Блакитні стрічки – </w:t>
      </w:r>
      <w:proofErr w:type="spellStart"/>
      <w:r w:rsidRPr="00004426">
        <w:rPr>
          <w:rFonts w:ascii="Century" w:hAnsi="Century"/>
          <w:color w:val="000000"/>
          <w:sz w:val="28"/>
          <w:szCs w:val="28"/>
          <w:lang w:eastAsia="uk-UA"/>
        </w:rPr>
        <w:t>Верещиці</w:t>
      </w:r>
      <w:proofErr w:type="spellEnd"/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сестрички».</w:t>
      </w:r>
    </w:p>
    <w:p w14:paraId="767AA172" w14:textId="09A4C4E5" w:rsidR="00065FE5" w:rsidRPr="00065FE5" w:rsidRDefault="00065FE5" w:rsidP="00BC07E7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Підготовлено до видання посібник для позакласного читання в початкових класах «Блакитні стрічки –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Верещиці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 сестрички» (з творчими роботами учнів громади).</w:t>
      </w:r>
    </w:p>
    <w:p w14:paraId="689A0D27" w14:textId="71E1B8A6" w:rsidR="00065FE5" w:rsidRPr="00004426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>З метою популяризації української книги, патріотичного та культурного розвитку дітей, молоді та населення загалом, проведено:</w:t>
      </w:r>
    </w:p>
    <w:p w14:paraId="17E2E557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презентацію книжки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Р.Горака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 «Між людьми»;</w:t>
      </w:r>
    </w:p>
    <w:p w14:paraId="768504A2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зустріч з істориком, головним редактором журналу «Локальна історія»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Віталієм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Ляскою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>;</w:t>
      </w:r>
    </w:p>
    <w:p w14:paraId="680FA65F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lastRenderedPageBreak/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>сценарій і макет запрошення до відкриття Меморіалу Героїв на Площі Пам’яті;</w:t>
      </w:r>
    </w:p>
    <w:p w14:paraId="3B6E7D87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зустріч з дисидентом Мирославом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Мариновичем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8D276EB" w14:textId="6CA48C7B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Підготовлено тексти для проведення заліку з курсу «Громадянське краєзнавство».</w:t>
      </w:r>
    </w:p>
    <w:p w14:paraId="5D28C4CD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Розпочато апробацію посібника з української мови для 2 класу.</w:t>
      </w:r>
    </w:p>
    <w:p w14:paraId="7618C0C8" w14:textId="06B23EBB" w:rsidR="00004426" w:rsidRPr="00004426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DA4623">
        <w:rPr>
          <w:rFonts w:ascii="Century" w:hAnsi="Century"/>
          <w:color w:val="000000"/>
          <w:sz w:val="28"/>
          <w:szCs w:val="28"/>
          <w:lang w:eastAsia="uk-UA"/>
        </w:rPr>
        <w:t xml:space="preserve">Виконано роботу за проєктом «Городоцька </w:t>
      </w:r>
      <w:proofErr w:type="spellStart"/>
      <w:r w:rsidRPr="00DA4623">
        <w:rPr>
          <w:rFonts w:ascii="Century" w:hAnsi="Century"/>
          <w:color w:val="000000"/>
          <w:sz w:val="28"/>
          <w:szCs w:val="28"/>
          <w:lang w:eastAsia="uk-UA"/>
        </w:rPr>
        <w:t>екостежина</w:t>
      </w:r>
      <w:proofErr w:type="spellEnd"/>
      <w:r w:rsidRPr="00DA4623">
        <w:rPr>
          <w:rFonts w:ascii="Century" w:hAnsi="Century"/>
          <w:color w:val="000000"/>
          <w:sz w:val="28"/>
          <w:szCs w:val="28"/>
          <w:lang w:eastAsia="uk-UA"/>
        </w:rPr>
        <w:t>»</w:t>
      </w:r>
      <w:r w:rsidR="000E5B3A" w:rsidRPr="00DA4623">
        <w:rPr>
          <w:rFonts w:ascii="Century" w:hAnsi="Century"/>
          <w:color w:val="000000"/>
          <w:sz w:val="28"/>
          <w:szCs w:val="28"/>
          <w:lang w:eastAsia="uk-UA"/>
        </w:rPr>
        <w:t xml:space="preserve"> (</w:t>
      </w:r>
      <w:r w:rsidR="005D6AA3" w:rsidRPr="00DA4623">
        <w:rPr>
          <w:rFonts w:ascii="Century" w:hAnsi="Century"/>
          <w:color w:val="000000"/>
          <w:sz w:val="28"/>
          <w:szCs w:val="28"/>
          <w:lang w:eastAsia="uk-UA"/>
        </w:rPr>
        <w:t>розроблено макети стендів)</w:t>
      </w:r>
      <w:r w:rsidRPr="00DA4623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EA89E09" w14:textId="7B4FB37A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В </w:t>
      </w: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Городоцькій дитячій мистецькій школі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навчаються 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383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учні. Всього налічується 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39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основни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х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педагогічни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х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працівник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и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, 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8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сумісників та 1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2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працівників адмінперсоналу. </w:t>
      </w:r>
    </w:p>
    <w:p w14:paraId="15C38FF8" w14:textId="4E676AC1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Вчителі та вихованці школи регулярно організовують та беруть участь у культурно-масових заходах, зокрема, у 202</w:t>
      </w:r>
      <w:r w:rsidR="00BC07E7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році:</w:t>
      </w:r>
    </w:p>
    <w:p w14:paraId="0A76E8A0" w14:textId="14524DC1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У </w:t>
      </w:r>
      <w:r w:rsidR="00BC07E7">
        <w:rPr>
          <w:rFonts w:ascii="Century" w:hAnsi="Century"/>
          <w:sz w:val="28"/>
          <w:szCs w:val="28"/>
          <w:lang w:eastAsia="uk-UA"/>
        </w:rPr>
        <w:t xml:space="preserve">січні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Городоцькому центрі дозвілля та надання культурних послуг відбувся концерт </w:t>
      </w:r>
      <w:r w:rsidR="00BC07E7">
        <w:rPr>
          <w:color w:val="000000"/>
          <w:sz w:val="28"/>
          <w:szCs w:val="28"/>
        </w:rPr>
        <w:t xml:space="preserve">концерті – презентації поетичної збірки Ілони </w:t>
      </w:r>
      <w:proofErr w:type="spellStart"/>
      <w:r w:rsidR="00BC07E7">
        <w:rPr>
          <w:color w:val="000000"/>
          <w:sz w:val="28"/>
          <w:szCs w:val="28"/>
        </w:rPr>
        <w:t>Ельтек</w:t>
      </w:r>
      <w:proofErr w:type="spellEnd"/>
      <w:r w:rsidR="00BC07E7">
        <w:rPr>
          <w:color w:val="000000"/>
          <w:sz w:val="28"/>
          <w:szCs w:val="28"/>
        </w:rPr>
        <w:t xml:space="preserve"> «Смарагдове небо» </w:t>
      </w:r>
      <w:r w:rsidRPr="00004426">
        <w:rPr>
          <w:rFonts w:ascii="Century" w:hAnsi="Century"/>
          <w:sz w:val="28"/>
          <w:szCs w:val="28"/>
          <w:lang w:eastAsia="uk-UA"/>
        </w:rPr>
        <w:t xml:space="preserve">організований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З.Дунас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>. Участь у концерті взяли учні та колективи школи;</w:t>
      </w:r>
    </w:p>
    <w:p w14:paraId="41DCC8AB" w14:textId="096A2260" w:rsidR="002565A9" w:rsidRPr="002565A9" w:rsidRDefault="002565A9" w:rsidP="002565A9">
      <w:pPr>
        <w:numPr>
          <w:ilvl w:val="0"/>
          <w:numId w:val="8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565A9">
        <w:rPr>
          <w:rFonts w:ascii="Century" w:hAnsi="Century"/>
          <w:sz w:val="28"/>
          <w:szCs w:val="28"/>
          <w:lang w:eastAsia="uk-UA"/>
        </w:rPr>
        <w:t xml:space="preserve">учні та викладачі школи </w:t>
      </w:r>
      <w:r>
        <w:rPr>
          <w:rFonts w:ascii="Century" w:hAnsi="Century"/>
          <w:sz w:val="28"/>
          <w:szCs w:val="28"/>
          <w:lang w:eastAsia="uk-UA"/>
        </w:rPr>
        <w:t>у лютому 2024</w:t>
      </w:r>
      <w:r w:rsidRPr="002565A9">
        <w:rPr>
          <w:rFonts w:ascii="Century" w:hAnsi="Century"/>
          <w:sz w:val="28"/>
          <w:szCs w:val="28"/>
          <w:lang w:eastAsia="uk-UA"/>
        </w:rPr>
        <w:t xml:space="preserve"> року взяли участь у фестивалі «Прощання з колядою», Золочівський район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с.Перегноїв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>.</w:t>
      </w:r>
    </w:p>
    <w:p w14:paraId="4E0B2448" w14:textId="77777777" w:rsidR="002565A9" w:rsidRPr="002565A9" w:rsidRDefault="002565A9" w:rsidP="002565A9">
      <w:pPr>
        <w:numPr>
          <w:ilvl w:val="0"/>
          <w:numId w:val="8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565A9">
        <w:rPr>
          <w:rFonts w:ascii="Century" w:hAnsi="Century"/>
          <w:sz w:val="28"/>
          <w:szCs w:val="28"/>
          <w:lang w:eastAsia="uk-UA"/>
        </w:rPr>
        <w:t xml:space="preserve">ансамбль «Окрилені» взяв участь у традиційному  святі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Просфори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 xml:space="preserve">, який був організований Союзом українок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1C7BC808" w14:textId="6C1DB581" w:rsidR="002565A9" w:rsidRPr="002565A9" w:rsidRDefault="002565A9" w:rsidP="002565A9">
      <w:pPr>
        <w:numPr>
          <w:ilvl w:val="0"/>
          <w:numId w:val="8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565A9">
        <w:rPr>
          <w:rFonts w:ascii="Century" w:hAnsi="Century"/>
          <w:sz w:val="28"/>
          <w:szCs w:val="28"/>
          <w:lang w:eastAsia="uk-UA"/>
        </w:rPr>
        <w:t>викладачі та учні</w:t>
      </w:r>
      <w:r>
        <w:rPr>
          <w:rFonts w:ascii="Century" w:hAnsi="Century"/>
          <w:sz w:val="28"/>
          <w:szCs w:val="28"/>
          <w:lang w:eastAsia="uk-UA"/>
        </w:rPr>
        <w:t xml:space="preserve"> школи взяли участь</w:t>
      </w:r>
      <w:r w:rsidRPr="002565A9">
        <w:rPr>
          <w:rFonts w:ascii="Century" w:hAnsi="Century"/>
          <w:sz w:val="28"/>
          <w:szCs w:val="28"/>
          <w:lang w:eastAsia="uk-UA"/>
        </w:rPr>
        <w:t xml:space="preserve"> у концерті до 210-річниці від дня народження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Т.Г.Шевченка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BFC4023" w14:textId="6D05A2BC" w:rsidR="00004426" w:rsidRPr="00004426" w:rsidRDefault="00004426" w:rsidP="0000442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Учні та викладачі школи займають призові місця на Міжнародних, Всеукраїнських та обласних конкурсах, фестивалях, зокрема:</w:t>
      </w:r>
    </w:p>
    <w:p w14:paraId="47357062" w14:textId="5817883B" w:rsidR="00004426" w:rsidRPr="007555ED" w:rsidRDefault="00C54CF0" w:rsidP="00004426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proofErr w:type="spellStart"/>
      <w:r w:rsidRPr="007555ED">
        <w:rPr>
          <w:rFonts w:ascii="Century" w:hAnsi="Century"/>
          <w:b/>
          <w:sz w:val="28"/>
          <w:szCs w:val="28"/>
          <w:lang w:eastAsia="uk-UA"/>
        </w:rPr>
        <w:t>Бохонко</w:t>
      </w:r>
      <w:proofErr w:type="spellEnd"/>
      <w:r w:rsidRPr="007555ED">
        <w:rPr>
          <w:rFonts w:ascii="Century" w:hAnsi="Century"/>
          <w:b/>
          <w:sz w:val="28"/>
          <w:szCs w:val="28"/>
          <w:lang w:eastAsia="uk-UA"/>
        </w:rPr>
        <w:t xml:space="preserve"> Анастасія: </w:t>
      </w:r>
      <w:r w:rsidRPr="007555ED">
        <w:rPr>
          <w:color w:val="000000"/>
          <w:sz w:val="28"/>
          <w:szCs w:val="28"/>
        </w:rPr>
        <w:t>Міжнародний очний фестиваль-конкурс «З Україною в серці»  1 місце</w:t>
      </w:r>
    </w:p>
    <w:p w14:paraId="19D226D6" w14:textId="128E2AB6" w:rsidR="00C54CF0" w:rsidRPr="007555ED" w:rsidRDefault="00C54CF0" w:rsidP="00004426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proofErr w:type="spellStart"/>
      <w:r w:rsidRPr="007555ED">
        <w:rPr>
          <w:rFonts w:ascii="Century" w:hAnsi="Century"/>
          <w:b/>
          <w:sz w:val="28"/>
          <w:szCs w:val="28"/>
          <w:lang w:eastAsia="uk-UA"/>
        </w:rPr>
        <w:t>Малінська</w:t>
      </w:r>
      <w:proofErr w:type="spellEnd"/>
      <w:r w:rsidRPr="007555ED">
        <w:rPr>
          <w:rFonts w:ascii="Century" w:hAnsi="Century"/>
          <w:b/>
          <w:sz w:val="28"/>
          <w:szCs w:val="28"/>
          <w:lang w:eastAsia="uk-UA"/>
        </w:rPr>
        <w:t xml:space="preserve"> Катерина </w:t>
      </w:r>
      <w:r w:rsidRPr="007555ED">
        <w:rPr>
          <w:color w:val="000000"/>
          <w:sz w:val="28"/>
          <w:szCs w:val="28"/>
        </w:rPr>
        <w:t xml:space="preserve">Міжнародний очний фестиваль-конкурс «З Україною в серці» - 1 місце, </w:t>
      </w:r>
    </w:p>
    <w:p w14:paraId="73094CAC" w14:textId="74D7A33B" w:rsidR="00C54CF0" w:rsidRPr="00C54CF0" w:rsidRDefault="00C54CF0" w:rsidP="00004426">
      <w:pPr>
        <w:spacing w:line="276" w:lineRule="auto"/>
        <w:ind w:firstLine="705"/>
        <w:jc w:val="both"/>
        <w:rPr>
          <w:rFonts w:ascii="Century" w:hAnsi="Century"/>
          <w:sz w:val="28"/>
          <w:szCs w:val="28"/>
          <w:highlight w:val="yellow"/>
          <w:lang w:eastAsia="uk-UA"/>
        </w:rPr>
      </w:pPr>
      <w:proofErr w:type="spellStart"/>
      <w:r w:rsidRPr="007555ED">
        <w:rPr>
          <w:rFonts w:ascii="Century" w:hAnsi="Century"/>
          <w:b/>
          <w:sz w:val="28"/>
          <w:szCs w:val="28"/>
          <w:lang w:eastAsia="uk-UA"/>
        </w:rPr>
        <w:t>Хороз</w:t>
      </w:r>
      <w:proofErr w:type="spellEnd"/>
      <w:r w:rsidRPr="007555ED">
        <w:rPr>
          <w:rFonts w:ascii="Century" w:hAnsi="Century"/>
          <w:b/>
          <w:sz w:val="28"/>
          <w:szCs w:val="28"/>
          <w:lang w:eastAsia="uk-UA"/>
        </w:rPr>
        <w:t xml:space="preserve"> Віталіна: </w:t>
      </w:r>
      <w:r w:rsidRPr="007555ED">
        <w:rPr>
          <w:rFonts w:ascii="Century" w:hAnsi="Century"/>
          <w:sz w:val="28"/>
          <w:szCs w:val="28"/>
          <w:lang w:eastAsia="uk-UA"/>
        </w:rPr>
        <w:t>Обласний</w:t>
      </w:r>
      <w:r w:rsidRPr="00C54CF0">
        <w:rPr>
          <w:rFonts w:ascii="Century" w:hAnsi="Century"/>
          <w:sz w:val="28"/>
          <w:szCs w:val="28"/>
          <w:lang w:eastAsia="uk-UA"/>
        </w:rPr>
        <w:t xml:space="preserve"> конкурс академічного вокалу </w:t>
      </w:r>
      <w:proofErr w:type="spellStart"/>
      <w:r w:rsidRPr="00C54CF0">
        <w:rPr>
          <w:rFonts w:ascii="Century" w:hAnsi="Century"/>
          <w:sz w:val="28"/>
          <w:szCs w:val="28"/>
          <w:lang w:eastAsia="uk-UA"/>
        </w:rPr>
        <w:t>ім.Є.Зарицької</w:t>
      </w:r>
      <w:proofErr w:type="spellEnd"/>
      <w:r w:rsidRPr="00C54CF0">
        <w:rPr>
          <w:rFonts w:ascii="Century" w:hAnsi="Century"/>
          <w:sz w:val="28"/>
          <w:szCs w:val="28"/>
          <w:lang w:eastAsia="uk-UA"/>
        </w:rPr>
        <w:t xml:space="preserve"> – 1 премія</w:t>
      </w:r>
    </w:p>
    <w:p w14:paraId="4958489F" w14:textId="0F9E06C6" w:rsidR="00C54CF0" w:rsidRDefault="00004426" w:rsidP="00004426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proofErr w:type="spellStart"/>
      <w:r w:rsidRPr="00C54CF0">
        <w:rPr>
          <w:rFonts w:ascii="Century" w:hAnsi="Century"/>
          <w:b/>
          <w:sz w:val="28"/>
          <w:szCs w:val="28"/>
          <w:lang w:eastAsia="uk-UA"/>
        </w:rPr>
        <w:t>Дунас</w:t>
      </w:r>
      <w:proofErr w:type="spellEnd"/>
      <w:r w:rsidRPr="00C54CF0">
        <w:rPr>
          <w:rFonts w:ascii="Century" w:hAnsi="Century"/>
          <w:b/>
          <w:sz w:val="28"/>
          <w:szCs w:val="28"/>
          <w:lang w:eastAsia="uk-UA"/>
        </w:rPr>
        <w:t xml:space="preserve"> Софія</w:t>
      </w:r>
      <w:r w:rsidRPr="00C54CF0">
        <w:rPr>
          <w:rFonts w:ascii="Century" w:hAnsi="Century"/>
          <w:sz w:val="28"/>
          <w:szCs w:val="28"/>
          <w:lang w:eastAsia="uk-UA"/>
        </w:rPr>
        <w:t xml:space="preserve"> - </w:t>
      </w:r>
      <w:r w:rsidR="00C54CF0" w:rsidRPr="00C54CF0">
        <w:rPr>
          <w:rFonts w:ascii="Century" w:hAnsi="Century"/>
          <w:sz w:val="28"/>
          <w:szCs w:val="28"/>
          <w:lang w:eastAsia="uk-UA"/>
        </w:rPr>
        <w:t xml:space="preserve">Міжнародний </w:t>
      </w:r>
      <w:proofErr w:type="spellStart"/>
      <w:r w:rsidR="00C54CF0" w:rsidRPr="00C54CF0">
        <w:rPr>
          <w:rFonts w:ascii="Century" w:hAnsi="Century"/>
          <w:sz w:val="28"/>
          <w:szCs w:val="28"/>
          <w:lang w:eastAsia="uk-UA"/>
        </w:rPr>
        <w:t>двотуровий</w:t>
      </w:r>
      <w:proofErr w:type="spellEnd"/>
      <w:r w:rsidR="00C54CF0" w:rsidRPr="00C54CF0">
        <w:rPr>
          <w:rFonts w:ascii="Century" w:hAnsi="Century"/>
          <w:sz w:val="28"/>
          <w:szCs w:val="28"/>
          <w:lang w:eastAsia="uk-UA"/>
        </w:rPr>
        <w:t xml:space="preserve"> конкурс мистецтв  – І місце, </w:t>
      </w:r>
      <w:r w:rsidR="00C54CF0" w:rsidRPr="00C54CF0">
        <w:rPr>
          <w:color w:val="000000"/>
          <w:sz w:val="28"/>
          <w:szCs w:val="28"/>
        </w:rPr>
        <w:t>Всеукраїнський конкурс</w:t>
      </w:r>
      <w:r w:rsidR="00C54CF0">
        <w:rPr>
          <w:color w:val="000000"/>
          <w:sz w:val="28"/>
          <w:szCs w:val="28"/>
        </w:rPr>
        <w:t xml:space="preserve"> піаністів – І місце, </w:t>
      </w:r>
      <w:r w:rsidR="00C54CF0" w:rsidRPr="00C54CF0">
        <w:rPr>
          <w:color w:val="000000"/>
          <w:sz w:val="28"/>
          <w:szCs w:val="28"/>
        </w:rPr>
        <w:t>відкрита музично-теоретична олімпіада мистецьких шкіл Львівщини</w:t>
      </w:r>
      <w:r w:rsidR="00C54CF0">
        <w:rPr>
          <w:color w:val="000000"/>
          <w:sz w:val="28"/>
          <w:szCs w:val="28"/>
        </w:rPr>
        <w:t xml:space="preserve">  3 премія.</w:t>
      </w:r>
    </w:p>
    <w:p w14:paraId="573003E7" w14:textId="613CE681" w:rsidR="009A7584" w:rsidRDefault="009A7584" w:rsidP="009A7584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lastRenderedPageBreak/>
        <w:t xml:space="preserve">Марія </w:t>
      </w:r>
      <w:proofErr w:type="spellStart"/>
      <w:r w:rsidRPr="009A7584">
        <w:rPr>
          <w:b/>
          <w:color w:val="000000"/>
          <w:sz w:val="28"/>
          <w:szCs w:val="28"/>
        </w:rPr>
        <w:t>Ніконорова</w:t>
      </w:r>
      <w:proofErr w:type="spellEnd"/>
      <w:r w:rsidRPr="009A7584">
        <w:rPr>
          <w:b/>
          <w:color w:val="000000"/>
          <w:sz w:val="28"/>
          <w:szCs w:val="28"/>
        </w:rPr>
        <w:t xml:space="preserve"> та Тетяна </w:t>
      </w:r>
      <w:proofErr w:type="spellStart"/>
      <w:r w:rsidRPr="009A7584">
        <w:rPr>
          <w:b/>
          <w:color w:val="000000"/>
          <w:sz w:val="28"/>
          <w:szCs w:val="28"/>
        </w:rPr>
        <w:t>Нагірняк</w:t>
      </w:r>
      <w:proofErr w:type="spellEnd"/>
      <w:r>
        <w:rPr>
          <w:color w:val="000000"/>
          <w:sz w:val="28"/>
          <w:szCs w:val="28"/>
        </w:rPr>
        <w:t xml:space="preserve">  - І місце на обласному конкурсі піаністів </w:t>
      </w:r>
    </w:p>
    <w:p w14:paraId="7863D2F4" w14:textId="0CF0153E" w:rsidR="009A7584" w:rsidRDefault="009A7584" w:rsidP="009A7584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 xml:space="preserve">Нечипорук Кирило , </w:t>
      </w:r>
      <w:proofErr w:type="spellStart"/>
      <w:r w:rsidRPr="009A7584">
        <w:rPr>
          <w:b/>
          <w:color w:val="000000"/>
          <w:sz w:val="28"/>
          <w:szCs w:val="28"/>
        </w:rPr>
        <w:t>Боляк</w:t>
      </w:r>
      <w:proofErr w:type="spellEnd"/>
      <w:r w:rsidRPr="009A7584">
        <w:rPr>
          <w:b/>
          <w:color w:val="000000"/>
          <w:sz w:val="28"/>
          <w:szCs w:val="28"/>
        </w:rPr>
        <w:t xml:space="preserve"> Мар’яна</w:t>
      </w:r>
      <w:r>
        <w:rPr>
          <w:color w:val="000000"/>
          <w:sz w:val="28"/>
          <w:szCs w:val="28"/>
        </w:rPr>
        <w:t xml:space="preserve"> - лауреати І ст. у Всеукраїнському </w:t>
      </w:r>
      <w:proofErr w:type="spellStart"/>
      <w:r>
        <w:rPr>
          <w:color w:val="000000"/>
          <w:sz w:val="28"/>
          <w:szCs w:val="28"/>
        </w:rPr>
        <w:t>двотуровому</w:t>
      </w:r>
      <w:proofErr w:type="spellEnd"/>
      <w:r>
        <w:rPr>
          <w:color w:val="000000"/>
          <w:sz w:val="28"/>
          <w:szCs w:val="28"/>
        </w:rPr>
        <w:t xml:space="preserve"> конкурсі «Битва жанрів»</w:t>
      </w:r>
    </w:p>
    <w:p w14:paraId="1AE006D9" w14:textId="61D8712F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 xml:space="preserve">Микитин Соломія, </w:t>
      </w:r>
      <w:proofErr w:type="spellStart"/>
      <w:r w:rsidRPr="009A7584">
        <w:rPr>
          <w:b/>
          <w:color w:val="000000"/>
          <w:sz w:val="28"/>
          <w:szCs w:val="28"/>
        </w:rPr>
        <w:t>Гребенко</w:t>
      </w:r>
      <w:proofErr w:type="spellEnd"/>
      <w:r w:rsidRPr="009A7584">
        <w:rPr>
          <w:b/>
          <w:color w:val="000000"/>
          <w:sz w:val="28"/>
          <w:szCs w:val="28"/>
        </w:rPr>
        <w:t xml:space="preserve"> Маркія</w:t>
      </w:r>
      <w:r>
        <w:rPr>
          <w:b/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: гран-прі Міжнародного </w:t>
      </w:r>
      <w:proofErr w:type="spellStart"/>
      <w:r>
        <w:rPr>
          <w:color w:val="000000"/>
          <w:sz w:val="28"/>
          <w:szCs w:val="28"/>
        </w:rPr>
        <w:t>двотурового</w:t>
      </w:r>
      <w:proofErr w:type="spellEnd"/>
      <w:r>
        <w:rPr>
          <w:color w:val="000000"/>
          <w:sz w:val="28"/>
          <w:szCs w:val="28"/>
        </w:rPr>
        <w:t xml:space="preserve"> конкурсу ударних інструментів </w:t>
      </w:r>
    </w:p>
    <w:p w14:paraId="7F30C622" w14:textId="477AFEE0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>Нагайчук Юрій, Смілка Наталія</w:t>
      </w:r>
      <w:r>
        <w:rPr>
          <w:color w:val="000000"/>
          <w:sz w:val="28"/>
          <w:szCs w:val="28"/>
        </w:rPr>
        <w:t xml:space="preserve"> – І премія Міжнародного </w:t>
      </w:r>
      <w:proofErr w:type="spellStart"/>
      <w:r>
        <w:rPr>
          <w:color w:val="000000"/>
          <w:sz w:val="28"/>
          <w:szCs w:val="28"/>
        </w:rPr>
        <w:t>двотурового</w:t>
      </w:r>
      <w:proofErr w:type="spellEnd"/>
      <w:r>
        <w:rPr>
          <w:color w:val="000000"/>
          <w:sz w:val="28"/>
          <w:szCs w:val="28"/>
        </w:rPr>
        <w:t xml:space="preserve"> конкурсу ударних інструментів </w:t>
      </w:r>
    </w:p>
    <w:p w14:paraId="3379B54A" w14:textId="0009F5ED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 xml:space="preserve">Солтис Роксолана та </w:t>
      </w:r>
      <w:proofErr w:type="spellStart"/>
      <w:r w:rsidRPr="009A7584">
        <w:rPr>
          <w:b/>
          <w:color w:val="000000"/>
          <w:sz w:val="28"/>
          <w:szCs w:val="28"/>
        </w:rPr>
        <w:t>Сулига</w:t>
      </w:r>
      <w:proofErr w:type="spellEnd"/>
      <w:r w:rsidRPr="009A7584">
        <w:rPr>
          <w:b/>
          <w:color w:val="000000"/>
          <w:sz w:val="28"/>
          <w:szCs w:val="28"/>
        </w:rPr>
        <w:t xml:space="preserve"> Данило</w:t>
      </w:r>
      <w:r>
        <w:rPr>
          <w:color w:val="000000"/>
          <w:sz w:val="28"/>
          <w:szCs w:val="28"/>
        </w:rPr>
        <w:t>: І премія Всеукраїнського конкурсу мистецтв</w:t>
      </w:r>
    </w:p>
    <w:p w14:paraId="5F2C9912" w14:textId="122BD360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proofErr w:type="spellStart"/>
      <w:r w:rsidRPr="009A7584">
        <w:rPr>
          <w:b/>
          <w:color w:val="000000"/>
          <w:sz w:val="28"/>
          <w:szCs w:val="28"/>
        </w:rPr>
        <w:t>Рап</w:t>
      </w:r>
      <w:proofErr w:type="spellEnd"/>
      <w:r w:rsidRPr="009A7584">
        <w:rPr>
          <w:b/>
          <w:color w:val="000000"/>
          <w:sz w:val="28"/>
          <w:szCs w:val="28"/>
        </w:rPr>
        <w:t xml:space="preserve"> Катерина</w:t>
      </w:r>
      <w:r>
        <w:rPr>
          <w:color w:val="000000"/>
          <w:sz w:val="28"/>
          <w:szCs w:val="28"/>
        </w:rPr>
        <w:t>: гран-прі Міжнародного конкурсу мистецтв «Зоряний тріумф»</w:t>
      </w:r>
    </w:p>
    <w:p w14:paraId="1C66CA83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5" w:name="_Toc157006372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Культура</w:t>
      </w:r>
      <w:bookmarkEnd w:id="15"/>
    </w:p>
    <w:p w14:paraId="2E73C0E2" w14:textId="1341DE95" w:rsidR="00004426" w:rsidRPr="00004426" w:rsidRDefault="00004426" w:rsidP="000C01F6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Впродовж 202</w:t>
      </w:r>
      <w:r w:rsidR="006527FC">
        <w:rPr>
          <w:rFonts w:ascii="Century" w:hAnsi="Century"/>
          <w:b/>
          <w:color w:val="000000"/>
          <w:sz w:val="28"/>
          <w:szCs w:val="28"/>
          <w:lang w:eastAsia="uk-UA"/>
        </w:rPr>
        <w:t>4</w:t>
      </w: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 xml:space="preserve"> року Городоцьким, </w:t>
      </w:r>
      <w:proofErr w:type="spellStart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Мшанським</w:t>
      </w:r>
      <w:proofErr w:type="spellEnd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 xml:space="preserve">, </w:t>
      </w:r>
      <w:proofErr w:type="spellStart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Братковицьким</w:t>
      </w:r>
      <w:proofErr w:type="spellEnd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 xml:space="preserve"> центрами дозвілля та надання культурних послуг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 проведено  заходи  з відзначення державних та релігійних свят (</w:t>
      </w:r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 xml:space="preserve">День Конституції України, День вишиванки, День Героїв, День Незалежності України, День Прапора, Свято Покрови, Захисників та Захисниць України,  свято Гідності і Свободи, свято Миколая, Великодні гаївки, заходи присвячені </w:t>
      </w:r>
      <w:proofErr w:type="spellStart"/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>Т.Шевченку</w:t>
      </w:r>
      <w:proofErr w:type="spellEnd"/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>, День захисту дітей, День пам’яті жертв Голодомору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>).</w:t>
      </w:r>
    </w:p>
    <w:p w14:paraId="29BB67E8" w14:textId="4C2B6A5A" w:rsidR="00004426" w:rsidRPr="000C01F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Проведені фестивалі: </w:t>
      </w:r>
      <w:r w:rsidR="006527FC">
        <w:rPr>
          <w:color w:val="000000"/>
          <w:sz w:val="28"/>
          <w:szCs w:val="28"/>
        </w:rPr>
        <w:t>родинної творчості «Мелодія сердець» ( за участю талановитих родин громади),</w:t>
      </w:r>
      <w:r w:rsidR="006527F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 xml:space="preserve">творчий вечір </w:t>
      </w:r>
      <w:r w:rsidR="006527FC" w:rsidRPr="000C01F6">
        <w:rPr>
          <w:rFonts w:ascii="Century" w:hAnsi="Century"/>
          <w:color w:val="000000"/>
          <w:sz w:val="28"/>
          <w:szCs w:val="28"/>
          <w:lang w:eastAsia="uk-UA"/>
        </w:rPr>
        <w:t xml:space="preserve">народних колективів </w:t>
      </w:r>
      <w:proofErr w:type="spellStart"/>
      <w:r w:rsidR="006527FC" w:rsidRPr="000C01F6">
        <w:rPr>
          <w:rFonts w:ascii="Century" w:hAnsi="Century"/>
          <w:color w:val="000000"/>
          <w:sz w:val="28"/>
          <w:szCs w:val="28"/>
          <w:lang w:eastAsia="uk-UA"/>
        </w:rPr>
        <w:t>Городоччини</w:t>
      </w:r>
      <w:proofErr w:type="spellEnd"/>
      <w:r w:rsidR="006527FC" w:rsidRPr="000C01F6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D41C179" w14:textId="2A2ED61B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>Художні колективи громади взяли участь у міжнародних фестивалях:</w:t>
      </w:r>
    </w:p>
    <w:p w14:paraId="4EA80371" w14:textId="77777777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народний ансамбль «Берегиня»- фестиваль грибів </w:t>
      </w:r>
      <w:proofErr w:type="spellStart"/>
      <w:r w:rsidRPr="000C01F6">
        <w:rPr>
          <w:rFonts w:ascii="Century" w:hAnsi="Century"/>
          <w:color w:val="000000"/>
          <w:sz w:val="28"/>
          <w:szCs w:val="28"/>
          <w:lang w:eastAsia="uk-UA"/>
        </w:rPr>
        <w:t>м.Варена</w:t>
      </w:r>
      <w:proofErr w:type="spellEnd"/>
      <w:r w:rsidRPr="000C01F6">
        <w:rPr>
          <w:rFonts w:ascii="Century" w:hAnsi="Century"/>
          <w:color w:val="000000"/>
          <w:sz w:val="28"/>
          <w:szCs w:val="28"/>
          <w:lang w:eastAsia="uk-UA"/>
        </w:rPr>
        <w:t xml:space="preserve"> (Литва),</w:t>
      </w:r>
    </w:p>
    <w:p w14:paraId="1E98E0A4" w14:textId="005D3BE6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>спортивно-танцювальний клуб «Рондо»  -  міжнародні змагання у м. Закопане (Польща)</w:t>
      </w:r>
      <w:r w:rsidR="00A93861" w:rsidRPr="000C01F6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9EEBE34" w14:textId="61D8A478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>Колективи громади взяли участь в обласних та районних фестивалях:</w:t>
      </w:r>
    </w:p>
    <w:p w14:paraId="0703CDCD" w14:textId="4CB2F448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обласний дистанційний огляд-конкурс вокальних ансамблів «Голоси незламної країни» -жіночий ансамбль «Берегиня» (кер.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Л.Гуріна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) - Лауреат «Гран-прі»,</w:t>
      </w:r>
    </w:p>
    <w:p w14:paraId="37FADD15" w14:textId="08523DA9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>чоловічий ансамбль «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Конкордіум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» - II місце,</w:t>
      </w:r>
    </w:p>
    <w:p w14:paraId="2E003D88" w14:textId="56142528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обласний огляд-конкурс театральних колективів «Театральне Надбужжя»- народний художньо-просвітницький колектив (кер.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Г.Глушко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)– Лауреат -  II місце.</w:t>
      </w:r>
    </w:p>
    <w:p w14:paraId="5A454825" w14:textId="5DE2422D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lastRenderedPageBreak/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всеукраїнський багатожанровий фестиваль-конкурс «Джерело талантів» - Народний танцювальний колектив «Росинка» (кер.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М.Кутна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) – Лауреат II місце.,</w:t>
      </w:r>
    </w:p>
    <w:p w14:paraId="2EEDA70F" w14:textId="77777777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участь у I всеукраїнському  багатожанровому  фестивалі «Ворота Карпат» - ансамбль танцю «Росинка» -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кер.М.Кутна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,</w:t>
      </w:r>
    </w:p>
    <w:p w14:paraId="0EFCECCC" w14:textId="18A6AAD6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міжнародний конкурс вокалістів «Незабутня квітка -Марія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Кацків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– II  місце,</w:t>
      </w:r>
    </w:p>
    <w:p w14:paraId="181503D6" w14:textId="2F70137F" w:rsidR="0043079C" w:rsidRPr="0043079C" w:rsidRDefault="0043079C" w:rsidP="0043079C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фестиваль «Верховина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Dance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Fest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” – ансамбль танцю «Азурит»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с.Заверещиця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– Гран-прі та I місце у фіналі чемпіонату з хореографічного мистецтва « 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Free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dance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Lviv»,</w:t>
      </w:r>
    </w:p>
    <w:p w14:paraId="2031B871" w14:textId="78DE2347" w:rsidR="0043079C" w:rsidRPr="0043079C" w:rsidRDefault="0043079C" w:rsidP="0043079C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участь у фестивалі «Велика коляда» - чоловічий ансамбль «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Конкордіум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».</w:t>
      </w:r>
    </w:p>
    <w:p w14:paraId="23CF287D" w14:textId="0BE16C31" w:rsidR="00004426" w:rsidRPr="00004426" w:rsidRDefault="00004426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ab/>
        <w:t>Протягом 202</w:t>
      </w:r>
      <w:r w:rsidR="0043079C">
        <w:rPr>
          <w:rFonts w:ascii="Century" w:hAnsi="Century"/>
          <w:color w:val="000000"/>
          <w:sz w:val="28"/>
          <w:szCs w:val="28"/>
          <w:lang w:eastAsia="uk-UA"/>
        </w:rPr>
        <w:t>4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року до </w:t>
      </w: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КУ «Городоцький історико-краєзнавчий музей»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надійшло </w:t>
      </w:r>
      <w:r w:rsidR="0043079C">
        <w:rPr>
          <w:rFonts w:ascii="Century" w:hAnsi="Century"/>
          <w:color w:val="000000"/>
          <w:sz w:val="28"/>
          <w:szCs w:val="28"/>
          <w:lang w:eastAsia="uk-UA"/>
        </w:rPr>
        <w:t>48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експонатів. </w:t>
      </w:r>
    </w:p>
    <w:p w14:paraId="5D510D24" w14:textId="17F2C0D4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>Загальна кількість тих, хто відвідав музей, - 14</w:t>
      </w:r>
      <w:r w:rsidR="0043079C">
        <w:rPr>
          <w:rFonts w:ascii="Century" w:hAnsi="Century"/>
          <w:color w:val="000000"/>
          <w:sz w:val="28"/>
          <w:szCs w:val="28"/>
          <w:lang w:eastAsia="uk-UA"/>
        </w:rPr>
        <w:t>52 особи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30280EE1" w14:textId="77777777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 2024 році музей відвідали журналісти 10 областей України, представники суспільного телебачення та ТРК Перший Західний.</w:t>
      </w:r>
    </w:p>
    <w:p w14:paraId="4578988D" w14:textId="3B560BA3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Протягом року в музеї проводилися: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музейні уроки,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екскурсії для учнів, мешканців Городка, освітян Львова, Зимноводівської громади,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зустрічі з вишивальницями Львова та Броварів,</w:t>
      </w:r>
    </w:p>
    <w:p w14:paraId="3E813024" w14:textId="40DD5716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-майстер – класи: створення писанки, плетіння бісером, оволодіння технікою городоцького шва (для вишивальниць з Городка та Львова), виготовлення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дідуха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та різдвяного павука.</w:t>
      </w:r>
    </w:p>
    <w:p w14:paraId="7D20A386" w14:textId="77777777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 2024 році городоцький шов занесений до реєстру нематеріальної культурної спадщини України як такий, що був втрачений.</w:t>
      </w:r>
    </w:p>
    <w:p w14:paraId="682E52B3" w14:textId="4095D128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Укладено Угоду з представниками бренду “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Svarga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” щодо популяризації городоцького шва</w:t>
      </w:r>
      <w:r>
        <w:rPr>
          <w:rFonts w:ascii="Century" w:hAnsi="Century"/>
          <w:color w:val="000000"/>
          <w:sz w:val="28"/>
          <w:szCs w:val="28"/>
          <w:lang w:eastAsia="uk-UA"/>
        </w:rPr>
        <w:t>, бренд розробив та презентував колекцію виробів</w:t>
      </w:r>
      <w:r w:rsidR="00C8290F">
        <w:rPr>
          <w:rFonts w:ascii="Century" w:hAnsi="Century"/>
          <w:color w:val="000000"/>
          <w:sz w:val="28"/>
          <w:szCs w:val="28"/>
          <w:lang w:eastAsia="uk-UA"/>
        </w:rPr>
        <w:t xml:space="preserve"> вишитих нашим швом.</w:t>
      </w:r>
    </w:p>
    <w:p w14:paraId="54278327" w14:textId="37369DF5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Завдяки участі в проєкті «Впровадження системи електронного обліку Музейного фонду України – етап ІІ», що фінансується за рахунок коштів Фонду допомоги, розпорядником якого є Міністр культури і національної спадщини Польщі, музей поповнився 2 ноутбуками  на суму 74</w:t>
      </w:r>
      <w:r w:rsidR="00C8290F">
        <w:rPr>
          <w:rFonts w:ascii="Century" w:hAnsi="Century"/>
          <w:color w:val="000000"/>
          <w:sz w:val="28"/>
          <w:szCs w:val="28"/>
          <w:lang w:eastAsia="uk-UA"/>
        </w:rPr>
        <w:t>,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00</w:t>
      </w:r>
      <w:r w:rsidR="00C8290F">
        <w:rPr>
          <w:rFonts w:ascii="Century" w:hAnsi="Century"/>
          <w:color w:val="000000"/>
          <w:sz w:val="28"/>
          <w:szCs w:val="28"/>
          <w:lang w:eastAsia="uk-UA"/>
        </w:rPr>
        <w:t xml:space="preserve"> тис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гривень.</w:t>
      </w:r>
    </w:p>
    <w:p w14:paraId="0ADF5F1D" w14:textId="3D960C5D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Завдяки залученню позабюджетних коштів 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(</w:t>
      </w:r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Олегу </w:t>
      </w:r>
      <w:proofErr w:type="spellStart"/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>Скоморовськ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ий</w:t>
      </w:r>
      <w:proofErr w:type="spellEnd"/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та Лес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я</w:t>
      </w:r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Музи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ка)</w:t>
      </w:r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придбано скляну вітрину (16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,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00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 xml:space="preserve">тис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грн) для зберігання експонатів.</w:t>
      </w:r>
    </w:p>
    <w:p w14:paraId="097204BC" w14:textId="51D9CE4D" w:rsidR="00004426" w:rsidRPr="00004426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lastRenderedPageBreak/>
        <w:t xml:space="preserve">Розпочали роботу щодо повернення до Городка городоцького вінка (виготовлення копії), який зберігається в Музеї етнографії міста Львова. 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Роботи розпочато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завдяки благодійнику Олегу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Скоморовському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762C4DED" w14:textId="77777777" w:rsidR="00004426" w:rsidRPr="00004426" w:rsidRDefault="00004426" w:rsidP="00004426">
      <w:pPr>
        <w:spacing w:line="276" w:lineRule="auto"/>
        <w:ind w:firstLine="705"/>
        <w:jc w:val="both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>Бібліотека</w:t>
      </w:r>
    </w:p>
    <w:p w14:paraId="1CB66EB1" w14:textId="77777777" w:rsidR="00004426" w:rsidRPr="00004426" w:rsidRDefault="00004426" w:rsidP="00004426">
      <w:pPr>
        <w:tabs>
          <w:tab w:val="left" w:pos="709"/>
        </w:tabs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Мережа бібліотек </w:t>
      </w:r>
      <w:r w:rsidRPr="00004426">
        <w:rPr>
          <w:rFonts w:ascii="Century" w:hAnsi="Century"/>
          <w:b/>
          <w:sz w:val="28"/>
          <w:szCs w:val="28"/>
          <w:lang w:eastAsia="uk-UA"/>
        </w:rPr>
        <w:t>КЗ «Городоцька публічна бібліотека»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Городоцької міської ради становить 28 бібліотек, у т. ч. 26 у сільській місцевості. </w:t>
      </w:r>
    </w:p>
    <w:p w14:paraId="5FFAABA6" w14:textId="7C814428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 xml:space="preserve">В квітні в КЗ "Городоцька публічна бібліотека" Городоцької міської ради відчинив двері центр спільнототворення «Без обмежень». </w:t>
      </w:r>
    </w:p>
    <w:p w14:paraId="140AD289" w14:textId="2F8AF44A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 xml:space="preserve">Стали на шлях змін ще влітку торік, коли громадська організація  «Агенція Розвитку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» подала заявку на конкурс грантів від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Cedos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Western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NIS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Enterprise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Fund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. </w:t>
      </w:r>
      <w:r w:rsidR="00A6442A">
        <w:rPr>
          <w:rFonts w:ascii="Century" w:hAnsi="Century"/>
          <w:sz w:val="28"/>
          <w:szCs w:val="28"/>
          <w:lang w:eastAsia="uk-UA"/>
        </w:rPr>
        <w:t xml:space="preserve">Проект став одним із 10 переможців серед </w:t>
      </w:r>
      <w:r w:rsidRPr="005C67CF">
        <w:rPr>
          <w:rFonts w:ascii="Century" w:hAnsi="Century"/>
          <w:sz w:val="28"/>
          <w:szCs w:val="28"/>
          <w:lang w:eastAsia="uk-UA"/>
        </w:rPr>
        <w:t>з 311 учасників</w:t>
      </w:r>
      <w:r w:rsidR="00A6442A">
        <w:rPr>
          <w:rFonts w:ascii="Century" w:hAnsi="Century"/>
          <w:sz w:val="28"/>
          <w:szCs w:val="28"/>
          <w:lang w:eastAsia="uk-UA"/>
        </w:rPr>
        <w:t xml:space="preserve"> та отримав</w:t>
      </w:r>
      <w:r w:rsidRPr="005C67CF">
        <w:rPr>
          <w:rFonts w:ascii="Century" w:hAnsi="Century"/>
          <w:sz w:val="28"/>
          <w:szCs w:val="28"/>
          <w:lang w:eastAsia="uk-UA"/>
        </w:rPr>
        <w:t xml:space="preserve"> майже 1 млн гривень </w:t>
      </w:r>
      <w:r w:rsidR="00A6442A">
        <w:rPr>
          <w:rFonts w:ascii="Century" w:hAnsi="Century"/>
          <w:sz w:val="28"/>
          <w:szCs w:val="28"/>
          <w:lang w:eastAsia="uk-UA"/>
        </w:rPr>
        <w:t xml:space="preserve"> гранту </w:t>
      </w:r>
      <w:r w:rsidRPr="005C67CF">
        <w:rPr>
          <w:rFonts w:ascii="Century" w:hAnsi="Century"/>
          <w:sz w:val="28"/>
          <w:szCs w:val="28"/>
          <w:lang w:eastAsia="uk-UA"/>
        </w:rPr>
        <w:t xml:space="preserve">на розвиток центру спільнототворення. За </w:t>
      </w:r>
      <w:r w:rsidR="00A6442A">
        <w:rPr>
          <w:rFonts w:ascii="Century" w:hAnsi="Century"/>
          <w:sz w:val="28"/>
          <w:szCs w:val="28"/>
          <w:lang w:eastAsia="uk-UA"/>
        </w:rPr>
        <w:t>ці</w:t>
      </w:r>
      <w:r w:rsidRPr="005C67CF">
        <w:rPr>
          <w:rFonts w:ascii="Century" w:hAnsi="Century"/>
          <w:sz w:val="28"/>
          <w:szCs w:val="28"/>
          <w:lang w:eastAsia="uk-UA"/>
        </w:rPr>
        <w:t xml:space="preserve"> кошти, зокрема, проведені всі внутрішні ремонтні роботи, придбані меблі та мольберти, організовані різні активності.</w:t>
      </w:r>
      <w:r w:rsidR="00A6442A">
        <w:rPr>
          <w:rFonts w:ascii="Century" w:hAnsi="Century"/>
          <w:sz w:val="28"/>
          <w:szCs w:val="28"/>
          <w:lang w:eastAsia="uk-UA"/>
        </w:rPr>
        <w:t xml:space="preserve"> За кошти співфінансування громади (465 тис грн),</w:t>
      </w:r>
      <w:r w:rsidRPr="005C67CF">
        <w:rPr>
          <w:rFonts w:ascii="Century" w:hAnsi="Century"/>
          <w:sz w:val="28"/>
          <w:szCs w:val="28"/>
          <w:lang w:eastAsia="uk-UA"/>
        </w:rPr>
        <w:t xml:space="preserve"> вдалося провести чимало робіт: каналізування приміщення та зовнішній ремонт частини фасаду, облаштування ринв, реставрація дверей, закупівля частини інвентарю тощо.</w:t>
      </w:r>
    </w:p>
    <w:p w14:paraId="4CAA311A" w14:textId="5BBAE84A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ab/>
        <w:t xml:space="preserve">У травні </w:t>
      </w:r>
      <w:r w:rsidR="00A6442A">
        <w:rPr>
          <w:rFonts w:ascii="Century" w:hAnsi="Century"/>
          <w:sz w:val="28"/>
          <w:szCs w:val="28"/>
          <w:lang w:eastAsia="uk-UA"/>
        </w:rPr>
        <w:t xml:space="preserve">в новоствореному просторі </w:t>
      </w:r>
      <w:r w:rsidRPr="005C67CF">
        <w:rPr>
          <w:rFonts w:ascii="Century" w:hAnsi="Century"/>
          <w:sz w:val="28"/>
          <w:szCs w:val="28"/>
          <w:lang w:eastAsia="uk-UA"/>
        </w:rPr>
        <w:t>приймали учасників 6 Всеукраїнського Форуму військових письменників.</w:t>
      </w:r>
      <w:r w:rsidR="00A6442A">
        <w:rPr>
          <w:rFonts w:ascii="Century" w:hAnsi="Century"/>
          <w:sz w:val="28"/>
          <w:szCs w:val="28"/>
          <w:lang w:eastAsia="uk-UA"/>
        </w:rPr>
        <w:t xml:space="preserve"> </w:t>
      </w:r>
      <w:r w:rsidRPr="005C67CF">
        <w:rPr>
          <w:rFonts w:ascii="Century" w:hAnsi="Century"/>
          <w:sz w:val="28"/>
          <w:szCs w:val="28"/>
          <w:lang w:eastAsia="uk-UA"/>
        </w:rPr>
        <w:t xml:space="preserve">Пощастило неймовірним знайомством з творцями новітніх українських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комбатантських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літератури і кіно. У складі письменницького десанту - відомі сценаристи Сергій Дзюба (воював у складі 5 окремого штурмового полку) та Артемій Кірсанов, а також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продюсерка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Валерія Борщевська.</w:t>
      </w:r>
    </w:p>
    <w:p w14:paraId="382A8A56" w14:textId="0662BEAA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ab/>
        <w:t xml:space="preserve">У  грудні в Городоцькому центрі дозвілля та надання культурних послуг відбувся концерт — презентація поетичної збірки Ілони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Верхівської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—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Ельтек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«Смарагдове небо». КЗ  «Городоцька публічна</w:t>
      </w:r>
      <w:r w:rsidR="00174B9E" w:rsidRPr="00174B9E">
        <w:rPr>
          <w:rFonts w:ascii="Century" w:hAnsi="Century"/>
          <w:sz w:val="28"/>
          <w:szCs w:val="28"/>
          <w:lang w:eastAsia="uk-UA"/>
        </w:rPr>
        <w:t xml:space="preserve"> </w:t>
      </w:r>
      <w:r w:rsidRPr="005C67CF">
        <w:rPr>
          <w:rFonts w:ascii="Century" w:hAnsi="Century"/>
          <w:sz w:val="28"/>
          <w:szCs w:val="28"/>
          <w:lang w:eastAsia="uk-UA"/>
        </w:rPr>
        <w:t xml:space="preserve">бібліотека» спільно із Городоцькою музичною школою організовували  цю подію. Натхненницею до створення книги поезії "Смарагдове небо" для Ілони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Ельтек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стала директорка Городоцької бібліотеки Юлія Лучків, а фінансово втілити задум у життя допомогли вже відомі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Городоччині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своїми благодійними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проєктами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подружжя львів'ян Максима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Березняка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Tetiana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Berezniak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. Родзинкою вечора став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драйвовий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виступ естрадного оркестру Львівського музичного фахового </w:t>
      </w:r>
      <w:r w:rsidRPr="005C67CF">
        <w:rPr>
          <w:rFonts w:ascii="Century" w:hAnsi="Century"/>
          <w:sz w:val="28"/>
          <w:szCs w:val="28"/>
          <w:lang w:eastAsia="uk-UA"/>
        </w:rPr>
        <w:lastRenderedPageBreak/>
        <w:t xml:space="preserve">коледжу ім. С. Людкевича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Lyudkevych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Jazz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Orchestra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(керівник - Тарас Курило). У їх виконанні звучали відомі зарубіжні інструментальні твори.</w:t>
      </w:r>
    </w:p>
    <w:p w14:paraId="54255F96" w14:textId="79BAEBEB" w:rsidR="00004426" w:rsidRPr="00004426" w:rsidRDefault="005C67CF" w:rsidP="005C67CF">
      <w:pPr>
        <w:spacing w:line="276" w:lineRule="auto"/>
        <w:ind w:firstLine="708"/>
        <w:jc w:val="both"/>
        <w:rPr>
          <w:rFonts w:ascii="Century" w:hAnsi="Century"/>
          <w:color w:val="050505"/>
          <w:sz w:val="28"/>
          <w:szCs w:val="28"/>
          <w:highlight w:val="white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ab/>
        <w:t xml:space="preserve">КЗ "Городоцька публічна бібліотека" Городоцької міської ради </w:t>
      </w:r>
      <w:r w:rsidR="00A6442A">
        <w:rPr>
          <w:rFonts w:ascii="Century" w:hAnsi="Century"/>
          <w:sz w:val="28"/>
          <w:szCs w:val="28"/>
          <w:lang w:eastAsia="uk-UA"/>
        </w:rPr>
        <w:t>у</w:t>
      </w:r>
      <w:r w:rsidR="00A6442A" w:rsidRPr="005C67CF">
        <w:rPr>
          <w:rFonts w:ascii="Century" w:hAnsi="Century"/>
          <w:sz w:val="28"/>
          <w:szCs w:val="28"/>
          <w:lang w:eastAsia="uk-UA"/>
        </w:rPr>
        <w:t>війшл</w:t>
      </w:r>
      <w:r w:rsidR="00A6442A">
        <w:rPr>
          <w:rFonts w:ascii="Century" w:hAnsi="Century"/>
          <w:sz w:val="28"/>
          <w:szCs w:val="28"/>
          <w:lang w:eastAsia="uk-UA"/>
        </w:rPr>
        <w:t>а</w:t>
      </w:r>
      <w:r w:rsidR="00A6442A" w:rsidRPr="005C67CF">
        <w:rPr>
          <w:rFonts w:ascii="Century" w:hAnsi="Century"/>
          <w:sz w:val="28"/>
          <w:szCs w:val="28"/>
          <w:lang w:eastAsia="uk-UA"/>
        </w:rPr>
        <w:t xml:space="preserve"> до двадцятки кращих хабів цифрової освіти </w:t>
      </w:r>
      <w:r w:rsidR="00A6442A">
        <w:rPr>
          <w:rFonts w:ascii="Century" w:hAnsi="Century"/>
          <w:sz w:val="28"/>
          <w:szCs w:val="28"/>
          <w:lang w:eastAsia="uk-UA"/>
        </w:rPr>
        <w:t>та</w:t>
      </w:r>
      <w:r w:rsidR="00A6442A" w:rsidRPr="005C67CF">
        <w:rPr>
          <w:rFonts w:ascii="Century" w:hAnsi="Century"/>
          <w:sz w:val="28"/>
          <w:szCs w:val="28"/>
          <w:lang w:eastAsia="uk-UA"/>
        </w:rPr>
        <w:t xml:space="preserve"> </w:t>
      </w:r>
      <w:r w:rsidRPr="005C67CF">
        <w:rPr>
          <w:rFonts w:ascii="Century" w:hAnsi="Century"/>
          <w:sz w:val="28"/>
          <w:szCs w:val="28"/>
          <w:lang w:eastAsia="uk-UA"/>
        </w:rPr>
        <w:t>отримала подарунок</w:t>
      </w:r>
      <w:r w:rsidR="00A6442A">
        <w:rPr>
          <w:rFonts w:ascii="Century" w:hAnsi="Century"/>
          <w:sz w:val="28"/>
          <w:szCs w:val="28"/>
          <w:lang w:eastAsia="uk-UA"/>
        </w:rPr>
        <w:t xml:space="preserve"> -</w:t>
      </w:r>
      <w:r w:rsidRPr="005C67CF">
        <w:rPr>
          <w:rFonts w:ascii="Century" w:hAnsi="Century"/>
          <w:sz w:val="28"/>
          <w:szCs w:val="28"/>
          <w:lang w:eastAsia="uk-UA"/>
        </w:rPr>
        <w:t xml:space="preserve"> новенький планшет для проведення занять з цифрової грамотності і надання цифрових послуг мешканцям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>. За право увійти до чільної двадцятки змагалися 500 конкурсантів</w:t>
      </w:r>
      <w:r w:rsidR="00004426" w:rsidRPr="00004426">
        <w:rPr>
          <w:rFonts w:ascii="Century" w:hAnsi="Century"/>
          <w:color w:val="050505"/>
          <w:sz w:val="28"/>
          <w:szCs w:val="28"/>
          <w:highlight w:val="white"/>
          <w:lang w:eastAsia="uk-UA"/>
        </w:rPr>
        <w:t>.</w:t>
      </w:r>
    </w:p>
    <w:p w14:paraId="38D0E951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6" w:name="_Toc157006373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Спорт</w:t>
      </w:r>
      <w:bookmarkEnd w:id="16"/>
    </w:p>
    <w:p w14:paraId="41938A83" w14:textId="75AF605B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Пріоритетними напрямками розвитку спорту в Городоцькій громаді в 202</w:t>
      </w:r>
      <w:r w:rsidR="005A0451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були забезпечення розвитку всіх видів спорту;  створення умов для розширення та зміцнення спортивної інфраструктури; проведення фізкультурно-оздоровчої та спортивно-масової роботи з населенням всіх вікових груп.</w:t>
      </w:r>
    </w:p>
    <w:p w14:paraId="5435A55F" w14:textId="5A991F60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Напрямки було розроблено відповідно до комплексної Програми розвитку фізичної культури та спорту Городоцької міської ради на 2021-2024 роки на  202</w:t>
      </w:r>
      <w:r w:rsidR="005A0451">
        <w:rPr>
          <w:rFonts w:ascii="Century" w:hAnsi="Century"/>
          <w:sz w:val="28"/>
          <w:szCs w:val="28"/>
          <w:lang w:eastAsia="uk-UA"/>
        </w:rPr>
        <w:t xml:space="preserve">4 </w:t>
      </w:r>
      <w:r w:rsidRPr="00004426">
        <w:rPr>
          <w:rFonts w:ascii="Century" w:hAnsi="Century"/>
          <w:sz w:val="28"/>
          <w:szCs w:val="28"/>
          <w:lang w:eastAsia="uk-UA"/>
        </w:rPr>
        <w:t>рік.</w:t>
      </w:r>
    </w:p>
    <w:p w14:paraId="7A6A0F4A" w14:textId="77777777" w:rsid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В рамках виконання  Програми у 2024 році було організована та проведено 35  спортивно-масових заходи по таких видах, як: футбол та </w:t>
      </w:r>
      <w:proofErr w:type="spellStart"/>
      <w:r w:rsidRPr="00846C37">
        <w:rPr>
          <w:rFonts w:ascii="Century" w:hAnsi="Century"/>
          <w:sz w:val="28"/>
          <w:szCs w:val="28"/>
          <w:lang w:eastAsia="uk-UA"/>
        </w:rPr>
        <w:t>футзал</w:t>
      </w:r>
      <w:proofErr w:type="spellEnd"/>
      <w:r w:rsidRPr="00846C37">
        <w:rPr>
          <w:rFonts w:ascii="Century" w:hAnsi="Century"/>
          <w:sz w:val="28"/>
          <w:szCs w:val="28"/>
          <w:lang w:eastAsia="uk-UA"/>
        </w:rPr>
        <w:t xml:space="preserve">, волейбол та пляжний волейбол, теніс настільний, баскетбол та баскетбол 3х3 стрільба з лука, бадмінтон, бойовий гопак,  шахи та шашки, регбі-5 та </w:t>
      </w:r>
      <w:proofErr w:type="spellStart"/>
      <w:r w:rsidRPr="00846C37">
        <w:rPr>
          <w:rFonts w:ascii="Century" w:hAnsi="Century"/>
          <w:sz w:val="28"/>
          <w:szCs w:val="28"/>
          <w:lang w:eastAsia="uk-UA"/>
        </w:rPr>
        <w:t>черлідинг</w:t>
      </w:r>
      <w:proofErr w:type="spellEnd"/>
      <w:r w:rsidRPr="00846C37">
        <w:rPr>
          <w:rFonts w:ascii="Century" w:hAnsi="Century"/>
          <w:sz w:val="28"/>
          <w:szCs w:val="28"/>
          <w:lang w:eastAsia="uk-UA"/>
        </w:rPr>
        <w:t>.</w:t>
      </w:r>
    </w:p>
    <w:p w14:paraId="0E0B3FFB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Городок, як одного з найсильніших шахових осередків України. І це підтверджують наші шахісти, які представляють Україну на Чемпіонатах Світу, Європи, України. </w:t>
      </w:r>
    </w:p>
    <w:p w14:paraId="7AFBFCC9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Цього року відбулися вже традиційні шахові турніри, які вже стали не просто традиційними а Всеукраїнськими та міжнародними. </w:t>
      </w:r>
    </w:p>
    <w:p w14:paraId="301DA468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X Всеукраїнський  шаховий  турнір присвячений пам’яті Героям Небесної сотні </w:t>
      </w:r>
    </w:p>
    <w:p w14:paraId="7C38E725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>25 травня 2024 року Відкритий Шаховий фестиваль присвячений дню захисту дітей</w:t>
      </w:r>
    </w:p>
    <w:p w14:paraId="58EA3865" w14:textId="09B47490" w:rsid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>26 травня 2024 року міжнародний шаховий турнір присвячений Дню Героїв.</w:t>
      </w:r>
    </w:p>
    <w:p w14:paraId="6AE87A9F" w14:textId="4496F2BB" w:rsidR="00E37676" w:rsidRDefault="00E37676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Кращі спортсмени:</w:t>
      </w:r>
    </w:p>
    <w:p w14:paraId="3937D658" w14:textId="77777777" w:rsidR="00E37676" w:rsidRPr="00C203FC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Кацюба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Ярина –  2 місце Чемпіонат Європи серед юнаків і дівчат до 12 років, вид програми – розв’язування шахових задач; 3 місце </w:t>
      </w:r>
      <w:r w:rsidRPr="00C203FC">
        <w:rPr>
          <w:rFonts w:ascii="Century" w:hAnsi="Century"/>
          <w:sz w:val="28"/>
          <w:szCs w:val="28"/>
          <w:lang w:eastAsia="uk-UA"/>
        </w:rPr>
        <w:lastRenderedPageBreak/>
        <w:t xml:space="preserve">Чемпіонат України серед юнаків і дівчат до 10 років), вид програми бліц. </w:t>
      </w:r>
    </w:p>
    <w:p w14:paraId="2E26C590" w14:textId="77777777" w:rsidR="00E37676" w:rsidRPr="00C203FC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Телюк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Анастасія </w:t>
      </w:r>
      <w:r>
        <w:rPr>
          <w:rFonts w:ascii="Century" w:hAnsi="Century"/>
          <w:sz w:val="28"/>
          <w:szCs w:val="28"/>
          <w:lang w:eastAsia="uk-UA"/>
        </w:rPr>
        <w:t>-</w:t>
      </w:r>
      <w:r w:rsidRPr="00C203FC">
        <w:rPr>
          <w:rFonts w:ascii="Century" w:hAnsi="Century"/>
          <w:sz w:val="28"/>
          <w:szCs w:val="28"/>
          <w:lang w:eastAsia="uk-UA"/>
        </w:rPr>
        <w:t xml:space="preserve"> 3 місце Чемпіонат Європи серед юнаків і дівчат до 12 років вид програми – рапід; 2 місце Чемпіонат України серед юнаків і дівчат до 10 років, вид програми рапід.</w:t>
      </w:r>
    </w:p>
    <w:p w14:paraId="2075E5C1" w14:textId="77777777" w:rsidR="00E37676" w:rsidRPr="00C203FC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Зворська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Олеся</w:t>
      </w:r>
      <w:r>
        <w:rPr>
          <w:rFonts w:ascii="Century" w:hAnsi="Century"/>
          <w:sz w:val="28"/>
          <w:szCs w:val="28"/>
          <w:lang w:eastAsia="uk-UA"/>
        </w:rPr>
        <w:t xml:space="preserve"> -</w:t>
      </w:r>
      <w:r w:rsidRPr="00C203FC">
        <w:rPr>
          <w:rFonts w:ascii="Century" w:hAnsi="Century"/>
          <w:sz w:val="28"/>
          <w:szCs w:val="28"/>
          <w:lang w:eastAsia="uk-UA"/>
        </w:rPr>
        <w:t xml:space="preserve"> 3 місце Чемпіонат України серед юнаків і дівчат до 12 років, вид програми бліц.</w:t>
      </w:r>
    </w:p>
    <w:p w14:paraId="65FBD8AE" w14:textId="77777777" w:rsidR="00E37676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Світенко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Соломія </w:t>
      </w:r>
      <w:r>
        <w:rPr>
          <w:rFonts w:ascii="Century" w:hAnsi="Century"/>
          <w:sz w:val="28"/>
          <w:szCs w:val="28"/>
          <w:lang w:eastAsia="uk-UA"/>
        </w:rPr>
        <w:t>– 1 місце</w:t>
      </w:r>
      <w:r w:rsidRPr="00C203FC">
        <w:rPr>
          <w:rFonts w:ascii="Century" w:hAnsi="Century"/>
          <w:sz w:val="28"/>
          <w:szCs w:val="28"/>
          <w:lang w:eastAsia="uk-UA"/>
        </w:rPr>
        <w:t xml:space="preserve"> Ч</w:t>
      </w:r>
      <w:r>
        <w:rPr>
          <w:rFonts w:ascii="Century" w:hAnsi="Century"/>
          <w:sz w:val="28"/>
          <w:szCs w:val="28"/>
          <w:lang w:eastAsia="uk-UA"/>
        </w:rPr>
        <w:t>емпіонат</w:t>
      </w:r>
      <w:r w:rsidRPr="00C203FC">
        <w:rPr>
          <w:rFonts w:ascii="Century" w:hAnsi="Century"/>
          <w:sz w:val="28"/>
          <w:szCs w:val="28"/>
          <w:lang w:eastAsia="uk-UA"/>
        </w:rPr>
        <w:t xml:space="preserve"> У</w:t>
      </w:r>
      <w:r>
        <w:rPr>
          <w:rFonts w:ascii="Century" w:hAnsi="Century"/>
          <w:sz w:val="28"/>
          <w:szCs w:val="28"/>
          <w:lang w:eastAsia="uk-UA"/>
        </w:rPr>
        <w:t>країни з класичних шахів до</w:t>
      </w:r>
      <w:r w:rsidRPr="00C203FC">
        <w:rPr>
          <w:rFonts w:ascii="Century" w:hAnsi="Century"/>
          <w:sz w:val="28"/>
          <w:szCs w:val="28"/>
          <w:lang w:eastAsia="uk-UA"/>
        </w:rPr>
        <w:t xml:space="preserve"> 12 </w:t>
      </w:r>
      <w:r>
        <w:rPr>
          <w:rFonts w:ascii="Century" w:hAnsi="Century"/>
          <w:sz w:val="28"/>
          <w:szCs w:val="28"/>
          <w:lang w:eastAsia="uk-UA"/>
        </w:rPr>
        <w:t>років</w:t>
      </w:r>
      <w:r w:rsidRPr="00C203FC">
        <w:rPr>
          <w:rFonts w:ascii="Century" w:hAnsi="Century"/>
          <w:sz w:val="28"/>
          <w:szCs w:val="28"/>
          <w:lang w:eastAsia="uk-UA"/>
        </w:rPr>
        <w:t xml:space="preserve"> серед дівчат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7D6C99F4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У жовтні 2023  на базі комунальної установи «Центр «Спорт для всіх»» розпочалися  тренування зі стрільби з лука для воїнів-ветеранів, які пробують себе у спорті. У 2024 році такі тренування дали вже свої результати </w:t>
      </w:r>
    </w:p>
    <w:p w14:paraId="4A5B331B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>Вперше в історії стрільби з лука України та Інваспорту, воїн-ветеран втративши руку на війні, на спортивно-реабілітаційних заняттях навчився стріляти зубами, а вже на Чемпіонаті Львівської області (серед «здорових») виконав норматив Кандидати в Майстри спорту України! Зараз ветеран Артур  тренується у Параолімпійській збірній зі стрільби з лука.</w:t>
      </w:r>
    </w:p>
    <w:p w14:paraId="6331AF3A" w14:textId="0EB5D82B" w:rsidR="00E37676" w:rsidRDefault="00E67FC5" w:rsidP="00C203F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ТХЕКВОНДО (ВТФ) </w:t>
      </w:r>
      <w:r w:rsidR="00E37676">
        <w:rPr>
          <w:b/>
          <w:color w:val="000000"/>
          <w:sz w:val="28"/>
          <w:szCs w:val="28"/>
        </w:rPr>
        <w:t>Кращі спортсмени:</w:t>
      </w:r>
    </w:p>
    <w:p w14:paraId="79211214" w14:textId="6DA7C59A" w:rsidR="00E67FC5" w:rsidRP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7FC5">
        <w:rPr>
          <w:rFonts w:ascii="Century" w:hAnsi="Century"/>
          <w:sz w:val="28"/>
          <w:szCs w:val="28"/>
          <w:lang w:eastAsia="uk-UA"/>
        </w:rPr>
        <w:t xml:space="preserve">Тимофєєва Марія </w:t>
      </w:r>
      <w:r>
        <w:rPr>
          <w:rFonts w:ascii="Century" w:hAnsi="Century"/>
          <w:sz w:val="28"/>
          <w:szCs w:val="28"/>
          <w:lang w:eastAsia="uk-UA"/>
        </w:rPr>
        <w:t>– 1 місце Ч</w:t>
      </w:r>
      <w:r w:rsidRPr="00E67FC5">
        <w:rPr>
          <w:rFonts w:ascii="Century" w:hAnsi="Century"/>
          <w:sz w:val="28"/>
          <w:szCs w:val="28"/>
          <w:lang w:eastAsia="uk-UA"/>
        </w:rPr>
        <w:t>емпіонат України серед ДЮСШ</w:t>
      </w:r>
      <w:r>
        <w:rPr>
          <w:rFonts w:ascii="Century" w:hAnsi="Century"/>
          <w:sz w:val="28"/>
          <w:szCs w:val="28"/>
          <w:lang w:eastAsia="uk-UA"/>
        </w:rPr>
        <w:t xml:space="preserve">, 2 місце </w:t>
      </w:r>
      <w:r w:rsidRPr="00E67FC5">
        <w:rPr>
          <w:rFonts w:ascii="Century" w:hAnsi="Century"/>
          <w:sz w:val="28"/>
          <w:szCs w:val="28"/>
          <w:lang w:eastAsia="uk-UA"/>
        </w:rPr>
        <w:t>Командний Чемпіонат України</w:t>
      </w:r>
      <w:r>
        <w:rPr>
          <w:rFonts w:ascii="Century" w:hAnsi="Century"/>
          <w:sz w:val="28"/>
          <w:szCs w:val="28"/>
          <w:lang w:eastAsia="uk-UA"/>
        </w:rPr>
        <w:t xml:space="preserve"> та </w:t>
      </w:r>
      <w:r w:rsidRPr="00E67FC5">
        <w:rPr>
          <w:rFonts w:ascii="Century" w:hAnsi="Century"/>
          <w:sz w:val="28"/>
          <w:szCs w:val="28"/>
          <w:lang w:eastAsia="uk-UA"/>
        </w:rPr>
        <w:t>Кубок України</w:t>
      </w:r>
      <w:r>
        <w:rPr>
          <w:rFonts w:ascii="Century" w:hAnsi="Century"/>
          <w:sz w:val="28"/>
          <w:szCs w:val="28"/>
          <w:lang w:eastAsia="uk-UA"/>
        </w:rPr>
        <w:t xml:space="preserve">, 3 місце </w:t>
      </w:r>
      <w:r w:rsidRPr="00E67FC5">
        <w:rPr>
          <w:rFonts w:ascii="Century" w:hAnsi="Century"/>
          <w:sz w:val="28"/>
          <w:szCs w:val="28"/>
          <w:lang w:eastAsia="uk-UA"/>
        </w:rPr>
        <w:t xml:space="preserve">Чемпіонат України серед дорослих </w:t>
      </w:r>
      <w:r>
        <w:rPr>
          <w:rFonts w:ascii="Century" w:hAnsi="Century"/>
          <w:sz w:val="28"/>
          <w:szCs w:val="28"/>
          <w:lang w:eastAsia="uk-UA"/>
        </w:rPr>
        <w:t xml:space="preserve"> та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молоді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23EA2D98" w14:textId="4D6C5B92" w:rsidR="00E67FC5" w:rsidRP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E67FC5">
        <w:rPr>
          <w:rFonts w:ascii="Century" w:hAnsi="Century"/>
          <w:sz w:val="28"/>
          <w:szCs w:val="28"/>
          <w:lang w:eastAsia="uk-UA"/>
        </w:rPr>
        <w:t>Понізовська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Олена </w:t>
      </w:r>
      <w:r>
        <w:rPr>
          <w:rFonts w:ascii="Century" w:hAnsi="Century"/>
          <w:sz w:val="28"/>
          <w:szCs w:val="28"/>
          <w:lang w:eastAsia="uk-UA"/>
        </w:rPr>
        <w:t>– 2 місце</w:t>
      </w:r>
      <w:r w:rsidRPr="00E67FC5">
        <w:rPr>
          <w:rFonts w:ascii="Century" w:hAnsi="Century"/>
          <w:sz w:val="28"/>
          <w:szCs w:val="28"/>
          <w:lang w:eastAsia="uk-UA"/>
        </w:rPr>
        <w:t xml:space="preserve"> Чемпіонат України</w:t>
      </w:r>
      <w:r w:rsidR="00B71FE4">
        <w:rPr>
          <w:rFonts w:ascii="Century" w:hAnsi="Century"/>
          <w:sz w:val="28"/>
          <w:szCs w:val="28"/>
          <w:lang w:eastAsia="uk-UA"/>
        </w:rPr>
        <w:t xml:space="preserve">, 1 місце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ДЮСШ</w:t>
      </w:r>
      <w:r w:rsidR="00B71FE4">
        <w:rPr>
          <w:rFonts w:ascii="Century" w:hAnsi="Century"/>
          <w:sz w:val="28"/>
          <w:szCs w:val="28"/>
          <w:lang w:eastAsia="uk-UA"/>
        </w:rPr>
        <w:t xml:space="preserve">, 2 місце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President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Cup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(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European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region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) </w:t>
      </w:r>
      <w:r w:rsidR="00B71FE4">
        <w:rPr>
          <w:rFonts w:ascii="Century" w:hAnsi="Century"/>
          <w:sz w:val="28"/>
          <w:szCs w:val="28"/>
          <w:lang w:eastAsia="uk-UA"/>
        </w:rPr>
        <w:t xml:space="preserve">та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Riga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Open</w:t>
      </w:r>
      <w:proofErr w:type="spellEnd"/>
      <w:r w:rsidR="000D4F09">
        <w:rPr>
          <w:rFonts w:ascii="Century" w:hAnsi="Century"/>
          <w:sz w:val="28"/>
          <w:szCs w:val="28"/>
          <w:lang w:eastAsia="uk-UA"/>
        </w:rPr>
        <w:t xml:space="preserve">, 1 місце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Polish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Open</w:t>
      </w:r>
      <w:proofErr w:type="spellEnd"/>
      <w:r w:rsidR="000D4F09">
        <w:rPr>
          <w:rFonts w:ascii="Century" w:hAnsi="Century"/>
          <w:sz w:val="28"/>
          <w:szCs w:val="28"/>
          <w:lang w:eastAsia="uk-UA"/>
        </w:rPr>
        <w:t>.</w:t>
      </w:r>
    </w:p>
    <w:p w14:paraId="49B9A8CB" w14:textId="5D2516A8" w:rsidR="00E67FC5" w:rsidRP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E67FC5">
        <w:rPr>
          <w:rFonts w:ascii="Century" w:hAnsi="Century"/>
          <w:sz w:val="28"/>
          <w:szCs w:val="28"/>
          <w:lang w:eastAsia="uk-UA"/>
        </w:rPr>
        <w:t>Збир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Надія </w:t>
      </w:r>
      <w:r w:rsidR="000D4F09">
        <w:rPr>
          <w:rFonts w:ascii="Century" w:hAnsi="Century"/>
          <w:sz w:val="28"/>
          <w:szCs w:val="28"/>
          <w:lang w:eastAsia="uk-UA"/>
        </w:rPr>
        <w:t xml:space="preserve">– 3 місце </w:t>
      </w:r>
      <w:r w:rsidRPr="00E67FC5">
        <w:rPr>
          <w:rFonts w:ascii="Century" w:hAnsi="Century"/>
          <w:sz w:val="28"/>
          <w:szCs w:val="28"/>
          <w:lang w:eastAsia="uk-UA"/>
        </w:rPr>
        <w:t>Всеукраїнський турнір класу А «Кубок Карпат»</w:t>
      </w:r>
      <w:r w:rsidR="000D4F09">
        <w:rPr>
          <w:rFonts w:ascii="Century" w:hAnsi="Century"/>
          <w:sz w:val="28"/>
          <w:szCs w:val="28"/>
          <w:lang w:eastAsia="uk-UA"/>
        </w:rPr>
        <w:t xml:space="preserve"> та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кадетів</w:t>
      </w:r>
      <w:r w:rsidR="000D4F09">
        <w:rPr>
          <w:rFonts w:ascii="Century" w:hAnsi="Century"/>
          <w:sz w:val="28"/>
          <w:szCs w:val="28"/>
          <w:lang w:eastAsia="uk-UA"/>
        </w:rPr>
        <w:t>,</w:t>
      </w:r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r w:rsidR="000D4F09">
        <w:rPr>
          <w:rFonts w:ascii="Century" w:hAnsi="Century"/>
          <w:sz w:val="28"/>
          <w:szCs w:val="28"/>
          <w:lang w:eastAsia="uk-UA"/>
        </w:rPr>
        <w:t>2</w:t>
      </w:r>
      <w:r w:rsidRPr="00E67FC5">
        <w:rPr>
          <w:rFonts w:ascii="Century" w:hAnsi="Century"/>
          <w:sz w:val="28"/>
          <w:szCs w:val="28"/>
          <w:lang w:eastAsia="uk-UA"/>
        </w:rPr>
        <w:t xml:space="preserve"> місце</w:t>
      </w:r>
      <w:r w:rsidR="000D4F09">
        <w:rPr>
          <w:rFonts w:ascii="Century" w:hAnsi="Century"/>
          <w:sz w:val="28"/>
          <w:szCs w:val="28"/>
          <w:lang w:eastAsia="uk-UA"/>
        </w:rPr>
        <w:t xml:space="preserve"> </w:t>
      </w:r>
      <w:r w:rsidRPr="00E67FC5">
        <w:rPr>
          <w:rFonts w:ascii="Century" w:hAnsi="Century"/>
          <w:sz w:val="28"/>
          <w:szCs w:val="28"/>
          <w:lang w:eastAsia="uk-UA"/>
        </w:rPr>
        <w:t xml:space="preserve">Відкритий всеукраїнський турнір «Західний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п</w:t>
      </w:r>
      <w:r w:rsidRPr="00E67FC5">
        <w:rPr>
          <w:sz w:val="28"/>
          <w:szCs w:val="28"/>
          <w:lang w:eastAsia="uk-UA"/>
        </w:rPr>
        <w:t>ʼ</w:t>
      </w:r>
      <w:r w:rsidRPr="00E67FC5">
        <w:rPr>
          <w:rFonts w:ascii="Century" w:hAnsi="Century" w:cs="Century"/>
          <w:sz w:val="28"/>
          <w:szCs w:val="28"/>
          <w:lang w:eastAsia="uk-UA"/>
        </w:rPr>
        <w:t>єдестал</w:t>
      </w:r>
      <w:proofErr w:type="spellEnd"/>
      <w:r w:rsidRPr="00E67FC5">
        <w:rPr>
          <w:rFonts w:ascii="Century" w:hAnsi="Century" w:cs="Century"/>
          <w:sz w:val="28"/>
          <w:szCs w:val="28"/>
          <w:lang w:eastAsia="uk-UA"/>
        </w:rPr>
        <w:t>»</w:t>
      </w:r>
      <w:r w:rsidR="000D4F09">
        <w:rPr>
          <w:rFonts w:ascii="Century" w:hAnsi="Century" w:cs="Century"/>
          <w:sz w:val="28"/>
          <w:szCs w:val="28"/>
          <w:lang w:eastAsia="uk-UA"/>
        </w:rPr>
        <w:t xml:space="preserve">, </w:t>
      </w:r>
      <w:r w:rsidR="000D4F09" w:rsidRPr="00E67FC5">
        <w:rPr>
          <w:rFonts w:ascii="Century" w:hAnsi="Century"/>
          <w:sz w:val="28"/>
          <w:szCs w:val="28"/>
          <w:lang w:eastAsia="uk-UA"/>
        </w:rPr>
        <w:t>Міжнародний турнір «</w:t>
      </w:r>
      <w:proofErr w:type="spellStart"/>
      <w:r w:rsidR="000D4F09" w:rsidRPr="00E67FC5">
        <w:rPr>
          <w:rFonts w:ascii="Century" w:hAnsi="Century"/>
          <w:sz w:val="28"/>
          <w:szCs w:val="28"/>
          <w:lang w:eastAsia="uk-UA"/>
        </w:rPr>
        <w:t>IlyoCup</w:t>
      </w:r>
      <w:proofErr w:type="spellEnd"/>
      <w:r w:rsidR="000D4F09" w:rsidRPr="00E67FC5">
        <w:rPr>
          <w:rFonts w:ascii="Century" w:hAnsi="Century"/>
          <w:sz w:val="28"/>
          <w:szCs w:val="28"/>
          <w:lang w:eastAsia="uk-UA"/>
        </w:rPr>
        <w:t xml:space="preserve"> 2024» </w:t>
      </w:r>
      <w:proofErr w:type="spellStart"/>
      <w:r w:rsidR="000D4F09" w:rsidRPr="00E67FC5">
        <w:rPr>
          <w:rFonts w:ascii="Century" w:hAnsi="Century"/>
          <w:sz w:val="28"/>
          <w:szCs w:val="28"/>
          <w:lang w:eastAsia="uk-UA"/>
        </w:rPr>
        <w:t>Словакія</w:t>
      </w:r>
      <w:proofErr w:type="spellEnd"/>
      <w:r w:rsidR="000D4F09">
        <w:rPr>
          <w:rFonts w:ascii="Century" w:hAnsi="Century"/>
          <w:sz w:val="28"/>
          <w:szCs w:val="28"/>
          <w:lang w:eastAsia="uk-UA"/>
        </w:rPr>
        <w:t xml:space="preserve">, 1 </w:t>
      </w:r>
      <w:r w:rsidRPr="00E67FC5">
        <w:rPr>
          <w:rFonts w:ascii="Century" w:hAnsi="Century" w:cs="Century"/>
          <w:sz w:val="28"/>
          <w:szCs w:val="28"/>
          <w:lang w:eastAsia="uk-UA"/>
        </w:rPr>
        <w:t>місце</w:t>
      </w:r>
      <w:r w:rsidR="000D4F09">
        <w:rPr>
          <w:rFonts w:ascii="Century" w:hAnsi="Century" w:cs="Century"/>
          <w:sz w:val="28"/>
          <w:szCs w:val="28"/>
          <w:lang w:eastAsia="uk-UA"/>
        </w:rPr>
        <w:t xml:space="preserve"> </w:t>
      </w:r>
      <w:r w:rsidRPr="00E67FC5">
        <w:rPr>
          <w:rFonts w:ascii="Century" w:hAnsi="Century"/>
          <w:sz w:val="28"/>
          <w:szCs w:val="28"/>
          <w:lang w:eastAsia="uk-UA"/>
        </w:rPr>
        <w:t>Міжнародний турнір «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Warsawcup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>»</w:t>
      </w:r>
      <w:r w:rsidR="000D4F09">
        <w:rPr>
          <w:rFonts w:ascii="Century" w:hAnsi="Century"/>
          <w:sz w:val="28"/>
          <w:szCs w:val="28"/>
          <w:lang w:eastAsia="uk-UA"/>
        </w:rPr>
        <w:t xml:space="preserve">, 3 місце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ДЮСШ, СДЮШОР,ШВМС,УФК та СК</w:t>
      </w:r>
      <w:r w:rsidR="000D4F09">
        <w:rPr>
          <w:rFonts w:ascii="Century" w:hAnsi="Century"/>
          <w:sz w:val="28"/>
          <w:szCs w:val="28"/>
          <w:lang w:eastAsia="uk-UA"/>
        </w:rPr>
        <w:t xml:space="preserve">, </w:t>
      </w:r>
      <w:r w:rsidRPr="00E67FC5">
        <w:rPr>
          <w:rFonts w:ascii="Century" w:hAnsi="Century"/>
          <w:sz w:val="28"/>
          <w:szCs w:val="28"/>
          <w:lang w:eastAsia="uk-UA"/>
        </w:rPr>
        <w:t>Всеукраїнський рейтинговий турнір «Діти України»</w:t>
      </w:r>
      <w:r w:rsidR="000D4F09">
        <w:rPr>
          <w:rFonts w:ascii="Century" w:hAnsi="Century"/>
          <w:sz w:val="28"/>
          <w:szCs w:val="28"/>
          <w:lang w:eastAsia="uk-UA"/>
        </w:rPr>
        <w:t>.</w:t>
      </w:r>
    </w:p>
    <w:p w14:paraId="30A303C1" w14:textId="30FCD025" w:rsid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7FC5">
        <w:rPr>
          <w:rFonts w:ascii="Century" w:hAnsi="Century"/>
          <w:sz w:val="28"/>
          <w:szCs w:val="28"/>
          <w:lang w:eastAsia="uk-UA"/>
        </w:rPr>
        <w:t xml:space="preserve">Головач Михайло </w:t>
      </w:r>
      <w:r w:rsidR="000D4F09">
        <w:rPr>
          <w:rFonts w:ascii="Century" w:hAnsi="Century"/>
          <w:sz w:val="28"/>
          <w:szCs w:val="28"/>
          <w:lang w:eastAsia="uk-UA"/>
        </w:rPr>
        <w:t xml:space="preserve">- 1 місце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молодших юнаків</w:t>
      </w:r>
      <w:r w:rsidR="000D4F09">
        <w:rPr>
          <w:rFonts w:ascii="Century" w:hAnsi="Century"/>
          <w:sz w:val="28"/>
          <w:szCs w:val="28"/>
          <w:lang w:eastAsia="uk-UA"/>
        </w:rPr>
        <w:t>.</w:t>
      </w:r>
    </w:p>
    <w:p w14:paraId="28986392" w14:textId="7DAEBF86" w:rsidR="00004426" w:rsidRPr="00004426" w:rsidRDefault="00E37676" w:rsidP="00E3767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E37676">
        <w:rPr>
          <w:rFonts w:ascii="Century" w:hAnsi="Century"/>
          <w:sz w:val="28"/>
          <w:szCs w:val="28"/>
          <w:lang w:eastAsia="uk-UA"/>
        </w:rPr>
        <w:t xml:space="preserve">У 2023 році ми мали 15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спортовців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 громади  які зайняли призові місця на чемпіонатах України  то у 2024 ми їх мали аж 19, які </w:t>
      </w:r>
      <w:r w:rsidRPr="00E37676">
        <w:rPr>
          <w:rFonts w:ascii="Century" w:hAnsi="Century"/>
          <w:sz w:val="28"/>
          <w:szCs w:val="28"/>
          <w:lang w:eastAsia="uk-UA"/>
        </w:rPr>
        <w:lastRenderedPageBreak/>
        <w:t>неодноразово здобували призові місця. Усі вони та їх тренери були відзначені  грошовими преміями або подарунками.</w:t>
      </w:r>
    </w:p>
    <w:p w14:paraId="79309F98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7" w:name="_Toc157006374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Охорона здоров’я</w:t>
      </w:r>
      <w:bookmarkEnd w:id="17"/>
    </w:p>
    <w:p w14:paraId="596775F7" w14:textId="77777777" w:rsidR="00004426" w:rsidRPr="00004426" w:rsidRDefault="00004426" w:rsidP="00004426">
      <w:pPr>
        <w:keepNext/>
        <w:keepLines/>
        <w:spacing w:line="276" w:lineRule="auto"/>
        <w:ind w:firstLine="708"/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</w:pPr>
      <w:bookmarkStart w:id="18" w:name="_heading=h.fdupl6dodwy3" w:colFirst="0" w:colLast="0"/>
      <w:bookmarkEnd w:id="18"/>
      <w:r w:rsidRPr="00004426"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  <w:t>Вторинна ланка</w:t>
      </w:r>
    </w:p>
    <w:p w14:paraId="7125665C" w14:textId="7D5D7593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Потужність КНП «Городоцька центральна лікарня» 23</w:t>
      </w:r>
      <w:r w:rsidR="00C203FC">
        <w:rPr>
          <w:rFonts w:ascii="Century" w:hAnsi="Century"/>
          <w:sz w:val="28"/>
          <w:szCs w:val="28"/>
          <w:lang w:eastAsia="uk-UA"/>
        </w:rPr>
        <w:t>2</w:t>
      </w:r>
      <w:r w:rsidRPr="00004426">
        <w:rPr>
          <w:rFonts w:ascii="Century" w:hAnsi="Century"/>
          <w:sz w:val="28"/>
          <w:szCs w:val="28"/>
          <w:lang w:eastAsia="uk-UA"/>
        </w:rPr>
        <w:t xml:space="preserve"> ліжок. Профінансовано НСЗУ по пакетах медичних послуг за програмою медичних гарантій 1</w:t>
      </w:r>
      <w:r w:rsidR="00C203FC">
        <w:rPr>
          <w:rFonts w:ascii="Century" w:hAnsi="Century"/>
          <w:sz w:val="28"/>
          <w:szCs w:val="28"/>
          <w:lang w:eastAsia="uk-UA"/>
        </w:rPr>
        <w:t>31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C203FC">
        <w:rPr>
          <w:rFonts w:ascii="Century" w:hAnsi="Century"/>
          <w:sz w:val="28"/>
          <w:szCs w:val="28"/>
          <w:lang w:eastAsia="uk-UA"/>
        </w:rPr>
        <w:t>729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 по 1</w:t>
      </w:r>
      <w:r w:rsidR="00C203FC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 xml:space="preserve"> пакетах.</w:t>
      </w:r>
    </w:p>
    <w:p w14:paraId="42D4CB43" w14:textId="36B62830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bookmarkStart w:id="19" w:name="_heading=h.7vdx3c9xniz5" w:colFirst="0" w:colLast="0"/>
      <w:bookmarkEnd w:id="19"/>
      <w:r w:rsidRPr="00004426">
        <w:rPr>
          <w:rFonts w:ascii="Century" w:hAnsi="Century"/>
          <w:sz w:val="28"/>
          <w:szCs w:val="28"/>
          <w:lang w:eastAsia="uk-UA"/>
        </w:rPr>
        <w:t xml:space="preserve"> У 202</w:t>
      </w:r>
      <w:r w:rsidR="00783E86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зареєстровано </w:t>
      </w:r>
      <w:r w:rsidR="00783E86">
        <w:rPr>
          <w:rFonts w:ascii="Century" w:hAnsi="Century"/>
          <w:sz w:val="28"/>
          <w:szCs w:val="28"/>
          <w:lang w:eastAsia="uk-UA"/>
        </w:rPr>
        <w:t>324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новонароджених. </w:t>
      </w:r>
    </w:p>
    <w:p w14:paraId="78869C48" w14:textId="3A559BB8" w:rsid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highlight w:val="white"/>
          <w:lang w:eastAsia="uk-UA"/>
        </w:rPr>
      </w:pPr>
      <w:bookmarkStart w:id="20" w:name="_heading=h.3dqf6i19t357" w:colFirst="0" w:colLast="0"/>
      <w:bookmarkEnd w:id="20"/>
      <w:r w:rsidRPr="00004426">
        <w:rPr>
          <w:rFonts w:ascii="Century" w:hAnsi="Century"/>
          <w:sz w:val="28"/>
          <w:szCs w:val="28"/>
          <w:lang w:eastAsia="uk-UA"/>
        </w:rPr>
        <w:t>Проліковано в стаціонар</w:t>
      </w:r>
      <w:r w:rsidRPr="00004426">
        <w:rPr>
          <w:rFonts w:ascii="Century" w:hAnsi="Century"/>
          <w:sz w:val="28"/>
          <w:szCs w:val="28"/>
          <w:highlight w:val="white"/>
          <w:lang w:eastAsia="uk-UA"/>
        </w:rPr>
        <w:t xml:space="preserve">і </w:t>
      </w:r>
      <w:r w:rsidR="00783E86" w:rsidRPr="00783E86">
        <w:rPr>
          <w:rFonts w:ascii="Century" w:hAnsi="Century"/>
          <w:sz w:val="28"/>
          <w:szCs w:val="28"/>
          <w:lang w:eastAsia="uk-UA"/>
        </w:rPr>
        <w:t>10807</w:t>
      </w:r>
      <w:r w:rsidRPr="00783E86">
        <w:rPr>
          <w:rFonts w:ascii="Century" w:hAnsi="Century"/>
          <w:sz w:val="28"/>
          <w:szCs w:val="28"/>
          <w:lang w:eastAsia="uk-UA"/>
        </w:rPr>
        <w:t xml:space="preserve"> осіб, </w:t>
      </w:r>
      <w:r w:rsidRPr="00004426">
        <w:rPr>
          <w:rFonts w:ascii="Century" w:hAnsi="Century"/>
          <w:sz w:val="28"/>
          <w:szCs w:val="28"/>
          <w:highlight w:val="white"/>
          <w:lang w:eastAsia="uk-UA"/>
        </w:rPr>
        <w:t>амбулаторно 97</w:t>
      </w:r>
      <w:r w:rsidR="00783E86">
        <w:rPr>
          <w:rFonts w:ascii="Century" w:hAnsi="Century"/>
          <w:sz w:val="28"/>
          <w:szCs w:val="28"/>
          <w:highlight w:val="white"/>
          <w:lang w:eastAsia="uk-UA"/>
        </w:rPr>
        <w:t>242</w:t>
      </w:r>
      <w:r w:rsidRPr="00004426">
        <w:rPr>
          <w:rFonts w:ascii="Century" w:hAnsi="Century"/>
          <w:sz w:val="28"/>
          <w:szCs w:val="28"/>
          <w:highlight w:val="white"/>
          <w:lang w:eastAsia="uk-UA"/>
        </w:rPr>
        <w:t xml:space="preserve"> осіб.</w:t>
      </w:r>
    </w:p>
    <w:p w14:paraId="0143AB5A" w14:textId="28D26DC2" w:rsidR="000C01F6" w:rsidRPr="00004426" w:rsidRDefault="004923A2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highlight w:val="white"/>
          <w:lang w:eastAsia="uk-UA"/>
        </w:rPr>
      </w:pPr>
      <w:r>
        <w:rPr>
          <w:rFonts w:ascii="Century" w:hAnsi="Century"/>
          <w:sz w:val="28"/>
          <w:szCs w:val="28"/>
          <w:highlight w:val="white"/>
          <w:lang w:eastAsia="uk-UA"/>
        </w:rPr>
        <w:t>На розвиток галузі у 2024 році с</w:t>
      </w:r>
      <w:r w:rsidRPr="004923A2">
        <w:rPr>
          <w:rFonts w:ascii="Century" w:hAnsi="Century"/>
          <w:sz w:val="28"/>
          <w:szCs w:val="28"/>
          <w:highlight w:val="white"/>
          <w:lang w:eastAsia="uk-UA"/>
        </w:rPr>
        <w:t>керовано з місцевого бюджету 21 млн 432</w:t>
      </w:r>
      <w:r>
        <w:rPr>
          <w:rFonts w:ascii="Century" w:hAnsi="Century"/>
          <w:sz w:val="28"/>
          <w:szCs w:val="28"/>
          <w:highlight w:val="white"/>
          <w:lang w:eastAsia="uk-UA"/>
        </w:rPr>
        <w:t>.</w:t>
      </w:r>
    </w:p>
    <w:p w14:paraId="5F267947" w14:textId="77777777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 метою покращення умов та якості надання послуг:</w:t>
      </w:r>
    </w:p>
    <w:p w14:paraId="62079433" w14:textId="77777777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Проведено: </w:t>
      </w:r>
    </w:p>
    <w:p w14:paraId="3D550DE3" w14:textId="77777777" w:rsidR="00783E86" w:rsidRPr="00783E8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color w:val="000000"/>
          <w:sz w:val="28"/>
          <w:szCs w:val="28"/>
          <w:lang w:eastAsia="uk-UA"/>
        </w:rPr>
        <w:t>Капітальний ремонт операційного блоку №2 хірургічного відділення – 1297,2 тис грн</w:t>
      </w:r>
    </w:p>
    <w:p w14:paraId="79667715" w14:textId="023F46D3" w:rsidR="00004426" w:rsidRPr="00783E8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color w:val="000000"/>
          <w:sz w:val="28"/>
          <w:szCs w:val="28"/>
          <w:lang w:eastAsia="uk-UA"/>
        </w:rPr>
        <w:t>Капітальний ремонт приміщень лікувального корпусу– 516,3 тис грн</w:t>
      </w:r>
    </w:p>
    <w:p w14:paraId="508CB15E" w14:textId="0B630EF1" w:rsidR="00783E86" w:rsidRPr="00783E8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sz w:val="28"/>
          <w:szCs w:val="28"/>
          <w:lang w:eastAsia="uk-UA"/>
        </w:rPr>
        <w:t xml:space="preserve">Капітальний ремонт системи водопостачання із підключенням до </w:t>
      </w:r>
      <w:proofErr w:type="spellStart"/>
      <w:r w:rsidRPr="00783E86">
        <w:rPr>
          <w:rFonts w:ascii="Century" w:hAnsi="Century"/>
          <w:sz w:val="28"/>
          <w:szCs w:val="28"/>
          <w:lang w:eastAsia="uk-UA"/>
        </w:rPr>
        <w:t>розвідувально-експуатаційної</w:t>
      </w:r>
      <w:proofErr w:type="spellEnd"/>
      <w:r w:rsidRPr="00783E86">
        <w:rPr>
          <w:rFonts w:ascii="Century" w:hAnsi="Century"/>
          <w:sz w:val="28"/>
          <w:szCs w:val="28"/>
          <w:lang w:eastAsia="uk-UA"/>
        </w:rPr>
        <w:t xml:space="preserve"> свердловини та влаштування баків запасу технічної води</w:t>
      </w:r>
      <w:r>
        <w:rPr>
          <w:rFonts w:ascii="Century" w:hAnsi="Century"/>
          <w:sz w:val="28"/>
          <w:szCs w:val="28"/>
          <w:lang w:eastAsia="uk-UA"/>
        </w:rPr>
        <w:t xml:space="preserve"> – 448,1 тис грн</w:t>
      </w:r>
    </w:p>
    <w:p w14:paraId="4CE412CB" w14:textId="35390C56" w:rsidR="00783E86" w:rsidRPr="0000442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sz w:val="28"/>
          <w:szCs w:val="28"/>
          <w:lang w:eastAsia="uk-UA"/>
        </w:rPr>
        <w:t xml:space="preserve">Будівництво (буріння) </w:t>
      </w:r>
      <w:proofErr w:type="spellStart"/>
      <w:r w:rsidRPr="00783E86">
        <w:rPr>
          <w:rFonts w:ascii="Century" w:hAnsi="Century"/>
          <w:sz w:val="28"/>
          <w:szCs w:val="28"/>
          <w:lang w:eastAsia="uk-UA"/>
        </w:rPr>
        <w:t>розвідувально-експлутаційної</w:t>
      </w:r>
      <w:proofErr w:type="spellEnd"/>
      <w:r w:rsidRPr="00783E86">
        <w:rPr>
          <w:rFonts w:ascii="Century" w:hAnsi="Century"/>
          <w:sz w:val="28"/>
          <w:szCs w:val="28"/>
          <w:lang w:eastAsia="uk-UA"/>
        </w:rPr>
        <w:t xml:space="preserve"> свердловини господарсько-питного водопостачання  </w:t>
      </w:r>
      <w:r>
        <w:rPr>
          <w:rFonts w:ascii="Century" w:hAnsi="Century"/>
          <w:sz w:val="28"/>
          <w:szCs w:val="28"/>
          <w:lang w:eastAsia="uk-UA"/>
        </w:rPr>
        <w:t>251,196 тис грн</w:t>
      </w:r>
    </w:p>
    <w:p w14:paraId="24B1CB66" w14:textId="02398E85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системи водопостачання - 199,82 тис грн</w:t>
      </w:r>
    </w:p>
    <w:p w14:paraId="53D4D72E" w14:textId="39DDAB98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приміщення травматологічного відділення -199,12 тис грн</w:t>
      </w:r>
    </w:p>
    <w:p w14:paraId="274FD25C" w14:textId="486E0C5F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 xml:space="preserve">Поточний ремонт приміщення </w:t>
      </w:r>
      <w:proofErr w:type="spellStart"/>
      <w:r w:rsidRPr="003E54DA">
        <w:rPr>
          <w:rFonts w:ascii="Century" w:hAnsi="Century"/>
          <w:sz w:val="28"/>
          <w:szCs w:val="28"/>
          <w:lang w:eastAsia="uk-UA"/>
        </w:rPr>
        <w:t>адмінкорпусу</w:t>
      </w:r>
      <w:proofErr w:type="spellEnd"/>
      <w:r w:rsidRPr="003E54DA">
        <w:rPr>
          <w:rFonts w:ascii="Century" w:hAnsi="Century"/>
          <w:sz w:val="28"/>
          <w:szCs w:val="28"/>
          <w:lang w:eastAsia="uk-UA"/>
        </w:rPr>
        <w:t xml:space="preserve"> - 199,90 тис грн</w:t>
      </w:r>
    </w:p>
    <w:p w14:paraId="3C45D44F" w14:textId="2EA2E61E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 електромережі поліклініки - 199,94 тис грн</w:t>
      </w:r>
    </w:p>
    <w:p w14:paraId="5DEEC013" w14:textId="0A57AD7B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 холів хірургічного корпусу лікарні  - 79,83 тис грн</w:t>
      </w:r>
    </w:p>
    <w:p w14:paraId="2B4B8FE4" w14:textId="2274C909" w:rsidR="00783E86" w:rsidRPr="003E54DA" w:rsidRDefault="003E54DA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Ремонт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 приміщен</w:t>
      </w:r>
      <w:r>
        <w:rPr>
          <w:rFonts w:ascii="Century" w:hAnsi="Century"/>
          <w:sz w:val="28"/>
          <w:szCs w:val="28"/>
          <w:lang w:eastAsia="uk-UA"/>
        </w:rPr>
        <w:t>ь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поліклініки </w:t>
      </w:r>
      <w:r>
        <w:rPr>
          <w:rFonts w:ascii="Century" w:hAnsi="Century"/>
          <w:sz w:val="28"/>
          <w:szCs w:val="28"/>
          <w:lang w:eastAsia="uk-UA"/>
        </w:rPr>
        <w:t>–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1085,09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тис грн</w:t>
      </w:r>
    </w:p>
    <w:p w14:paraId="562DFF22" w14:textId="40F51A8A" w:rsid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Закуплено обладнання на </w:t>
      </w:r>
      <w:r w:rsidR="003E54DA">
        <w:rPr>
          <w:rFonts w:ascii="Century" w:hAnsi="Century"/>
          <w:sz w:val="28"/>
          <w:szCs w:val="28"/>
          <w:lang w:eastAsia="uk-UA"/>
        </w:rPr>
        <w:t>8,38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грн. З міського бюджету, зокрема, спрямовано </w:t>
      </w:r>
      <w:r w:rsidR="003E54DA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3E54DA">
        <w:rPr>
          <w:rFonts w:ascii="Century" w:hAnsi="Century"/>
          <w:sz w:val="28"/>
          <w:szCs w:val="28"/>
          <w:lang w:eastAsia="uk-UA"/>
        </w:rPr>
        <w:t>300 тис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грн</w:t>
      </w:r>
      <w:r w:rsidR="003E54DA">
        <w:rPr>
          <w:rFonts w:ascii="Century" w:hAnsi="Century"/>
          <w:sz w:val="28"/>
          <w:szCs w:val="28"/>
          <w:lang w:eastAsia="uk-UA"/>
        </w:rPr>
        <w:t>, а також 3 млн 232 тис грн благодійної допомоги. Серед іншого придбано:</w:t>
      </w:r>
    </w:p>
    <w:p w14:paraId="13D76C1D" w14:textId="0F956032" w:rsidR="003E54DA" w:rsidRPr="004A13E7" w:rsidRDefault="003E54DA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 xml:space="preserve">Система </w:t>
      </w:r>
      <w:proofErr w:type="spellStart"/>
      <w:r w:rsidRPr="004A13E7">
        <w:rPr>
          <w:rFonts w:ascii="Century" w:hAnsi="Century"/>
          <w:sz w:val="28"/>
          <w:szCs w:val="28"/>
          <w:lang w:eastAsia="uk-UA"/>
        </w:rPr>
        <w:t>лапароскопічна</w:t>
      </w:r>
      <w:proofErr w:type="spellEnd"/>
      <w:r w:rsidRPr="004A13E7">
        <w:rPr>
          <w:rFonts w:ascii="Century" w:hAnsi="Century"/>
          <w:sz w:val="28"/>
          <w:szCs w:val="28"/>
          <w:lang w:eastAsia="uk-UA"/>
        </w:rPr>
        <w:t>- 3 млн 465 тис 777 грн</w:t>
      </w:r>
    </w:p>
    <w:p w14:paraId="1607EC6A" w14:textId="12F33AFE" w:rsidR="003E54DA" w:rsidRPr="004A13E7" w:rsidRDefault="003E54DA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 xml:space="preserve">Операційний світильник </w:t>
      </w:r>
      <w:r w:rsidR="001A23C4" w:rsidRPr="004A13E7">
        <w:rPr>
          <w:rFonts w:ascii="Century" w:hAnsi="Century"/>
          <w:sz w:val="28"/>
          <w:szCs w:val="28"/>
          <w:lang w:eastAsia="uk-UA"/>
        </w:rPr>
        <w:t>–</w:t>
      </w:r>
      <w:r w:rsidRPr="004A13E7">
        <w:rPr>
          <w:rFonts w:ascii="Century" w:hAnsi="Century"/>
          <w:sz w:val="28"/>
          <w:szCs w:val="28"/>
          <w:lang w:eastAsia="uk-UA"/>
        </w:rPr>
        <w:t xml:space="preserve"> 834</w:t>
      </w:r>
      <w:r w:rsidR="001A23C4" w:rsidRPr="004A13E7">
        <w:rPr>
          <w:rFonts w:ascii="Century" w:hAnsi="Century"/>
          <w:sz w:val="28"/>
          <w:szCs w:val="28"/>
          <w:lang w:eastAsia="uk-UA"/>
        </w:rPr>
        <w:t xml:space="preserve"> тис </w:t>
      </w:r>
      <w:r w:rsidRPr="004A13E7">
        <w:rPr>
          <w:rFonts w:ascii="Century" w:hAnsi="Century"/>
          <w:sz w:val="28"/>
          <w:szCs w:val="28"/>
          <w:lang w:eastAsia="uk-UA"/>
        </w:rPr>
        <w:t>700</w:t>
      </w:r>
      <w:r w:rsidR="001A23C4" w:rsidRPr="004A13E7">
        <w:rPr>
          <w:rFonts w:ascii="Century" w:hAnsi="Century"/>
          <w:sz w:val="28"/>
          <w:szCs w:val="28"/>
          <w:lang w:eastAsia="uk-UA"/>
        </w:rPr>
        <w:t xml:space="preserve"> грн</w:t>
      </w:r>
    </w:p>
    <w:p w14:paraId="3CFE07F1" w14:textId="77777777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Електротерапевтичний прилад</w:t>
      </w:r>
      <w:r w:rsidRPr="004A13E7">
        <w:rPr>
          <w:rFonts w:ascii="Century" w:hAnsi="Century"/>
          <w:sz w:val="28"/>
          <w:szCs w:val="28"/>
          <w:lang w:eastAsia="uk-UA"/>
        </w:rPr>
        <w:tab/>
        <w:t xml:space="preserve"> - 234 865,00</w:t>
      </w:r>
    </w:p>
    <w:p w14:paraId="30B3D576" w14:textId="4C3710C3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lastRenderedPageBreak/>
        <w:t>Кількісний аналізатор – 111 тис 860 грн</w:t>
      </w:r>
    </w:p>
    <w:p w14:paraId="69897A6F" w14:textId="722E1354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Електрокардіограф – 96 тис 800 грн</w:t>
      </w:r>
    </w:p>
    <w:p w14:paraId="6D6F53F0" w14:textId="16ECA8E9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4A13E7">
        <w:rPr>
          <w:rFonts w:ascii="Century" w:hAnsi="Century"/>
          <w:sz w:val="28"/>
          <w:szCs w:val="28"/>
          <w:lang w:eastAsia="uk-UA"/>
        </w:rPr>
        <w:t>Аквадистилятор</w:t>
      </w:r>
      <w:proofErr w:type="spellEnd"/>
      <w:r w:rsidRPr="004A13E7">
        <w:rPr>
          <w:rFonts w:ascii="Century" w:hAnsi="Century"/>
          <w:sz w:val="28"/>
          <w:szCs w:val="28"/>
          <w:lang w:eastAsia="uk-UA"/>
        </w:rPr>
        <w:t xml:space="preserve"> 3шт – 80 тис 999,98 грн</w:t>
      </w:r>
    </w:p>
    <w:p w14:paraId="1646BC17" w14:textId="1E75B03E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Монітор пацієнта – 65 тис 300,00 грн</w:t>
      </w:r>
    </w:p>
    <w:p w14:paraId="2EA063D4" w14:textId="378572A5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4A13E7">
        <w:rPr>
          <w:rFonts w:ascii="Century" w:hAnsi="Century"/>
          <w:sz w:val="28"/>
          <w:szCs w:val="28"/>
          <w:lang w:eastAsia="uk-UA"/>
        </w:rPr>
        <w:t>Інфузійний</w:t>
      </w:r>
      <w:proofErr w:type="spellEnd"/>
      <w:r w:rsidRPr="004A13E7">
        <w:rPr>
          <w:rFonts w:ascii="Century" w:hAnsi="Century"/>
          <w:sz w:val="28"/>
          <w:szCs w:val="28"/>
          <w:lang w:eastAsia="uk-UA"/>
        </w:rPr>
        <w:t xml:space="preserve"> насос – 54 тис  грн</w:t>
      </w:r>
    </w:p>
    <w:p w14:paraId="49643DE7" w14:textId="42A8F319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Насос циркуляційний – 42 тис 524 грн</w:t>
      </w:r>
    </w:p>
    <w:p w14:paraId="0BE7BA80" w14:textId="65C4FA99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Установка проявна – 35 тис 600 грн</w:t>
      </w:r>
    </w:p>
    <w:p w14:paraId="53EA8210" w14:textId="3C0BE11C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Стерилізатор ГП-80 -36 тис 800 грн</w:t>
      </w:r>
    </w:p>
    <w:p w14:paraId="668C772D" w14:textId="70267DC2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Стерилізатор паровий – 49 тис 990 грн</w:t>
      </w:r>
    </w:p>
    <w:p w14:paraId="41C4BD2C" w14:textId="6481C55A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Концентратор кисневий – 38 тис 900,00</w:t>
      </w:r>
    </w:p>
    <w:p w14:paraId="3C78D475" w14:textId="6079EFDF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Ксенонова лампа для освітлювача – 36 тис 800 грн</w:t>
      </w:r>
    </w:p>
    <w:p w14:paraId="3DA19A23" w14:textId="0ADBB630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Отримано </w:t>
      </w:r>
      <w:r w:rsidR="004A13E7">
        <w:rPr>
          <w:rFonts w:ascii="Century" w:hAnsi="Century"/>
          <w:sz w:val="28"/>
          <w:szCs w:val="28"/>
          <w:lang w:eastAsia="uk-UA"/>
        </w:rPr>
        <w:t>та встановлено обл</w:t>
      </w:r>
      <w:r w:rsidR="006A65D3">
        <w:rPr>
          <w:rFonts w:ascii="Century" w:hAnsi="Century"/>
          <w:sz w:val="28"/>
          <w:szCs w:val="28"/>
          <w:lang w:eastAsia="uk-UA"/>
        </w:rPr>
        <w:t xml:space="preserve">аднання для влаштування сонячної електростанції та даху адміністративного корпусу ЦЛ, потужністю 50кВт. </w:t>
      </w:r>
    </w:p>
    <w:p w14:paraId="378E2A22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</w:pPr>
      <w:bookmarkStart w:id="21" w:name="_heading=h.l5aim84gwo0" w:colFirst="0" w:colLast="0"/>
      <w:bookmarkEnd w:id="21"/>
      <w:r w:rsidRPr="00004426"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  <w:t>Первинна ланка</w:t>
      </w:r>
    </w:p>
    <w:p w14:paraId="63F31B03" w14:textId="78C8D1AE" w:rsidR="00004426" w:rsidRPr="00004426" w:rsidRDefault="00004426" w:rsidP="0000442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Первинну медичну допомогу населенню Городоцької ОТГ надають 9 амбулаторій загальної практики - сімейної медицини та 1</w:t>
      </w:r>
      <w:r w:rsidR="00C11F07">
        <w:rPr>
          <w:rFonts w:ascii="Century" w:hAnsi="Century"/>
          <w:sz w:val="28"/>
          <w:szCs w:val="28"/>
          <w:lang w:eastAsia="uk-UA"/>
        </w:rPr>
        <w:t>6</w:t>
      </w:r>
      <w:r w:rsidRPr="00004426">
        <w:rPr>
          <w:rFonts w:ascii="Century" w:hAnsi="Century"/>
          <w:sz w:val="28"/>
          <w:szCs w:val="28"/>
          <w:lang w:eastAsia="uk-UA"/>
        </w:rPr>
        <w:t xml:space="preserve"> фельдшерсько-акушерських пунктів.</w:t>
      </w:r>
    </w:p>
    <w:p w14:paraId="006038EE" w14:textId="146AC676" w:rsidR="00004426" w:rsidRPr="00004426" w:rsidRDefault="00004426" w:rsidP="00004426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ab/>
        <w:t xml:space="preserve">Кількість укладених декларацій із лікарями ЦПМСД  - 33 </w:t>
      </w:r>
      <w:r w:rsidR="00C11F07">
        <w:rPr>
          <w:rFonts w:ascii="Century" w:hAnsi="Century"/>
          <w:sz w:val="28"/>
          <w:szCs w:val="28"/>
          <w:lang w:eastAsia="uk-UA"/>
        </w:rPr>
        <w:t>066</w:t>
      </w:r>
      <w:r w:rsidRPr="00004426">
        <w:rPr>
          <w:rFonts w:ascii="Century" w:hAnsi="Century"/>
          <w:sz w:val="28"/>
          <w:szCs w:val="28"/>
          <w:lang w:eastAsia="uk-UA"/>
        </w:rPr>
        <w:t>.</w:t>
      </w:r>
    </w:p>
    <w:p w14:paraId="0674B916" w14:textId="5F4C5A88" w:rsidR="00004426" w:rsidRDefault="00004426" w:rsidP="00004426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Укладена угода із Національною службою здоров’я України (НСЗУ) на медичне обслуговування населення.</w:t>
      </w:r>
    </w:p>
    <w:p w14:paraId="4D51B4E0" w14:textId="5294D7D4" w:rsidR="0017422B" w:rsidRPr="00004426" w:rsidRDefault="00C11F07" w:rsidP="0017422B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Всі лікарі ЦПМСД Пройшли навчання по курсу психічного здоров’я та психосоціальної підтримки за </w:t>
      </w:r>
      <w:r w:rsidRPr="00C11F07">
        <w:rPr>
          <w:rFonts w:ascii="Century" w:hAnsi="Century"/>
          <w:sz w:val="28"/>
          <w:szCs w:val="28"/>
          <w:lang w:eastAsia="uk-UA"/>
        </w:rPr>
        <w:t xml:space="preserve">програмою ВООЗ </w:t>
      </w:r>
      <w:proofErr w:type="spellStart"/>
      <w:r w:rsidRPr="00C11F07">
        <w:rPr>
          <w:rFonts w:ascii="Century" w:hAnsi="Century"/>
          <w:sz w:val="28"/>
          <w:szCs w:val="28"/>
          <w:lang w:eastAsia="uk-UA"/>
        </w:rPr>
        <w:t>mhGAP</w:t>
      </w:r>
      <w:proofErr w:type="spellEnd"/>
      <w:r>
        <w:rPr>
          <w:rFonts w:ascii="Century" w:hAnsi="Century"/>
          <w:sz w:val="28"/>
          <w:szCs w:val="28"/>
          <w:lang w:eastAsia="uk-UA"/>
        </w:rPr>
        <w:t>.</w:t>
      </w:r>
    </w:p>
    <w:p w14:paraId="6614CF07" w14:textId="581DE807" w:rsidR="00004426" w:rsidRPr="00F57C9A" w:rsidRDefault="00004426" w:rsidP="00004426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ab/>
      </w:r>
      <w:r w:rsidRPr="00F57C9A">
        <w:rPr>
          <w:rFonts w:ascii="Century" w:hAnsi="Century"/>
          <w:sz w:val="28"/>
          <w:szCs w:val="28"/>
          <w:lang w:eastAsia="uk-UA"/>
        </w:rPr>
        <w:t>На належному рівні забезпечено вакцинацію населення, зокрема, у порівнянні із 202</w:t>
      </w:r>
      <w:r w:rsidR="00F57C9A" w:rsidRPr="00F57C9A">
        <w:rPr>
          <w:rFonts w:ascii="Century" w:hAnsi="Century"/>
          <w:sz w:val="28"/>
          <w:szCs w:val="28"/>
          <w:lang w:eastAsia="uk-UA"/>
        </w:rPr>
        <w:t>3</w:t>
      </w:r>
      <w:r w:rsidRPr="00F57C9A">
        <w:rPr>
          <w:rFonts w:ascii="Century" w:hAnsi="Century"/>
          <w:sz w:val="28"/>
          <w:szCs w:val="28"/>
          <w:lang w:eastAsia="uk-UA"/>
        </w:rPr>
        <w:t xml:space="preserve"> роком на </w:t>
      </w:r>
      <w:r w:rsidR="00F57C9A" w:rsidRPr="00F57C9A">
        <w:rPr>
          <w:rFonts w:ascii="Century" w:hAnsi="Century"/>
          <w:sz w:val="28"/>
          <w:szCs w:val="28"/>
          <w:lang w:eastAsia="uk-UA"/>
        </w:rPr>
        <w:t>32,1</w:t>
      </w:r>
      <w:r w:rsidRPr="00F57C9A">
        <w:rPr>
          <w:rFonts w:ascii="Century" w:hAnsi="Century"/>
          <w:sz w:val="28"/>
          <w:szCs w:val="28"/>
          <w:lang w:eastAsia="uk-UA"/>
        </w:rPr>
        <w:t xml:space="preserve">% збільшився відсоток щеплень від поліомієліту, на </w:t>
      </w:r>
      <w:r w:rsidR="00F57C9A" w:rsidRPr="00F57C9A">
        <w:rPr>
          <w:rFonts w:ascii="Century" w:hAnsi="Century"/>
          <w:sz w:val="28"/>
          <w:szCs w:val="28"/>
          <w:lang w:eastAsia="uk-UA"/>
        </w:rPr>
        <w:t>32,3%</w:t>
      </w:r>
      <w:r w:rsidRPr="00F57C9A">
        <w:rPr>
          <w:rFonts w:ascii="Century" w:hAnsi="Century"/>
          <w:sz w:val="28"/>
          <w:szCs w:val="28"/>
          <w:lang w:eastAsia="uk-UA"/>
        </w:rPr>
        <w:t xml:space="preserve"> щеплення від дифтерії та правця, на </w:t>
      </w:r>
      <w:r w:rsidR="00F57C9A" w:rsidRPr="00F57C9A">
        <w:rPr>
          <w:rFonts w:ascii="Century" w:hAnsi="Century"/>
          <w:sz w:val="28"/>
          <w:szCs w:val="28"/>
          <w:lang w:eastAsia="uk-UA"/>
        </w:rPr>
        <w:t>24,8</w:t>
      </w:r>
      <w:r w:rsidRPr="00F57C9A">
        <w:rPr>
          <w:rFonts w:ascii="Century" w:hAnsi="Century"/>
          <w:sz w:val="28"/>
          <w:szCs w:val="28"/>
          <w:lang w:eastAsia="uk-UA"/>
        </w:rPr>
        <w:t>% від кору, краснухи, паротиту</w:t>
      </w:r>
      <w:r w:rsidR="00F57C9A" w:rsidRPr="00F57C9A">
        <w:rPr>
          <w:rFonts w:ascii="Century" w:hAnsi="Century"/>
          <w:sz w:val="28"/>
          <w:szCs w:val="28"/>
          <w:lang w:eastAsia="uk-UA"/>
        </w:rPr>
        <w:t xml:space="preserve">, 47,6% від </w:t>
      </w:r>
      <w:proofErr w:type="spellStart"/>
      <w:r w:rsidR="00F57C9A" w:rsidRPr="00F57C9A">
        <w:rPr>
          <w:rFonts w:ascii="Century" w:hAnsi="Century"/>
          <w:sz w:val="28"/>
          <w:szCs w:val="28"/>
          <w:lang w:eastAsia="uk-UA"/>
        </w:rPr>
        <w:t>гемофільної</w:t>
      </w:r>
      <w:proofErr w:type="spellEnd"/>
      <w:r w:rsidR="00F57C9A" w:rsidRPr="00F57C9A">
        <w:rPr>
          <w:rFonts w:ascii="Century" w:hAnsi="Century"/>
          <w:sz w:val="28"/>
          <w:szCs w:val="28"/>
          <w:lang w:eastAsia="uk-UA"/>
        </w:rPr>
        <w:t xml:space="preserve"> інфекції.</w:t>
      </w:r>
    </w:p>
    <w:p w14:paraId="1B17324D" w14:textId="3F25F7EF" w:rsidR="00076639" w:rsidRPr="00076639" w:rsidRDefault="00076639" w:rsidP="00076639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  <w:r w:rsidRPr="00076639">
        <w:rPr>
          <w:rFonts w:ascii="Century" w:hAnsi="Century"/>
          <w:sz w:val="28"/>
          <w:szCs w:val="28"/>
          <w:lang w:eastAsia="uk-UA"/>
        </w:rPr>
        <w:t xml:space="preserve">В квітні 2024 року рішенням сесії Городоцької міської ради прийнято «Програму профілактики раку шийки матки шляхом вакцинації дівчат віком 9-14 років проти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папіломавірусу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та проведення інформаційної кампанії щодо важливості профілактики та раннього виявлення раку шийки матки на 2024 рік».</w:t>
      </w:r>
    </w:p>
    <w:p w14:paraId="48DC4832" w14:textId="5C68DA88" w:rsidR="00076639" w:rsidRDefault="00076639" w:rsidP="00076639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  <w:r w:rsidRPr="00076639">
        <w:rPr>
          <w:rFonts w:ascii="Century" w:hAnsi="Century"/>
          <w:sz w:val="28"/>
          <w:szCs w:val="28"/>
          <w:lang w:eastAsia="uk-UA"/>
        </w:rPr>
        <w:t>Завдяки даній Програмі закуплено та використано 370 доз вакцини «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Церварікс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>» на суму 559,3 тисячі гривень, надруковано та поширено інформаційні буклети, проведено роз’яснювальну роботу серед мешканців громади про важливість вакцинації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3D9472F1" w14:textId="3328D3C8" w:rsidR="00076639" w:rsidRDefault="00076639" w:rsidP="00076639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lastRenderedPageBreak/>
        <w:tab/>
      </w:r>
      <w:r w:rsidRPr="00076639">
        <w:rPr>
          <w:rFonts w:ascii="Century" w:hAnsi="Century"/>
          <w:sz w:val="28"/>
          <w:szCs w:val="28"/>
          <w:lang w:eastAsia="uk-UA"/>
        </w:rPr>
        <w:t xml:space="preserve">Активності «Містечка здоров’я», у рамках проєкту «Вакцинуймось від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хвороб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, щоб не вразив нас мікроб!» проводилися в городоцьких школах № 3, № 4, № 5, селах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Заверещиця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Черляни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>, на підприємствах Городоцька швейна фабрика та САН-Гарден. «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Вакцинальний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автобус» з бригадами медиків КНП виїжджав до сіл Градівка, Добряни,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Мильчиці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Мшана</w:t>
      </w:r>
      <w:proofErr w:type="spellEnd"/>
      <w:r>
        <w:rPr>
          <w:rFonts w:ascii="Century" w:hAnsi="Century"/>
          <w:sz w:val="28"/>
          <w:szCs w:val="28"/>
          <w:lang w:eastAsia="uk-UA"/>
        </w:rPr>
        <w:t>. Вакциновано більш ніж 500  осіб.</w:t>
      </w:r>
    </w:p>
    <w:p w14:paraId="40516B7C" w14:textId="461999A7" w:rsidR="0017422B" w:rsidRPr="00004426" w:rsidRDefault="0017422B" w:rsidP="0017422B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 місцевого бюджету на первинну ланку медицини скеровано 8 млн 971 тис гривень.</w:t>
      </w:r>
    </w:p>
    <w:p w14:paraId="77C8447B" w14:textId="388BA6D3" w:rsidR="00004426" w:rsidRPr="00F57C9A" w:rsidRDefault="00004426" w:rsidP="00076639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57C9A">
        <w:rPr>
          <w:rFonts w:ascii="Century" w:hAnsi="Century"/>
          <w:sz w:val="28"/>
          <w:szCs w:val="28"/>
          <w:lang w:eastAsia="uk-UA"/>
        </w:rPr>
        <w:t>З метою покращення умов та якості надання медичних послуг проведено</w:t>
      </w:r>
      <w:r w:rsidR="00076639" w:rsidRPr="00F57C9A">
        <w:rPr>
          <w:rFonts w:ascii="Century" w:hAnsi="Century"/>
          <w:sz w:val="28"/>
          <w:szCs w:val="28"/>
          <w:lang w:eastAsia="uk-UA"/>
        </w:rPr>
        <w:t xml:space="preserve"> поточні ремонти: АЗПСМ №1 </w:t>
      </w:r>
      <w:proofErr w:type="spellStart"/>
      <w:r w:rsidR="00076639" w:rsidRPr="00F57C9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076639" w:rsidRPr="00F57C9A">
        <w:rPr>
          <w:rFonts w:ascii="Century" w:hAnsi="Century"/>
          <w:sz w:val="28"/>
          <w:szCs w:val="28"/>
          <w:lang w:eastAsia="uk-UA"/>
        </w:rPr>
        <w:t xml:space="preserve"> – 189,9 тис грн, Добрянської АЗПСМ – 179,9 тис грн, АЗПСМ </w:t>
      </w:r>
      <w:proofErr w:type="spellStart"/>
      <w:r w:rsidR="00076639" w:rsidRPr="00F57C9A">
        <w:rPr>
          <w:rFonts w:ascii="Century" w:hAnsi="Century"/>
          <w:sz w:val="28"/>
          <w:szCs w:val="28"/>
          <w:lang w:eastAsia="uk-UA"/>
        </w:rPr>
        <w:t>с.Мшана</w:t>
      </w:r>
      <w:proofErr w:type="spellEnd"/>
      <w:r w:rsidR="00076639" w:rsidRPr="00F57C9A">
        <w:rPr>
          <w:rFonts w:ascii="Century" w:hAnsi="Century"/>
          <w:sz w:val="28"/>
          <w:szCs w:val="28"/>
          <w:lang w:eastAsia="uk-UA"/>
        </w:rPr>
        <w:t xml:space="preserve"> – 189,02 тис грн, капітальний ремонт </w:t>
      </w:r>
      <w:proofErr w:type="spellStart"/>
      <w:r w:rsidR="00076639" w:rsidRPr="00F57C9A">
        <w:rPr>
          <w:rFonts w:ascii="Century" w:hAnsi="Century"/>
          <w:sz w:val="28"/>
          <w:szCs w:val="28"/>
          <w:lang w:eastAsia="uk-UA"/>
        </w:rPr>
        <w:t>Керницької</w:t>
      </w:r>
      <w:proofErr w:type="spellEnd"/>
      <w:r w:rsidR="00076639" w:rsidRPr="00F57C9A">
        <w:rPr>
          <w:rFonts w:ascii="Century" w:hAnsi="Century"/>
          <w:sz w:val="28"/>
          <w:szCs w:val="28"/>
          <w:lang w:eastAsia="uk-UA"/>
        </w:rPr>
        <w:t xml:space="preserve"> АЗПСМ – 492,8 тис грн.</w:t>
      </w:r>
    </w:p>
    <w:p w14:paraId="4AD9E179" w14:textId="77777777" w:rsidR="00DD0763" w:rsidRDefault="00004426" w:rsidP="00F57C9A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  <w:r w:rsidRPr="00DD0763">
        <w:rPr>
          <w:rFonts w:ascii="Century" w:hAnsi="Century"/>
          <w:sz w:val="28"/>
          <w:szCs w:val="28"/>
          <w:lang w:eastAsia="uk-UA"/>
        </w:rPr>
        <w:t xml:space="preserve">Для потреб </w:t>
      </w:r>
      <w:r w:rsidR="00DD0763">
        <w:rPr>
          <w:rFonts w:ascii="Century" w:hAnsi="Century"/>
          <w:sz w:val="28"/>
          <w:szCs w:val="28"/>
          <w:lang w:eastAsia="uk-UA"/>
        </w:rPr>
        <w:t>АЗПСМ придбано медичного приладдя на 2473,5 тис грн, в т. ч.</w:t>
      </w:r>
      <w:r w:rsidRPr="00DD0763">
        <w:rPr>
          <w:rFonts w:ascii="Century" w:hAnsi="Century"/>
          <w:sz w:val="28"/>
          <w:szCs w:val="28"/>
          <w:lang w:eastAsia="uk-UA"/>
        </w:rPr>
        <w:t xml:space="preserve"> </w:t>
      </w:r>
      <w:r w:rsidR="00F57C9A" w:rsidRPr="00DD0763">
        <w:rPr>
          <w:rFonts w:ascii="Century" w:hAnsi="Century"/>
          <w:sz w:val="28"/>
          <w:szCs w:val="28"/>
          <w:lang w:eastAsia="uk-UA"/>
        </w:rPr>
        <w:t>5 опромінювачів бактерицидних– 30,1 тис грн, 5 плангтографів ПЗ - 01М – 92,5 тис грн</w:t>
      </w:r>
      <w:r w:rsidR="00DD0763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58F814B9" w14:textId="78640E60" w:rsidR="00004426" w:rsidRPr="00DD0763" w:rsidRDefault="00DD0763" w:rsidP="00F57C9A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М</w:t>
      </w:r>
      <w:r w:rsidR="00004426" w:rsidRPr="00DD0763">
        <w:rPr>
          <w:rFonts w:ascii="Century" w:hAnsi="Century"/>
          <w:sz w:val="28"/>
          <w:szCs w:val="28"/>
          <w:lang w:eastAsia="uk-UA"/>
        </w:rPr>
        <w:t xml:space="preserve">едикаментів та виробів медичного призначення </w:t>
      </w:r>
      <w:r>
        <w:rPr>
          <w:rFonts w:ascii="Century" w:hAnsi="Century"/>
          <w:sz w:val="28"/>
          <w:szCs w:val="28"/>
          <w:lang w:eastAsia="uk-UA"/>
        </w:rPr>
        <w:t xml:space="preserve">придбано </w:t>
      </w:r>
      <w:r w:rsidR="00004426" w:rsidRPr="00DD0763">
        <w:rPr>
          <w:rFonts w:ascii="Century" w:hAnsi="Century"/>
          <w:sz w:val="28"/>
          <w:szCs w:val="28"/>
          <w:lang w:eastAsia="uk-UA"/>
        </w:rPr>
        <w:t xml:space="preserve">на суму  2 млн </w:t>
      </w:r>
      <w:r w:rsidRPr="00DD0763">
        <w:rPr>
          <w:rFonts w:ascii="Century" w:hAnsi="Century"/>
          <w:sz w:val="28"/>
          <w:szCs w:val="28"/>
          <w:lang w:eastAsia="uk-UA"/>
        </w:rPr>
        <w:t>155</w:t>
      </w:r>
      <w:r w:rsidR="00004426" w:rsidRPr="00DD0763">
        <w:rPr>
          <w:rFonts w:ascii="Century" w:hAnsi="Century"/>
          <w:sz w:val="28"/>
          <w:szCs w:val="28"/>
          <w:lang w:eastAsia="uk-UA"/>
        </w:rPr>
        <w:t xml:space="preserve"> тис грн</w:t>
      </w:r>
      <w:r>
        <w:rPr>
          <w:rFonts w:ascii="Century" w:hAnsi="Century"/>
          <w:sz w:val="28"/>
          <w:szCs w:val="28"/>
          <w:lang w:eastAsia="uk-UA"/>
        </w:rPr>
        <w:t xml:space="preserve">, </w:t>
      </w:r>
      <w:r w:rsidRPr="00DD0763">
        <w:rPr>
          <w:rFonts w:ascii="Century" w:hAnsi="Century"/>
          <w:sz w:val="28"/>
          <w:szCs w:val="28"/>
          <w:lang w:eastAsia="uk-UA"/>
        </w:rPr>
        <w:t xml:space="preserve">предмети і матеріали </w:t>
      </w:r>
      <w:r>
        <w:rPr>
          <w:rFonts w:ascii="Century" w:hAnsi="Century"/>
          <w:sz w:val="28"/>
          <w:szCs w:val="28"/>
          <w:lang w:eastAsia="uk-UA"/>
        </w:rPr>
        <w:t>-</w:t>
      </w:r>
      <w:r w:rsidRPr="00DD0763">
        <w:rPr>
          <w:rFonts w:ascii="Century" w:hAnsi="Century"/>
          <w:sz w:val="28"/>
          <w:szCs w:val="28"/>
          <w:lang w:eastAsia="uk-UA"/>
        </w:rPr>
        <w:t xml:space="preserve"> 389.2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DD0763">
        <w:rPr>
          <w:rFonts w:ascii="Century" w:hAnsi="Century"/>
          <w:sz w:val="28"/>
          <w:szCs w:val="28"/>
          <w:lang w:eastAsia="uk-UA"/>
        </w:rPr>
        <w:t>грн.</w:t>
      </w:r>
    </w:p>
    <w:p w14:paraId="403FE8BB" w14:textId="2E4FA05A" w:rsidR="00004426" w:rsidRPr="00D45716" w:rsidRDefault="00004426" w:rsidP="00004426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  <w:r w:rsidRPr="00D45716">
        <w:rPr>
          <w:rFonts w:ascii="Century" w:hAnsi="Century"/>
          <w:sz w:val="28"/>
          <w:szCs w:val="28"/>
          <w:lang w:eastAsia="uk-UA"/>
        </w:rPr>
        <w:t xml:space="preserve">Профінансовано пільгові медикаменти на суму – </w:t>
      </w:r>
      <w:r w:rsidR="00D45716" w:rsidRPr="00D45716">
        <w:rPr>
          <w:rFonts w:ascii="Century" w:hAnsi="Century"/>
          <w:sz w:val="28"/>
          <w:szCs w:val="28"/>
          <w:lang w:eastAsia="uk-UA"/>
        </w:rPr>
        <w:t>820</w:t>
      </w:r>
      <w:r w:rsidRPr="00D45716">
        <w:rPr>
          <w:rFonts w:ascii="Century" w:hAnsi="Century"/>
          <w:sz w:val="28"/>
          <w:szCs w:val="28"/>
          <w:lang w:eastAsia="uk-UA"/>
        </w:rPr>
        <w:t xml:space="preserve"> тис грн.</w:t>
      </w:r>
    </w:p>
    <w:p w14:paraId="4095DF7E" w14:textId="77777777" w:rsidR="00004426" w:rsidRPr="00004426" w:rsidRDefault="00004426" w:rsidP="00004426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</w:p>
    <w:p w14:paraId="50ABBEC3" w14:textId="77777777" w:rsidR="00004426" w:rsidRPr="00004426" w:rsidRDefault="00004426" w:rsidP="00004426">
      <w:pPr>
        <w:keepNext/>
        <w:keepLines/>
        <w:spacing w:line="276" w:lineRule="auto"/>
        <w:ind w:firstLine="566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2" w:name="_heading=h.lqyv58t7ahb0" w:colFirst="0" w:colLast="0"/>
      <w:bookmarkStart w:id="23" w:name="_Toc157006375"/>
      <w:bookmarkEnd w:id="22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Соціальний захист</w:t>
      </w:r>
      <w:bookmarkEnd w:id="23"/>
    </w:p>
    <w:p w14:paraId="67C21E72" w14:textId="55696E46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Загальний фінансовий ресурс, який виділений у 202</w:t>
      </w:r>
      <w:r w:rsidR="003C69A8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для реалізації заходів Комплексної програми соціального захисту становив  </w:t>
      </w:r>
      <w:r w:rsidR="008F5449">
        <w:rPr>
          <w:rFonts w:ascii="Century" w:hAnsi="Century"/>
          <w:sz w:val="28"/>
          <w:szCs w:val="28"/>
          <w:lang w:eastAsia="uk-UA"/>
        </w:rPr>
        <w:t>13,7</w:t>
      </w:r>
      <w:r w:rsidR="003C69A8">
        <w:rPr>
          <w:rFonts w:ascii="Century" w:hAnsi="Century"/>
          <w:sz w:val="28"/>
          <w:szCs w:val="28"/>
          <w:lang w:eastAsia="uk-UA"/>
        </w:rPr>
        <w:t xml:space="preserve"> млн грн, </w:t>
      </w:r>
      <w:r w:rsidRPr="00004426">
        <w:rPr>
          <w:rFonts w:ascii="Century" w:hAnsi="Century"/>
          <w:sz w:val="28"/>
          <w:szCs w:val="28"/>
          <w:lang w:eastAsia="uk-UA"/>
        </w:rPr>
        <w:t xml:space="preserve">що </w:t>
      </w:r>
      <w:r w:rsidR="003C69A8">
        <w:rPr>
          <w:rFonts w:ascii="Century" w:hAnsi="Century"/>
          <w:sz w:val="28"/>
          <w:szCs w:val="28"/>
          <w:lang w:eastAsia="uk-UA"/>
        </w:rPr>
        <w:t xml:space="preserve">на </w:t>
      </w:r>
      <w:r w:rsidR="00716A23">
        <w:rPr>
          <w:rFonts w:ascii="Century" w:hAnsi="Century"/>
          <w:sz w:val="28"/>
          <w:szCs w:val="28"/>
          <w:lang w:eastAsia="uk-UA"/>
        </w:rPr>
        <w:t xml:space="preserve">4,3 </w:t>
      </w:r>
      <w:r w:rsidR="003C69A8">
        <w:rPr>
          <w:rFonts w:ascii="Century" w:hAnsi="Century"/>
          <w:sz w:val="28"/>
          <w:szCs w:val="28"/>
          <w:lang w:eastAsia="uk-UA"/>
        </w:rPr>
        <w:t>млн грн</w:t>
      </w:r>
      <w:r w:rsidRPr="00004426">
        <w:rPr>
          <w:rFonts w:ascii="Century" w:hAnsi="Century"/>
          <w:sz w:val="28"/>
          <w:szCs w:val="28"/>
          <w:lang w:eastAsia="uk-UA"/>
        </w:rPr>
        <w:t xml:space="preserve"> більше попереднього 202</w:t>
      </w:r>
      <w:r w:rsidR="003C69A8">
        <w:rPr>
          <w:rFonts w:ascii="Century" w:hAnsi="Century"/>
          <w:sz w:val="28"/>
          <w:szCs w:val="28"/>
          <w:lang w:eastAsia="uk-UA"/>
        </w:rPr>
        <w:t>3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року. Фактично за звітний рік  </w:t>
      </w:r>
      <w:r w:rsidR="008A21A1">
        <w:rPr>
          <w:rFonts w:ascii="Century" w:hAnsi="Century"/>
          <w:sz w:val="28"/>
          <w:szCs w:val="28"/>
          <w:lang w:eastAsia="uk-UA"/>
        </w:rPr>
        <w:t>кошти скеровано</w:t>
      </w:r>
      <w:r w:rsidRPr="00004426">
        <w:rPr>
          <w:rFonts w:ascii="Century" w:hAnsi="Century"/>
          <w:sz w:val="28"/>
          <w:szCs w:val="28"/>
          <w:lang w:eastAsia="uk-UA"/>
        </w:rPr>
        <w:t xml:space="preserve"> на:</w:t>
      </w:r>
    </w:p>
    <w:p w14:paraId="322526DE" w14:textId="2841B3E4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- </w:t>
      </w:r>
      <w:r w:rsidRPr="00716A23">
        <w:rPr>
          <w:rFonts w:ascii="Century" w:hAnsi="Century"/>
          <w:sz w:val="28"/>
          <w:szCs w:val="28"/>
          <w:lang w:eastAsia="uk-UA"/>
        </w:rPr>
        <w:t>виплату матеріальних адресних допомог  (щомісячних, одноразових, приурочених до пам’ятних дат) –  3,5млн.грн  (5,6млн.грн у 2023 році),  кількість одержувачів допомог 1992 особи (1319 одержувачів у 2023 році)</w:t>
      </w:r>
    </w:p>
    <w:p w14:paraId="5650DA35" w14:textId="7B9EFCAE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надання пільг  та соціальних гарантій населенню (відповідно до законодавства) – на суму  3,2млн.грн, кількість одержувачів 178 осіб    (2023 році виплачено 2,7млн.грн, 185одержувачів);</w:t>
      </w:r>
    </w:p>
    <w:p w14:paraId="76CFFFA3" w14:textId="77777777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відшкодування за надані пільги з перевезення – 194тис.грн (у 2023р -280,0тис.грн);</w:t>
      </w:r>
    </w:p>
    <w:p w14:paraId="248F0EFF" w14:textId="77777777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заходи щодо оздоровлення та відпочинку для дітей – 504,0тис.грн (2023р – 295тис.грн);</w:t>
      </w:r>
    </w:p>
    <w:p w14:paraId="773D5E9C" w14:textId="77777777" w:rsidR="00716A23" w:rsidRDefault="00716A23" w:rsidP="00716A23">
      <w:pPr>
        <w:spacing w:line="276" w:lineRule="auto"/>
        <w:ind w:firstLine="360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lastRenderedPageBreak/>
        <w:t>- заходи соціальної підтримки військовослужбовців, Захисників України та їх родин та родин Героїв Небесної Сотні – 6,3млн.грн (2023 р – 4,5млн.грн).</w:t>
      </w:r>
    </w:p>
    <w:p w14:paraId="1970DA56" w14:textId="397D5E1A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По програмі соціального захисту громади за бюджетні кошти закуплено 30 путівок на суму 504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>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>грн для оздоровлення дітей пільгових категорій: діти-сироти, діти, позбавлені батьківського піклування, діти загиблих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 xml:space="preserve">(померлих) Захисників, з багатодітних та малозабезпечених сімей. Діти відпочивали в санаторії «Карпати»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м.Трускавець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>.</w:t>
      </w:r>
    </w:p>
    <w:p w14:paraId="1974C80C" w14:textId="4AC4DF0D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За рахунок коштів обласного та державного бюджетів путівки на оздоровлення отримали 15 дітей пільгових категорій. Діти відпочивали в Закарпатті та в</w:t>
      </w:r>
      <w:r w:rsidR="007720C8"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>Трускавці.</w:t>
      </w:r>
    </w:p>
    <w:p w14:paraId="302B2DAE" w14:textId="77777777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 xml:space="preserve">Шестеро дітей із родин Загиблих Захисників України відпочивали в Польщі (Закопане) по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проєктах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«Здоров’я дітей України» та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Liberty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Ukraine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Foundation</w:t>
      </w:r>
      <w:proofErr w:type="spellEnd"/>
    </w:p>
    <w:p w14:paraId="6A9F2F20" w14:textId="03844455" w:rsid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 xml:space="preserve">За підтримки польських партнерів та  Городоцької міської ради 18 дітей із родин Захисників України відпочивали в літньому таборі на березі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Бальтійського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моря в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м.Поберово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республіки Польща</w:t>
      </w:r>
    </w:p>
    <w:p w14:paraId="69BE2BEC" w14:textId="47C1F6AE" w:rsidR="009C06A5" w:rsidRPr="009C06A5" w:rsidRDefault="009C06A5" w:rsidP="009C06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Відповідно до заходів  Комплексної програми соціального захисту та забезпечення  населення Городоцької міської ради на 2021-2024 роки у 2024 році  на  підтримку Захисників України та їх сімей спрямовано 6,3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млн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грн, що більше 2023 року на1, 8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млн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грн :</w:t>
      </w:r>
    </w:p>
    <w:p w14:paraId="3FA7FC43" w14:textId="044DC1B2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Одноразову грошову допомогу у розмірі 10,0 тис грн отримали 38осіб з числа членів сімей загиблих Захисників України на загальну суму 380.0тис,грн</w:t>
      </w:r>
    </w:p>
    <w:p w14:paraId="2A857606" w14:textId="0DA7A50A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Надано одноразову допомогу 80-м пораненим військовослужбовцям на загальну суму 1360,0 тис грн.</w:t>
      </w:r>
    </w:p>
    <w:p w14:paraId="597E694C" w14:textId="6F018B72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33 родини отримали виплату на встановлення пам’ятних знаків на могилах загиблих Захисників України  на загальну суму 3 202,4тис.грн, розмір допомоги – 98.3тис.грн (у 2024 році  збільшено на 30.0тис.грн. у 2023 р допомогу отримали 31 сім’я на суму 2275,8тис.грн);</w:t>
      </w:r>
    </w:p>
    <w:p w14:paraId="550B5C07" w14:textId="7DADCF09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 xml:space="preserve">З нагоди вшанування Дня матері в Україні матерям і дружинам загиблих Захисників України виплачено одноразову адресну допомогу на загальну суму 550,0 тис грн (розмір виплати – 10,0 тис грн) (у 2023р – 260,0 тис грн) </w:t>
      </w:r>
    </w:p>
    <w:p w14:paraId="2FD65DD9" w14:textId="284910A2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lastRenderedPageBreak/>
        <w:t xml:space="preserve">Закуплено 21 путівка на оздоровлення інвалідів війни, членів сімей загиблих Захисників України та Героїв Небесної Сотні – сума видатків 413тис.грн; (у 2023р - 11 путівок на суму 171,0 </w:t>
      </w:r>
      <w:proofErr w:type="spellStart"/>
      <w:r w:rsidRPr="009C06A5">
        <w:rPr>
          <w:rFonts w:ascii="Century" w:hAnsi="Century"/>
          <w:sz w:val="28"/>
          <w:szCs w:val="28"/>
          <w:lang w:eastAsia="uk-UA"/>
        </w:rPr>
        <w:t>тисгрн</w:t>
      </w:r>
      <w:proofErr w:type="spellEnd"/>
      <w:r w:rsidRPr="009C06A5">
        <w:rPr>
          <w:rFonts w:ascii="Century" w:hAnsi="Century"/>
          <w:sz w:val="28"/>
          <w:szCs w:val="28"/>
          <w:lang w:eastAsia="uk-UA"/>
        </w:rPr>
        <w:t>)</w:t>
      </w:r>
    </w:p>
    <w:p w14:paraId="75BC9084" w14:textId="3FBE6F32" w:rsid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Відшкодування пільг на житлово-комунальні послуги (50%) отримали 68 осіб з родин загиблих Захисників України на загальну суму – 341,4тис.грн (у 2023р - 18 осіб на суму 110,3 тис грн).</w:t>
      </w:r>
    </w:p>
    <w:p w14:paraId="6A5E0987" w14:textId="728F9B0B" w:rsidR="00716A23" w:rsidRPr="003A0B2E" w:rsidRDefault="00716A23" w:rsidP="003A0B2E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A0B2E">
        <w:rPr>
          <w:rFonts w:ascii="Century" w:hAnsi="Century"/>
          <w:sz w:val="28"/>
          <w:szCs w:val="28"/>
          <w:lang w:eastAsia="uk-UA"/>
        </w:rPr>
        <w:t>За підтримки ГО «ОБ’ЄДНАННЯ ДОБРОВОЛЬЦІВ» в рамках проєкту, «МХП громаді» у жовтні 2024 року в приміщенні Центру відкрито ВЕТЕРАНСЬКИЙ ПРОСТІР для надання соціально-психологічної,  юридичної підтримки  та супроводу ветеранів війни, військовослужбовців та їх родин</w:t>
      </w:r>
      <w:r w:rsidR="003A0B2E" w:rsidRPr="003A0B2E">
        <w:rPr>
          <w:rFonts w:ascii="Century" w:hAnsi="Century"/>
          <w:sz w:val="28"/>
          <w:szCs w:val="28"/>
          <w:lang w:eastAsia="uk-UA"/>
        </w:rPr>
        <w:t xml:space="preserve">. </w:t>
      </w:r>
      <w:r w:rsidRPr="003A0B2E">
        <w:rPr>
          <w:rFonts w:ascii="Century" w:hAnsi="Century"/>
          <w:sz w:val="28"/>
          <w:szCs w:val="28"/>
          <w:lang w:eastAsia="uk-UA"/>
        </w:rPr>
        <w:t>Для реалізації цього проєкту з бюджету Городоцької громади спрямовано 85,8тис.грн</w:t>
      </w:r>
      <w:r w:rsidR="003A0B2E" w:rsidRPr="003A0B2E">
        <w:rPr>
          <w:rFonts w:ascii="Century" w:hAnsi="Century"/>
          <w:sz w:val="28"/>
          <w:szCs w:val="28"/>
          <w:lang w:eastAsia="uk-UA"/>
        </w:rPr>
        <w:t xml:space="preserve">. </w:t>
      </w:r>
      <w:r w:rsidRPr="003A0B2E">
        <w:rPr>
          <w:rFonts w:ascii="Century" w:hAnsi="Century"/>
          <w:sz w:val="28"/>
          <w:szCs w:val="28"/>
          <w:lang w:eastAsia="uk-UA"/>
        </w:rPr>
        <w:t>За благодійної допомоги логістичної компанії «Захід Ресурс» придбано телевізор</w:t>
      </w:r>
      <w:r w:rsidR="003A0B2E" w:rsidRPr="003A0B2E">
        <w:rPr>
          <w:rFonts w:ascii="Century" w:hAnsi="Century"/>
          <w:sz w:val="28"/>
          <w:szCs w:val="28"/>
          <w:lang w:eastAsia="uk-UA"/>
        </w:rPr>
        <w:t>.</w:t>
      </w:r>
    </w:p>
    <w:p w14:paraId="035CAF33" w14:textId="77777777" w:rsidR="00FB7EDC" w:rsidRDefault="00FB7EDC" w:rsidP="00FB7EDC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FB7EDC">
        <w:rPr>
          <w:rFonts w:ascii="Century" w:hAnsi="Century"/>
          <w:sz w:val="28"/>
          <w:szCs w:val="28"/>
          <w:lang w:eastAsia="uk-UA"/>
        </w:rPr>
        <w:t>Відділенням соціальних послуг та надання допомоги за місцем проживання обслуговуються  231  одиноких осіб поважного віку та осіб з інвалідністю в тому</w:t>
      </w:r>
      <w:r>
        <w:rPr>
          <w:rFonts w:ascii="Century" w:hAnsi="Century"/>
          <w:sz w:val="28"/>
          <w:szCs w:val="28"/>
          <w:lang w:eastAsia="uk-UA"/>
        </w:rPr>
        <w:t xml:space="preserve"> числі</w:t>
      </w:r>
      <w:r w:rsidRPr="00FB7EDC">
        <w:rPr>
          <w:rFonts w:ascii="Century" w:hAnsi="Century"/>
          <w:sz w:val="28"/>
          <w:szCs w:val="28"/>
          <w:lang w:eastAsia="uk-UA"/>
        </w:rPr>
        <w:t xml:space="preserve"> 7 осіб ВПО, 70 осіб низького рівня рухової активності, 24- одиноко проживаючих. За рік прийнято на обслуговування 17 осіб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FB7EDC">
        <w:rPr>
          <w:rFonts w:ascii="Century" w:hAnsi="Century"/>
          <w:sz w:val="28"/>
          <w:szCs w:val="28"/>
          <w:lang w:eastAsia="uk-UA"/>
        </w:rPr>
        <w:t>Обслуговування здійснюють 21 соціальний робітник</w:t>
      </w:r>
      <w:r>
        <w:rPr>
          <w:rFonts w:ascii="Century" w:hAnsi="Century"/>
          <w:sz w:val="28"/>
          <w:szCs w:val="28"/>
          <w:lang w:eastAsia="uk-UA"/>
        </w:rPr>
        <w:t>. У 2024 році с</w:t>
      </w:r>
      <w:r w:rsidRPr="00FB7EDC">
        <w:rPr>
          <w:rFonts w:ascii="Century" w:hAnsi="Century"/>
          <w:sz w:val="28"/>
          <w:szCs w:val="28"/>
          <w:lang w:eastAsia="uk-UA"/>
        </w:rPr>
        <w:t xml:space="preserve">оціальними послугами на платній основі скористалися  24 </w:t>
      </w:r>
      <w:r>
        <w:rPr>
          <w:rFonts w:ascii="Century" w:hAnsi="Century"/>
          <w:sz w:val="28"/>
          <w:szCs w:val="28"/>
          <w:lang w:eastAsia="uk-UA"/>
        </w:rPr>
        <w:t>особи</w:t>
      </w:r>
      <w:r w:rsidRPr="00FB7EDC">
        <w:rPr>
          <w:rFonts w:ascii="Century" w:hAnsi="Century"/>
          <w:sz w:val="28"/>
          <w:szCs w:val="28"/>
          <w:lang w:eastAsia="uk-UA"/>
        </w:rPr>
        <w:t xml:space="preserve"> на суму 25,3тис.грн </w:t>
      </w:r>
    </w:p>
    <w:p w14:paraId="02B7F152" w14:textId="6D4C005D" w:rsidR="00004426" w:rsidRPr="00004426" w:rsidRDefault="00FB7EDC" w:rsidP="00004426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FB7EDC">
        <w:rPr>
          <w:rFonts w:ascii="Century" w:hAnsi="Century"/>
          <w:sz w:val="28"/>
          <w:szCs w:val="28"/>
          <w:lang w:eastAsia="uk-UA"/>
        </w:rPr>
        <w:t>За бюджетні  кошти  одинокі мешканці отримали  допомогу у вигляді продуктових наборів до Великодня, до відзначення  Дня людей поважного віку, до свята Дня  святого Миколая та Різдвяних свят на загальну суму 230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FB7EDC">
        <w:rPr>
          <w:rFonts w:ascii="Century" w:hAnsi="Century"/>
          <w:sz w:val="28"/>
          <w:szCs w:val="28"/>
          <w:lang w:eastAsia="uk-UA"/>
        </w:rPr>
        <w:t>9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FB7EDC">
        <w:rPr>
          <w:rFonts w:ascii="Century" w:hAnsi="Century"/>
          <w:sz w:val="28"/>
          <w:szCs w:val="28"/>
          <w:lang w:eastAsia="uk-UA"/>
        </w:rPr>
        <w:t>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FB7EDC">
        <w:rPr>
          <w:rFonts w:ascii="Century" w:hAnsi="Century"/>
          <w:sz w:val="28"/>
          <w:szCs w:val="28"/>
          <w:lang w:eastAsia="uk-UA"/>
        </w:rPr>
        <w:t>грн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65B18072" w14:textId="03798395" w:rsidR="00004426" w:rsidRDefault="00004426" w:rsidP="00004426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Відділенням соціальної роботи для сімей, дітей та молоді соціальними послугами охоплено </w:t>
      </w:r>
      <w:r w:rsidR="00321644">
        <w:rPr>
          <w:rFonts w:ascii="Century" w:hAnsi="Century"/>
          <w:sz w:val="28"/>
          <w:szCs w:val="28"/>
          <w:lang w:eastAsia="uk-UA"/>
        </w:rPr>
        <w:t>635</w:t>
      </w:r>
      <w:r w:rsidRPr="00004426">
        <w:rPr>
          <w:rFonts w:ascii="Century" w:hAnsi="Century"/>
          <w:sz w:val="28"/>
          <w:szCs w:val="28"/>
          <w:lang w:eastAsia="uk-UA"/>
        </w:rPr>
        <w:t xml:space="preserve"> сімей/осіб, в яких виховуються 7</w:t>
      </w:r>
      <w:r w:rsidR="00321644">
        <w:rPr>
          <w:rFonts w:ascii="Century" w:hAnsi="Century"/>
          <w:sz w:val="28"/>
          <w:szCs w:val="28"/>
          <w:lang w:eastAsia="uk-UA"/>
        </w:rPr>
        <w:t>14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дітей.</w:t>
      </w:r>
    </w:p>
    <w:p w14:paraId="67B98B7F" w14:textId="45DDB761" w:rsidR="00321644" w:rsidRPr="00004426" w:rsidRDefault="00321644" w:rsidP="00321644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321644">
        <w:rPr>
          <w:rFonts w:ascii="Century" w:hAnsi="Century"/>
          <w:sz w:val="28"/>
          <w:szCs w:val="28"/>
          <w:lang w:eastAsia="uk-UA"/>
        </w:rPr>
        <w:t>Спільно  з Міжнародною організацією з міграції (МОМ) відкрили для дітей сенсорну кімнату та кімнату фізичної реабілітації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321644">
        <w:rPr>
          <w:rFonts w:ascii="Century" w:hAnsi="Century"/>
          <w:sz w:val="28"/>
          <w:szCs w:val="28"/>
          <w:lang w:eastAsia="uk-UA"/>
        </w:rPr>
        <w:t>Загальна вартість проєкту 1,4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млн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грн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321644">
        <w:rPr>
          <w:rFonts w:ascii="Century" w:hAnsi="Century"/>
          <w:sz w:val="28"/>
          <w:szCs w:val="28"/>
          <w:lang w:eastAsia="uk-UA"/>
        </w:rPr>
        <w:t>За бюджетні кошти проведено ремонт приміщення на суму 247,7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грн та придбано обладнання вартістю 143тис.грн (інтерактивна панель, тактильні дошки)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321644">
        <w:rPr>
          <w:rFonts w:ascii="Century" w:hAnsi="Century"/>
          <w:sz w:val="28"/>
          <w:szCs w:val="28"/>
          <w:lang w:eastAsia="uk-UA"/>
        </w:rPr>
        <w:t>За кошти МОМ придбано обладнання для кімнати фізичної реабілітації та сенсорної кімнати на суму 965,4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тис</w:t>
      </w:r>
      <w:r w:rsidR="0056239D"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грн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3CFCE8A0" w14:textId="77777777" w:rsidR="00321644" w:rsidRPr="00321644" w:rsidRDefault="00004426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Окремим важливим напрямом здійснення соціальної роботи у звітному році була робота із сім’ями, особами ВПО. За рік соціальними </w:t>
      </w:r>
      <w:r w:rsidRPr="00004426">
        <w:rPr>
          <w:rFonts w:ascii="Century" w:hAnsi="Century"/>
          <w:sz w:val="28"/>
          <w:szCs w:val="28"/>
          <w:lang w:eastAsia="uk-UA"/>
        </w:rPr>
        <w:lastRenderedPageBreak/>
        <w:t xml:space="preserve">послугами центру охоплено </w:t>
      </w:r>
      <w:r w:rsidR="00321644">
        <w:rPr>
          <w:rFonts w:ascii="Century" w:hAnsi="Century"/>
          <w:sz w:val="28"/>
          <w:szCs w:val="28"/>
          <w:lang w:eastAsia="uk-UA"/>
        </w:rPr>
        <w:t>37</w:t>
      </w:r>
      <w:r w:rsidRPr="00004426">
        <w:rPr>
          <w:rFonts w:ascii="Century" w:hAnsi="Century"/>
          <w:sz w:val="28"/>
          <w:szCs w:val="28"/>
          <w:lang w:eastAsia="uk-UA"/>
        </w:rPr>
        <w:t xml:space="preserve"> сім</w:t>
      </w:r>
      <w:r w:rsidR="00321644">
        <w:rPr>
          <w:rFonts w:ascii="Century" w:hAnsi="Century"/>
          <w:sz w:val="28"/>
          <w:szCs w:val="28"/>
          <w:lang w:eastAsia="uk-UA"/>
        </w:rPr>
        <w:t>ей</w:t>
      </w:r>
      <w:r w:rsidRPr="00004426">
        <w:rPr>
          <w:rFonts w:ascii="Century" w:hAnsi="Century"/>
          <w:sz w:val="28"/>
          <w:szCs w:val="28"/>
          <w:lang w:eastAsia="uk-UA"/>
        </w:rPr>
        <w:t>/ос</w:t>
      </w:r>
      <w:r w:rsidR="00321644">
        <w:rPr>
          <w:rFonts w:ascii="Century" w:hAnsi="Century"/>
          <w:sz w:val="28"/>
          <w:szCs w:val="28"/>
          <w:lang w:eastAsia="uk-UA"/>
        </w:rPr>
        <w:t>і</w:t>
      </w:r>
      <w:r w:rsidRPr="00004426">
        <w:rPr>
          <w:rFonts w:ascii="Century" w:hAnsi="Century"/>
          <w:sz w:val="28"/>
          <w:szCs w:val="28"/>
          <w:lang w:eastAsia="uk-UA"/>
        </w:rPr>
        <w:t xml:space="preserve">б, в яких виховуються </w:t>
      </w:r>
      <w:r w:rsidR="00321644">
        <w:rPr>
          <w:rFonts w:ascii="Century" w:hAnsi="Century"/>
          <w:sz w:val="28"/>
          <w:szCs w:val="28"/>
          <w:lang w:eastAsia="uk-UA"/>
        </w:rPr>
        <w:t>30</w:t>
      </w:r>
      <w:r w:rsidRPr="00004426">
        <w:rPr>
          <w:rFonts w:ascii="Century" w:hAnsi="Century"/>
          <w:sz w:val="28"/>
          <w:szCs w:val="28"/>
          <w:lang w:eastAsia="uk-UA"/>
        </w:rPr>
        <w:t xml:space="preserve"> дітей. </w:t>
      </w:r>
      <w:r w:rsidR="00321644" w:rsidRPr="00321644">
        <w:rPr>
          <w:rFonts w:ascii="Century" w:hAnsi="Century"/>
          <w:sz w:val="28"/>
          <w:szCs w:val="28"/>
          <w:lang w:eastAsia="uk-UA"/>
        </w:rPr>
        <w:t>Функціонує 3 прихистки для проживання 60 ВПО</w:t>
      </w:r>
    </w:p>
    <w:p w14:paraId="4D750629" w14:textId="43FE704F" w:rsidR="00321644" w:rsidRPr="00321644" w:rsidRDefault="00321644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321644">
        <w:rPr>
          <w:rFonts w:ascii="Century" w:hAnsi="Century"/>
          <w:sz w:val="28"/>
          <w:szCs w:val="28"/>
          <w:lang w:eastAsia="uk-UA"/>
        </w:rPr>
        <w:t>У співпраці з БФ ГО «Право на захист» організовано громадські роботи для надання соціальної послуги «догляду вдома» для 6-ти  одиноких ВПО за кошти Фонду Державної служби зайнятості на суму 79.6тис.грн.</w:t>
      </w:r>
    </w:p>
    <w:p w14:paraId="43AF18EE" w14:textId="764F1977" w:rsidR="00716A23" w:rsidRDefault="00321644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321644">
        <w:rPr>
          <w:rFonts w:ascii="Century" w:hAnsi="Century"/>
          <w:sz w:val="28"/>
          <w:szCs w:val="28"/>
          <w:lang w:eastAsia="uk-UA"/>
        </w:rPr>
        <w:t>Надано супровід багатодітній сім’ї  з числа ВПО для отримання фінансової допомоги від благодійників з Бельгії.</w:t>
      </w:r>
    </w:p>
    <w:p w14:paraId="5390E5DC" w14:textId="153920CE" w:rsidR="00E37676" w:rsidRPr="00004426" w:rsidRDefault="00E37676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E37676">
        <w:rPr>
          <w:rFonts w:ascii="Century" w:hAnsi="Century"/>
          <w:sz w:val="28"/>
          <w:szCs w:val="28"/>
          <w:lang w:eastAsia="uk-UA"/>
        </w:rPr>
        <w:t xml:space="preserve">Завдяки UNHCR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Ukraine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 -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Aгентство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 ООН у справах біженців в Україні продовжились роботи з реконструкції адміністративної будівлі під багатоквартирних житловий будинок для тимчасового проживання ВПО та соціального житла Городоцької територіальної громади на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вул.Т.Г.Шевченка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, 112-А в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с.Керниця</w:t>
      </w:r>
      <w:proofErr w:type="spellEnd"/>
      <w:r w:rsidR="00B82B21">
        <w:rPr>
          <w:rFonts w:ascii="Century" w:hAnsi="Century"/>
          <w:sz w:val="28"/>
          <w:szCs w:val="28"/>
          <w:lang w:eastAsia="uk-UA"/>
        </w:rPr>
        <w:t>.</w:t>
      </w:r>
    </w:p>
    <w:p w14:paraId="0AAAD778" w14:textId="77777777" w:rsidR="00004426" w:rsidRPr="00004426" w:rsidRDefault="00004426" w:rsidP="00004426">
      <w:pPr>
        <w:keepNext/>
        <w:keepLines/>
        <w:spacing w:before="200" w:line="276" w:lineRule="auto"/>
        <w:ind w:firstLine="720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4" w:name="_Toc157006376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Земельні відносини. Містобудування та архітектура</w:t>
      </w:r>
      <w:bookmarkEnd w:id="24"/>
    </w:p>
    <w:p w14:paraId="5718C952" w14:textId="79330824" w:rsidR="00004426" w:rsidRPr="00004426" w:rsidRDefault="00004426" w:rsidP="00004426">
      <w:pPr>
        <w:spacing w:line="259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2023 році шляхом аукціону продано 1</w:t>
      </w:r>
      <w:r w:rsidR="009765E1">
        <w:rPr>
          <w:rFonts w:ascii="Century" w:hAnsi="Century"/>
          <w:sz w:val="28"/>
          <w:szCs w:val="28"/>
          <w:lang w:eastAsia="uk-UA"/>
        </w:rPr>
        <w:t>7</w:t>
      </w:r>
      <w:r w:rsidRPr="00004426">
        <w:rPr>
          <w:rFonts w:ascii="Century" w:hAnsi="Century"/>
          <w:sz w:val="28"/>
          <w:szCs w:val="28"/>
          <w:lang w:eastAsia="uk-UA"/>
        </w:rPr>
        <w:t xml:space="preserve"> земельних ділянок, надходження до бюджету від продажу склали 1</w:t>
      </w:r>
      <w:r w:rsidR="009765E1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9765E1">
        <w:rPr>
          <w:rFonts w:ascii="Century" w:hAnsi="Century"/>
          <w:sz w:val="28"/>
          <w:szCs w:val="28"/>
          <w:lang w:eastAsia="uk-UA"/>
        </w:rPr>
        <w:t>784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гривень.</w:t>
      </w:r>
    </w:p>
    <w:p w14:paraId="6CF02780" w14:textId="1FEA2BF0" w:rsidR="00004426" w:rsidRPr="00004426" w:rsidRDefault="00004426" w:rsidP="00004426">
      <w:pPr>
        <w:spacing w:line="259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Впродовж року укладено </w:t>
      </w:r>
      <w:r w:rsidR="009765E1">
        <w:rPr>
          <w:rFonts w:ascii="Century" w:hAnsi="Century"/>
          <w:sz w:val="28"/>
          <w:szCs w:val="28"/>
          <w:lang w:eastAsia="uk-UA"/>
        </w:rPr>
        <w:t>103</w:t>
      </w:r>
      <w:r w:rsidRPr="00004426">
        <w:rPr>
          <w:rFonts w:ascii="Century" w:hAnsi="Century"/>
          <w:sz w:val="28"/>
          <w:szCs w:val="28"/>
          <w:lang w:eastAsia="uk-UA"/>
        </w:rPr>
        <w:t xml:space="preserve"> новий договір оренди земельних ділянок на суму </w:t>
      </w:r>
      <w:r w:rsidR="009765E1">
        <w:rPr>
          <w:rFonts w:ascii="Century" w:hAnsi="Century"/>
          <w:sz w:val="28"/>
          <w:szCs w:val="28"/>
          <w:lang w:eastAsia="uk-UA"/>
        </w:rPr>
        <w:t>1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5</w:t>
      </w:r>
      <w:r w:rsidR="009765E1">
        <w:rPr>
          <w:rFonts w:ascii="Century" w:hAnsi="Century"/>
          <w:sz w:val="28"/>
          <w:szCs w:val="28"/>
          <w:lang w:eastAsia="uk-UA"/>
        </w:rPr>
        <w:t>89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 річної орендної плати.</w:t>
      </w:r>
    </w:p>
    <w:p w14:paraId="39E1FBBA" w14:textId="77777777" w:rsidR="003D1C5B" w:rsidRPr="003D1C5B" w:rsidRDefault="003D1C5B" w:rsidP="003D1C5B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 xml:space="preserve">У судовому та позасудовому порядку вирішення спорів у  користь Городоцької міської ради ухвалені стягнення на загальну суму 3278366,75 грн, у </w:t>
      </w:r>
      <w:proofErr w:type="spellStart"/>
      <w:r w:rsidRPr="003D1C5B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Pr="003D1C5B">
        <w:rPr>
          <w:rFonts w:ascii="Century" w:hAnsi="Century"/>
          <w:sz w:val="28"/>
          <w:szCs w:val="28"/>
          <w:lang w:eastAsia="uk-UA"/>
        </w:rPr>
        <w:t>.:</w:t>
      </w:r>
    </w:p>
    <w:p w14:paraId="2D82EAF5" w14:textId="7E1D25F0" w:rsidR="003D1C5B" w:rsidRPr="003D1C5B" w:rsidRDefault="003D1C5B" w:rsidP="003D1C5B">
      <w:pPr>
        <w:pStyle w:val="a8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>295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D1C5B">
        <w:rPr>
          <w:rFonts w:ascii="Century" w:hAnsi="Century"/>
          <w:sz w:val="28"/>
          <w:szCs w:val="28"/>
          <w:lang w:eastAsia="uk-UA"/>
        </w:rPr>
        <w:t>808,09 грн безпідставно збережених коштів за користування земельними ділянками;</w:t>
      </w:r>
    </w:p>
    <w:p w14:paraId="127C916C" w14:textId="444B305B" w:rsidR="003D1C5B" w:rsidRPr="003D1C5B" w:rsidRDefault="003D1C5B" w:rsidP="003D1C5B">
      <w:pPr>
        <w:pStyle w:val="a8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>2</w:t>
      </w:r>
      <w:r>
        <w:rPr>
          <w:rFonts w:ascii="Century" w:hAnsi="Century"/>
          <w:sz w:val="28"/>
          <w:szCs w:val="28"/>
          <w:lang w:eastAsia="uk-UA"/>
        </w:rPr>
        <w:t> </w:t>
      </w:r>
      <w:r w:rsidRPr="003D1C5B">
        <w:rPr>
          <w:rFonts w:ascii="Century" w:hAnsi="Century"/>
          <w:sz w:val="28"/>
          <w:szCs w:val="28"/>
          <w:lang w:eastAsia="uk-UA"/>
        </w:rPr>
        <w:t>338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D1C5B">
        <w:rPr>
          <w:rFonts w:ascii="Century" w:hAnsi="Century"/>
          <w:sz w:val="28"/>
          <w:szCs w:val="28"/>
          <w:lang w:eastAsia="uk-UA"/>
        </w:rPr>
        <w:t xml:space="preserve">755,92 грн пайової участі в розвитку інфраструктури населених пунктів (у </w:t>
      </w:r>
      <w:proofErr w:type="spellStart"/>
      <w:r w:rsidRPr="003D1C5B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Pr="003D1C5B">
        <w:rPr>
          <w:rFonts w:ascii="Century" w:hAnsi="Century"/>
          <w:sz w:val="28"/>
          <w:szCs w:val="28"/>
          <w:lang w:eastAsia="uk-UA"/>
        </w:rPr>
        <w:t>. 274604,02 грн у позасудовому порядку).</w:t>
      </w:r>
    </w:p>
    <w:p w14:paraId="4FE39C99" w14:textId="138AFE0F" w:rsidR="003D1C5B" w:rsidRPr="003D1C5B" w:rsidRDefault="003D1C5B" w:rsidP="003D1C5B">
      <w:pPr>
        <w:pStyle w:val="a8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>643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D1C5B">
        <w:rPr>
          <w:rFonts w:ascii="Century" w:hAnsi="Century"/>
          <w:sz w:val="28"/>
          <w:szCs w:val="28"/>
          <w:lang w:eastAsia="uk-UA"/>
        </w:rPr>
        <w:t>802,74 грн завданої шкоди порушенням законодавства про охорону навколишнього природного середовища.</w:t>
      </w:r>
    </w:p>
    <w:p w14:paraId="2B621C00" w14:textId="77777777" w:rsidR="00004426" w:rsidRPr="00004426" w:rsidRDefault="00004426" w:rsidP="00004426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 використанням Реєстру будівельної діяльності (РБД) створено такі електронні документи:</w:t>
      </w:r>
    </w:p>
    <w:p w14:paraId="3BA3F78F" w14:textId="77777777" w:rsidR="00A40867" w:rsidRP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>-</w:t>
      </w:r>
      <w:r w:rsidRPr="00A40867">
        <w:rPr>
          <w:rFonts w:ascii="Century" w:hAnsi="Century"/>
          <w:sz w:val="28"/>
          <w:szCs w:val="28"/>
          <w:lang w:eastAsia="uk-UA"/>
        </w:rPr>
        <w:tab/>
        <w:t>110 будівельних паспортів забудови земельних ділянок;</w:t>
      </w:r>
    </w:p>
    <w:p w14:paraId="1C5CFA53" w14:textId="77777777" w:rsidR="00A40867" w:rsidRP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>-</w:t>
      </w:r>
      <w:r w:rsidRPr="00A40867">
        <w:rPr>
          <w:rFonts w:ascii="Century" w:hAnsi="Century"/>
          <w:sz w:val="28"/>
          <w:szCs w:val="28"/>
          <w:lang w:eastAsia="uk-UA"/>
        </w:rPr>
        <w:tab/>
        <w:t>40 містобудівних умов та обмежень (МУО) для проектування об’єктів будівництва;</w:t>
      </w:r>
    </w:p>
    <w:p w14:paraId="35FBFFAB" w14:textId="77777777" w:rsidR="00A40867" w:rsidRP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>-</w:t>
      </w:r>
      <w:r w:rsidRPr="00A40867">
        <w:rPr>
          <w:rFonts w:ascii="Century" w:hAnsi="Century"/>
          <w:sz w:val="28"/>
          <w:szCs w:val="28"/>
          <w:lang w:eastAsia="uk-UA"/>
        </w:rPr>
        <w:tab/>
        <w:t>163 витяги про присвоєння адрес об’єктам будівництва/об’єктам нерухомого майна.</w:t>
      </w:r>
    </w:p>
    <w:p w14:paraId="75A3CAEA" w14:textId="77777777" w:rsid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 xml:space="preserve">У 2024 році було зареєстровано 7 паспортів прив’язок тимчасових споруд для здійснення підприємницької діяльності. </w:t>
      </w:r>
    </w:p>
    <w:p w14:paraId="35E0B036" w14:textId="77777777" w:rsidR="00845A62" w:rsidRP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lastRenderedPageBreak/>
        <w:t>Працівниками відділу розглянуто та опрацьовано проекти містобудівної документації на місцевому рівні – детальні плани території (ДПТ). За результатами розгляду та враховуючи пропозиції постійної депутатської комісії з питань земельних ресурсів, АПК, містобудування, охорони довкілля Городоцькою міською радою було прийнято:</w:t>
      </w:r>
    </w:p>
    <w:p w14:paraId="07D4E641" w14:textId="77777777" w:rsidR="00845A62" w:rsidRP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>-</w:t>
      </w:r>
      <w:r w:rsidRPr="00845A62">
        <w:rPr>
          <w:rFonts w:ascii="Century" w:hAnsi="Century"/>
          <w:sz w:val="28"/>
          <w:szCs w:val="28"/>
          <w:lang w:eastAsia="uk-UA"/>
        </w:rPr>
        <w:tab/>
        <w:t>60 рішень про надання дозволу на розроблення ДПТ;</w:t>
      </w:r>
    </w:p>
    <w:p w14:paraId="0D920EE7" w14:textId="77777777" w:rsidR="00845A62" w:rsidRP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>-</w:t>
      </w:r>
      <w:r w:rsidRPr="00845A62">
        <w:rPr>
          <w:rFonts w:ascii="Century" w:hAnsi="Century"/>
          <w:sz w:val="28"/>
          <w:szCs w:val="28"/>
          <w:lang w:eastAsia="uk-UA"/>
        </w:rPr>
        <w:tab/>
        <w:t>59 рішень про затвердження ДПТ.</w:t>
      </w:r>
    </w:p>
    <w:p w14:paraId="581EE5F0" w14:textId="77777777" w:rsid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 xml:space="preserve">Затверджено генеральний план </w:t>
      </w:r>
      <w:proofErr w:type="spellStart"/>
      <w:r w:rsidRPr="00845A62">
        <w:rPr>
          <w:rFonts w:ascii="Century" w:hAnsi="Century"/>
          <w:sz w:val="28"/>
          <w:szCs w:val="28"/>
          <w:lang w:eastAsia="uk-UA"/>
        </w:rPr>
        <w:t>с.Годвишня</w:t>
      </w:r>
      <w:proofErr w:type="spellEnd"/>
      <w:r w:rsidRPr="00845A62">
        <w:rPr>
          <w:rFonts w:ascii="Century" w:hAnsi="Century"/>
          <w:sz w:val="28"/>
          <w:szCs w:val="28"/>
          <w:lang w:eastAsia="uk-UA"/>
        </w:rPr>
        <w:t xml:space="preserve"> Львівського району Львівської області.</w:t>
      </w:r>
      <w:bookmarkStart w:id="25" w:name="_Toc157006377"/>
    </w:p>
    <w:p w14:paraId="0CC7BED2" w14:textId="77777777" w:rsid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 xml:space="preserve">В Єдиному державному реєстрі адрес (ЄДРА) </w:t>
      </w:r>
      <w:proofErr w:type="spellStart"/>
      <w:r w:rsidRPr="00845A62">
        <w:rPr>
          <w:rFonts w:ascii="Century" w:hAnsi="Century"/>
          <w:sz w:val="28"/>
          <w:szCs w:val="28"/>
          <w:lang w:eastAsia="uk-UA"/>
        </w:rPr>
        <w:t>верифіковано</w:t>
      </w:r>
      <w:proofErr w:type="spellEnd"/>
      <w:r w:rsidRPr="00845A62">
        <w:rPr>
          <w:rFonts w:ascii="Century" w:hAnsi="Century"/>
          <w:sz w:val="28"/>
          <w:szCs w:val="28"/>
          <w:lang w:eastAsia="uk-UA"/>
        </w:rPr>
        <w:t xml:space="preserve"> всі 456 вулиць Городоцької територіальної громади та триває робота над верифікацією адрес.</w:t>
      </w:r>
    </w:p>
    <w:p w14:paraId="3ECC08C9" w14:textId="77777777" w:rsid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 xml:space="preserve">З метою впровадження Національної стратегії із створення </w:t>
      </w:r>
      <w:proofErr w:type="spellStart"/>
      <w:r w:rsidRPr="00845A62">
        <w:rPr>
          <w:rFonts w:ascii="Century" w:hAnsi="Century"/>
          <w:sz w:val="28"/>
          <w:szCs w:val="28"/>
          <w:lang w:eastAsia="uk-UA"/>
        </w:rPr>
        <w:t>безбар’єрного</w:t>
      </w:r>
      <w:proofErr w:type="spellEnd"/>
      <w:r w:rsidRPr="00845A62">
        <w:rPr>
          <w:rFonts w:ascii="Century" w:hAnsi="Century"/>
          <w:sz w:val="28"/>
          <w:szCs w:val="28"/>
          <w:lang w:eastAsia="uk-UA"/>
        </w:rPr>
        <w:t xml:space="preserve"> простору в Україні, створено Раду безбар’єрності Городоцької міської ради Львівської області.</w:t>
      </w:r>
    </w:p>
    <w:p w14:paraId="6BC92E69" w14:textId="2A8C7D10" w:rsidR="00D5181E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>Відповідно до затвердженого плану проведення постійного моніторингу збереження об’єктів культурної спадщини на території Городоцької територіальної громади у 2024р. згідно Порядку обліку об’єктів культурної спадщини працівниками відділу було проведено інвентаризацію 49 об’єктів культурної спадщини та складено інформаційні довідки. За результатами моніторингу визначено об’єкти, які потребують ремонтно-реставраційних робіт.</w:t>
      </w:r>
    </w:p>
    <w:p w14:paraId="2766F17E" w14:textId="68168E3C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Завдяки </w:t>
      </w:r>
      <w:r w:rsidRPr="00BD4880">
        <w:rPr>
          <w:rFonts w:ascii="Century" w:hAnsi="Century"/>
          <w:sz w:val="28"/>
          <w:szCs w:val="28"/>
          <w:lang w:eastAsia="uk-UA"/>
        </w:rPr>
        <w:t>партнерам USAID HOVERLA</w:t>
      </w:r>
      <w:r>
        <w:rPr>
          <w:rFonts w:ascii="Century" w:hAnsi="Century"/>
          <w:sz w:val="28"/>
          <w:szCs w:val="28"/>
          <w:lang w:eastAsia="uk-UA"/>
        </w:rPr>
        <w:t>, у 2024 році р</w:t>
      </w:r>
      <w:r w:rsidRPr="00BD4880">
        <w:rPr>
          <w:rFonts w:ascii="Century" w:hAnsi="Century"/>
          <w:sz w:val="28"/>
          <w:szCs w:val="28"/>
          <w:lang w:eastAsia="uk-UA"/>
        </w:rPr>
        <w:t>озпочали активності з розробки Комплексного плану просторового розвитку території громади.</w:t>
      </w:r>
    </w:p>
    <w:p w14:paraId="334B33C9" w14:textId="77777777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BD4880">
        <w:rPr>
          <w:rFonts w:ascii="Century" w:hAnsi="Century"/>
          <w:sz w:val="28"/>
          <w:szCs w:val="28"/>
          <w:lang w:eastAsia="uk-UA"/>
        </w:rPr>
        <w:t xml:space="preserve">В рамках </w:t>
      </w:r>
      <w:proofErr w:type="spellStart"/>
      <w:r w:rsidRPr="00BD4880">
        <w:rPr>
          <w:rFonts w:ascii="Century" w:hAnsi="Century"/>
          <w:sz w:val="28"/>
          <w:szCs w:val="28"/>
          <w:lang w:eastAsia="uk-UA"/>
        </w:rPr>
        <w:t>онлайнконсультацій</w:t>
      </w:r>
      <w:proofErr w:type="spellEnd"/>
      <w:r w:rsidRPr="00BD4880">
        <w:rPr>
          <w:rFonts w:ascii="Century" w:hAnsi="Century"/>
          <w:sz w:val="28"/>
          <w:szCs w:val="28"/>
          <w:lang w:eastAsia="uk-UA"/>
        </w:rPr>
        <w:t xml:space="preserve"> з фахівцями партнерської HOVERLA / проєкт USAID в Україні напрацювали системний поетапний план взаємодії на шляху реалізації масштабного проєкту.</w:t>
      </w:r>
    </w:p>
    <w:p w14:paraId="670E64A8" w14:textId="01F0D1E5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Визначено</w:t>
      </w:r>
      <w:r w:rsidRPr="00BD4880">
        <w:rPr>
          <w:rFonts w:ascii="Century" w:hAnsi="Century"/>
          <w:sz w:val="28"/>
          <w:szCs w:val="28"/>
          <w:lang w:eastAsia="uk-UA"/>
        </w:rPr>
        <w:t xml:space="preserve"> виконавця робіт з розробки стратегічного документа. </w:t>
      </w:r>
    </w:p>
    <w:p w14:paraId="2E387B8A" w14:textId="77777777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BD4880">
        <w:rPr>
          <w:rFonts w:ascii="Century" w:hAnsi="Century"/>
          <w:sz w:val="28"/>
          <w:szCs w:val="28"/>
          <w:lang w:eastAsia="uk-UA"/>
        </w:rPr>
        <w:t xml:space="preserve">Комплексний план передбачається </w:t>
      </w:r>
      <w:proofErr w:type="spellStart"/>
      <w:r w:rsidRPr="00BD4880">
        <w:rPr>
          <w:rFonts w:ascii="Century" w:hAnsi="Century"/>
          <w:sz w:val="28"/>
          <w:szCs w:val="28"/>
          <w:lang w:eastAsia="uk-UA"/>
        </w:rPr>
        <w:t>фіналізувати</w:t>
      </w:r>
      <w:proofErr w:type="spellEnd"/>
      <w:r w:rsidRPr="00BD4880">
        <w:rPr>
          <w:rFonts w:ascii="Century" w:hAnsi="Century"/>
          <w:sz w:val="28"/>
          <w:szCs w:val="28"/>
          <w:lang w:eastAsia="uk-UA"/>
        </w:rPr>
        <w:t xml:space="preserve"> до кінця 2026 року. Це інвестиція міжнародних донорів у розвиток </w:t>
      </w:r>
      <w:proofErr w:type="spellStart"/>
      <w:r w:rsidRPr="00BD4880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BD4880">
        <w:rPr>
          <w:rFonts w:ascii="Century" w:hAnsi="Century"/>
          <w:sz w:val="28"/>
          <w:szCs w:val="28"/>
          <w:lang w:eastAsia="uk-UA"/>
        </w:rPr>
        <w:t xml:space="preserve"> на суму близько 22 мільйонів гривень. </w:t>
      </w:r>
    </w:p>
    <w:p w14:paraId="22919E7E" w14:textId="6020F7A4" w:rsidR="00004426" w:rsidRPr="00845A62" w:rsidRDefault="00004426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Житлово-комунальне господарство</w:t>
      </w:r>
      <w:bookmarkEnd w:id="25"/>
    </w:p>
    <w:p w14:paraId="20E61253" w14:textId="49B56CD5" w:rsidR="00C85852" w:rsidRDefault="00004426" w:rsidP="00C85852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Для потреб житлово-комунального господарства громади </w:t>
      </w:r>
      <w:r w:rsidR="00150159">
        <w:rPr>
          <w:rFonts w:ascii="Century" w:hAnsi="Century"/>
          <w:sz w:val="28"/>
          <w:szCs w:val="28"/>
          <w:lang w:eastAsia="uk-UA"/>
        </w:rPr>
        <w:t>з</w:t>
      </w:r>
      <w:r w:rsidRPr="00004426">
        <w:rPr>
          <w:rFonts w:ascii="Century" w:hAnsi="Century"/>
          <w:sz w:val="28"/>
          <w:szCs w:val="28"/>
          <w:lang w:eastAsia="uk-UA"/>
        </w:rPr>
        <w:t xml:space="preserve">авдяки співпраці з проєктом USAID “Говерла” отримано 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Подрібнювач гілок </w:t>
      </w:r>
      <w:r w:rsidR="00C85852" w:rsidRPr="00C85852">
        <w:rPr>
          <w:rFonts w:ascii="Century" w:hAnsi="Century"/>
          <w:sz w:val="28"/>
          <w:szCs w:val="28"/>
          <w:lang w:eastAsia="uk-UA"/>
        </w:rPr>
        <w:lastRenderedPageBreak/>
        <w:t>ARPAL</w:t>
      </w:r>
      <w:r w:rsidR="00C85852">
        <w:rPr>
          <w:rFonts w:ascii="Century" w:hAnsi="Century"/>
          <w:sz w:val="28"/>
          <w:szCs w:val="28"/>
          <w:lang w:eastAsia="uk-UA"/>
        </w:rPr>
        <w:t xml:space="preserve"> (</w:t>
      </w:r>
      <w:r w:rsidR="00C85852" w:rsidRPr="00C85852">
        <w:rPr>
          <w:rFonts w:ascii="Century" w:hAnsi="Century"/>
          <w:sz w:val="28"/>
          <w:szCs w:val="28"/>
          <w:lang w:eastAsia="uk-UA"/>
        </w:rPr>
        <w:t>597 тис 042 грн</w:t>
      </w:r>
      <w:r w:rsidR="00C85852">
        <w:rPr>
          <w:rFonts w:ascii="Century" w:hAnsi="Century"/>
          <w:sz w:val="28"/>
          <w:szCs w:val="28"/>
          <w:lang w:eastAsia="uk-UA"/>
        </w:rPr>
        <w:t xml:space="preserve">) для КП «МКГ» та </w:t>
      </w:r>
      <w:r w:rsidR="00C85852" w:rsidRPr="00C85852">
        <w:rPr>
          <w:rFonts w:ascii="Century" w:hAnsi="Century"/>
          <w:sz w:val="28"/>
          <w:szCs w:val="28"/>
          <w:lang w:eastAsia="uk-UA"/>
        </w:rPr>
        <w:t>Пересувн</w:t>
      </w:r>
      <w:r w:rsidR="00C85852">
        <w:rPr>
          <w:rFonts w:ascii="Century" w:hAnsi="Century"/>
          <w:sz w:val="28"/>
          <w:szCs w:val="28"/>
          <w:lang w:eastAsia="uk-UA"/>
        </w:rPr>
        <w:t>у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 освітлювальн</w:t>
      </w:r>
      <w:r w:rsidR="00C85852">
        <w:rPr>
          <w:rFonts w:ascii="Century" w:hAnsi="Century"/>
          <w:sz w:val="28"/>
          <w:szCs w:val="28"/>
          <w:lang w:eastAsia="uk-UA"/>
        </w:rPr>
        <w:t>у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 веж</w:t>
      </w:r>
      <w:r w:rsidR="00C85852">
        <w:rPr>
          <w:rFonts w:ascii="Century" w:hAnsi="Century"/>
          <w:sz w:val="28"/>
          <w:szCs w:val="28"/>
          <w:lang w:eastAsia="uk-UA"/>
        </w:rPr>
        <w:t>у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 з генератором </w:t>
      </w:r>
      <w:r w:rsidR="00C85852">
        <w:rPr>
          <w:rFonts w:ascii="Century" w:hAnsi="Century"/>
          <w:sz w:val="28"/>
          <w:szCs w:val="28"/>
          <w:lang w:eastAsia="uk-UA"/>
        </w:rPr>
        <w:t>(</w:t>
      </w:r>
      <w:r w:rsidR="00C85852" w:rsidRPr="00C85852">
        <w:rPr>
          <w:rFonts w:ascii="Century" w:hAnsi="Century"/>
          <w:sz w:val="28"/>
          <w:szCs w:val="28"/>
          <w:lang w:eastAsia="uk-UA"/>
        </w:rPr>
        <w:t>556 тис 052 грн</w:t>
      </w:r>
      <w:r w:rsidR="00C85852">
        <w:rPr>
          <w:rFonts w:ascii="Century" w:hAnsi="Century"/>
          <w:sz w:val="28"/>
          <w:szCs w:val="28"/>
          <w:lang w:eastAsia="uk-UA"/>
        </w:rPr>
        <w:t>) для КП «Городоцьке ВКГ».</w:t>
      </w:r>
    </w:p>
    <w:p w14:paraId="2BC9DF9D" w14:textId="498B5FC7" w:rsidR="00ED0AF8" w:rsidRDefault="00ED0AF8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b/>
          <w:i/>
          <w:sz w:val="28"/>
          <w:szCs w:val="28"/>
          <w:lang w:eastAsia="uk-UA"/>
        </w:rPr>
        <w:t>Мережі водопостачання</w:t>
      </w:r>
      <w:r>
        <w:rPr>
          <w:rFonts w:ascii="Century" w:hAnsi="Century"/>
          <w:sz w:val="28"/>
          <w:szCs w:val="28"/>
          <w:lang w:eastAsia="uk-UA"/>
        </w:rPr>
        <w:t>:</w:t>
      </w:r>
    </w:p>
    <w:p w14:paraId="18988CCE" w14:textId="0A951A58" w:rsidR="00ED0AF8" w:rsidRPr="00ED0AF8" w:rsidRDefault="00ED0AF8" w:rsidP="00ED0AF8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Реконструкція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водопроводу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від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вулиці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Перемишльська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будинок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14 до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вулиці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Ів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. Франка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будинок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1 - </w:t>
      </w:r>
      <w:r w:rsidRPr="00ED0AF8">
        <w:rPr>
          <w:rFonts w:ascii="Century" w:hAnsi="Century"/>
          <w:bCs/>
          <w:sz w:val="28"/>
          <w:szCs w:val="28"/>
          <w:lang w:val="ru-RU" w:eastAsia="uk-UA"/>
        </w:rPr>
        <w:t xml:space="preserve">1 414 955 </w:t>
      </w:r>
      <w:proofErr w:type="spellStart"/>
      <w:r w:rsidRPr="00ED0AF8">
        <w:rPr>
          <w:rFonts w:ascii="Century" w:hAnsi="Century"/>
          <w:bCs/>
          <w:sz w:val="28"/>
          <w:szCs w:val="28"/>
          <w:lang w:val="ru-RU" w:eastAsia="uk-UA"/>
        </w:rPr>
        <w:t>грн</w:t>
      </w:r>
      <w:proofErr w:type="spellEnd"/>
    </w:p>
    <w:p w14:paraId="02E62326" w14:textId="77777777" w:rsidR="00ED0AF8" w:rsidRPr="00004426" w:rsidRDefault="00ED0AF8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</w:p>
    <w:p w14:paraId="7D1290E4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Мережі водовідведення</w:t>
      </w:r>
    </w:p>
    <w:p w14:paraId="1DA6687D" w14:textId="419B4124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Каналізування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житлових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мікрорайонів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м. Городок, V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етап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вул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.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Підгіря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, Дорошенка, Сагайдачного, Шашкевича, Хоткевича, Шевченка,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Окружна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,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Галицька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,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Коновальця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- </w:t>
      </w:r>
      <w:r w:rsidRPr="00C85852">
        <w:rPr>
          <w:rFonts w:ascii="Century" w:hAnsi="Century"/>
          <w:bCs/>
          <w:sz w:val="28"/>
          <w:szCs w:val="28"/>
          <w:lang w:val="ru-RU" w:eastAsia="uk-UA"/>
        </w:rPr>
        <w:t xml:space="preserve">6 180 464 </w:t>
      </w:r>
      <w:proofErr w:type="spellStart"/>
      <w:r w:rsidRPr="00C85852">
        <w:rPr>
          <w:rFonts w:ascii="Century" w:hAnsi="Century"/>
          <w:bCs/>
          <w:sz w:val="28"/>
          <w:szCs w:val="28"/>
          <w:lang w:val="ru-RU" w:eastAsia="uk-UA"/>
        </w:rPr>
        <w:t>грн</w:t>
      </w:r>
      <w:proofErr w:type="spellEnd"/>
    </w:p>
    <w:p w14:paraId="19A68492" w14:textId="5A2868CF" w:rsidR="007254B3" w:rsidRPr="007254B3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254B3">
        <w:rPr>
          <w:rFonts w:ascii="Century" w:hAnsi="Century"/>
          <w:sz w:val="28"/>
          <w:szCs w:val="28"/>
          <w:lang w:eastAsia="uk-UA"/>
        </w:rPr>
        <w:t xml:space="preserve">Реконструкція </w:t>
      </w:r>
      <w:proofErr w:type="spellStart"/>
      <w:r w:rsidRPr="007254B3">
        <w:rPr>
          <w:rFonts w:ascii="Century" w:hAnsi="Century"/>
          <w:sz w:val="28"/>
          <w:szCs w:val="28"/>
          <w:lang w:eastAsia="uk-UA"/>
        </w:rPr>
        <w:t>каналізаційно</w:t>
      </w:r>
      <w:proofErr w:type="spellEnd"/>
      <w:r w:rsidRPr="007254B3">
        <w:rPr>
          <w:rFonts w:ascii="Century" w:hAnsi="Century"/>
          <w:sz w:val="28"/>
          <w:szCs w:val="28"/>
          <w:lang w:eastAsia="uk-UA"/>
        </w:rPr>
        <w:t xml:space="preserve">-насосної станції напірного </w:t>
      </w:r>
      <w:proofErr w:type="spellStart"/>
      <w:r w:rsidRPr="007254B3">
        <w:rPr>
          <w:rFonts w:ascii="Century" w:hAnsi="Century"/>
          <w:sz w:val="28"/>
          <w:szCs w:val="28"/>
          <w:lang w:eastAsia="uk-UA"/>
        </w:rPr>
        <w:t>колектора</w:t>
      </w:r>
      <w:proofErr w:type="spellEnd"/>
      <w:r w:rsidRPr="007254B3">
        <w:rPr>
          <w:rFonts w:ascii="Century" w:hAnsi="Century"/>
          <w:sz w:val="28"/>
          <w:szCs w:val="28"/>
          <w:lang w:eastAsia="uk-UA"/>
        </w:rPr>
        <w:t xml:space="preserve"> на </w:t>
      </w:r>
      <w:proofErr w:type="spellStart"/>
      <w:r w:rsidRPr="007254B3">
        <w:rPr>
          <w:rFonts w:ascii="Century" w:hAnsi="Century"/>
          <w:sz w:val="28"/>
          <w:szCs w:val="28"/>
          <w:lang w:eastAsia="uk-UA"/>
        </w:rPr>
        <w:t>вул.Галицька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в </w:t>
      </w:r>
      <w:proofErr w:type="spellStart"/>
      <w:r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7254B3">
        <w:rPr>
          <w:rFonts w:ascii="Century" w:hAnsi="Century"/>
          <w:sz w:val="28"/>
          <w:szCs w:val="28"/>
          <w:lang w:eastAsia="uk-UA"/>
        </w:rPr>
        <w:t xml:space="preserve"> -</w:t>
      </w:r>
      <w:r w:rsidRPr="007254B3">
        <w:rPr>
          <w:rFonts w:ascii="Century" w:hAnsi="Century"/>
          <w:bCs/>
          <w:sz w:val="28"/>
          <w:szCs w:val="28"/>
          <w:lang w:eastAsia="uk-UA"/>
        </w:rPr>
        <w:t>1 496 302 грн</w:t>
      </w:r>
    </w:p>
    <w:p w14:paraId="0F987854" w14:textId="1616ED1A" w:rsidR="007254B3" w:rsidRPr="007254B3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Реконструкція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 КНС по </w:t>
      </w: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вул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. </w:t>
      </w: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Чорновола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 в </w:t>
      </w: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мГородок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 - </w:t>
      </w:r>
      <w:r w:rsidRPr="007254B3">
        <w:rPr>
          <w:rFonts w:ascii="Century" w:hAnsi="Century"/>
          <w:bCs/>
          <w:sz w:val="28"/>
          <w:szCs w:val="28"/>
          <w:lang w:val="ru-RU" w:eastAsia="uk-UA"/>
        </w:rPr>
        <w:t xml:space="preserve">406 569 </w:t>
      </w:r>
      <w:proofErr w:type="spellStart"/>
      <w:r w:rsidRPr="007254B3">
        <w:rPr>
          <w:rFonts w:ascii="Century" w:hAnsi="Century"/>
          <w:bCs/>
          <w:sz w:val="28"/>
          <w:szCs w:val="28"/>
          <w:lang w:val="ru-RU" w:eastAsia="uk-UA"/>
        </w:rPr>
        <w:t>грн</w:t>
      </w:r>
      <w:proofErr w:type="spellEnd"/>
    </w:p>
    <w:p w14:paraId="1B404210" w14:textId="15D7E70E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 xml:space="preserve">Будівництво побутової напірної каналізації від багатоквартирного житлового будинку №66 по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вул.Франка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до будинку №37 по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вул.Скітник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в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>.  Вартість будівництва 88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 xml:space="preserve">089,02грн. </w:t>
      </w:r>
    </w:p>
    <w:p w14:paraId="0B333263" w14:textId="32E21700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 xml:space="preserve">Реконструкція ливневої каналізаційної мережі від буд.№64 на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вул.Скітник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до існуючого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колектора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на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вул.І.Франка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Львівської області. Прокладено 95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м.п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>. труб Ø200мм і 50м.п. труб Ø300мм. Вартість будівництва 284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 xml:space="preserve">066,40грн. </w:t>
      </w:r>
    </w:p>
    <w:p w14:paraId="4620B9E2" w14:textId="1A79FC08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>Капітальний ремонт ділянки каналізаційної мережі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 xml:space="preserve">(від каналізаційного колодязя біля багатоквартирних будинків №4,6 до нежитлової будівлі №2 по вул.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Чорновола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)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Львівської області. Замінено  38м.п  труби Ø200мм. Вартість робіт 54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>351,60грн.</w:t>
      </w:r>
    </w:p>
    <w:p w14:paraId="3056603F" w14:textId="77777777" w:rsidR="00C85852" w:rsidRDefault="007254B3" w:rsidP="00C440E9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 xml:space="preserve">Поточний ремонт дощової каналізації на вул.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Чорновола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>. Замінено 46м.п. труби Ø400мм, змонтовано каналізаційний колодязь. Вартість робіт 149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>566,80грн.</w:t>
      </w:r>
    </w:p>
    <w:p w14:paraId="61000A2D" w14:textId="7A87696B" w:rsidR="00004426" w:rsidRPr="00C85852" w:rsidRDefault="00004426" w:rsidP="00C440E9">
      <w:pPr>
        <w:pStyle w:val="a8"/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440E9">
        <w:rPr>
          <w:rFonts w:ascii="Century" w:hAnsi="Century"/>
          <w:sz w:val="28"/>
          <w:szCs w:val="28"/>
          <w:lang w:eastAsia="uk-UA"/>
        </w:rPr>
        <w:t xml:space="preserve">Надано послуг з вивезення рідких нечистот – </w:t>
      </w:r>
      <w:r w:rsidR="00F546B1" w:rsidRPr="00C440E9">
        <w:rPr>
          <w:rFonts w:ascii="Century" w:hAnsi="Century"/>
          <w:sz w:val="28"/>
          <w:szCs w:val="28"/>
          <w:lang w:eastAsia="uk-UA"/>
        </w:rPr>
        <w:t>930</w:t>
      </w:r>
      <w:r w:rsidRPr="00C440E9">
        <w:rPr>
          <w:rFonts w:ascii="Century" w:hAnsi="Century"/>
          <w:sz w:val="28"/>
          <w:szCs w:val="28"/>
          <w:lang w:eastAsia="uk-UA"/>
        </w:rPr>
        <w:t xml:space="preserve"> бочок</w:t>
      </w:r>
      <w:r w:rsidR="00C440E9" w:rsidRPr="00C440E9">
        <w:rPr>
          <w:rFonts w:ascii="Century" w:hAnsi="Century"/>
          <w:sz w:val="28"/>
          <w:szCs w:val="28"/>
          <w:lang w:eastAsia="uk-UA"/>
        </w:rPr>
        <w:t>.</w:t>
      </w:r>
    </w:p>
    <w:p w14:paraId="0F85CF79" w14:textId="06B725A4" w:rsidR="003E55D3" w:rsidRPr="003E55D3" w:rsidRDefault="003E55D3" w:rsidP="00C440E9">
      <w:pPr>
        <w:shd w:val="clear" w:color="auto" w:fill="FFFFFF"/>
        <w:spacing w:line="276" w:lineRule="auto"/>
        <w:ind w:right="56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5D3">
        <w:rPr>
          <w:rFonts w:ascii="Century" w:hAnsi="Century"/>
          <w:sz w:val="28"/>
          <w:szCs w:val="28"/>
          <w:lang w:eastAsia="uk-UA"/>
        </w:rPr>
        <w:t>Закуплено основні засоби для використання в господарській діяльності на суму: 441563,45грн</w:t>
      </w:r>
      <w:r>
        <w:rPr>
          <w:rFonts w:ascii="Century" w:hAnsi="Century"/>
          <w:sz w:val="28"/>
          <w:szCs w:val="28"/>
          <w:lang w:eastAsia="uk-UA"/>
        </w:rPr>
        <w:t xml:space="preserve">, в </w:t>
      </w:r>
      <w:proofErr w:type="spellStart"/>
      <w:r>
        <w:rPr>
          <w:rFonts w:ascii="Century" w:hAnsi="Century"/>
          <w:sz w:val="28"/>
          <w:szCs w:val="28"/>
          <w:lang w:eastAsia="uk-UA"/>
        </w:rPr>
        <w:t>т.ч</w:t>
      </w:r>
      <w:proofErr w:type="spellEnd"/>
      <w:r>
        <w:rPr>
          <w:rFonts w:ascii="Century" w:hAnsi="Century"/>
          <w:sz w:val="28"/>
          <w:szCs w:val="28"/>
          <w:lang w:eastAsia="uk-UA"/>
        </w:rPr>
        <w:t>. л</w:t>
      </w:r>
      <w:r w:rsidRPr="003E55D3">
        <w:rPr>
          <w:rFonts w:ascii="Century" w:hAnsi="Century"/>
          <w:sz w:val="28"/>
          <w:szCs w:val="28"/>
          <w:lang w:eastAsia="uk-UA"/>
        </w:rPr>
        <w:t xml:space="preserve">ічильники холодної води в комплекті з передавачем імпульсів, терміналом передачі даних </w:t>
      </w:r>
      <w:proofErr w:type="spellStart"/>
      <w:r w:rsidRPr="003E55D3">
        <w:rPr>
          <w:rFonts w:ascii="Century" w:hAnsi="Century"/>
          <w:sz w:val="28"/>
          <w:szCs w:val="28"/>
          <w:lang w:eastAsia="uk-UA"/>
        </w:rPr>
        <w:t>считування</w:t>
      </w:r>
      <w:proofErr w:type="spellEnd"/>
      <w:r w:rsidRPr="003E55D3">
        <w:rPr>
          <w:rFonts w:ascii="Century" w:hAnsi="Century"/>
          <w:sz w:val="28"/>
          <w:szCs w:val="28"/>
          <w:lang w:eastAsia="uk-UA"/>
        </w:rPr>
        <w:t xml:space="preserve"> з програмним забезпеченням в кількості три  комплекти на суму 264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E55D3">
        <w:rPr>
          <w:rFonts w:ascii="Century" w:hAnsi="Century"/>
          <w:sz w:val="28"/>
          <w:szCs w:val="28"/>
          <w:lang w:eastAsia="uk-UA"/>
        </w:rPr>
        <w:t xml:space="preserve">602,00грн. (3 </w:t>
      </w:r>
      <w:proofErr w:type="spellStart"/>
      <w:r w:rsidRPr="003E55D3">
        <w:rPr>
          <w:rFonts w:ascii="Century" w:hAnsi="Century"/>
          <w:sz w:val="28"/>
          <w:szCs w:val="28"/>
          <w:lang w:eastAsia="uk-UA"/>
        </w:rPr>
        <w:t>шт</w:t>
      </w:r>
      <w:proofErr w:type="spellEnd"/>
      <w:r w:rsidRPr="003E55D3">
        <w:rPr>
          <w:rFonts w:ascii="Century" w:hAnsi="Century"/>
          <w:sz w:val="28"/>
          <w:szCs w:val="28"/>
          <w:lang w:eastAsia="uk-UA"/>
        </w:rPr>
        <w:t>)</w:t>
      </w:r>
    </w:p>
    <w:p w14:paraId="595B0779" w14:textId="77777777" w:rsidR="00004426" w:rsidRPr="001D60AF" w:rsidRDefault="00004426" w:rsidP="00004426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1D60AF">
        <w:rPr>
          <w:rFonts w:ascii="Century" w:hAnsi="Century"/>
          <w:b/>
          <w:i/>
          <w:sz w:val="28"/>
          <w:szCs w:val="28"/>
          <w:lang w:eastAsia="uk-UA"/>
        </w:rPr>
        <w:t>Вуличне освітлення</w:t>
      </w:r>
    </w:p>
    <w:p w14:paraId="0266DD89" w14:textId="77777777" w:rsidR="001D60AF" w:rsidRPr="001D60AF" w:rsidRDefault="001D60AF" w:rsidP="001D60AF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sz w:val="28"/>
          <w:szCs w:val="28"/>
          <w:lang w:eastAsia="uk-UA"/>
        </w:rPr>
      </w:pPr>
      <w:r w:rsidRPr="001D60AF">
        <w:rPr>
          <w:rFonts w:ascii="Century" w:hAnsi="Century"/>
          <w:sz w:val="28"/>
          <w:szCs w:val="28"/>
          <w:lang w:eastAsia="uk-UA"/>
        </w:rPr>
        <w:t xml:space="preserve">Впродовж року було проведено ремонт існуючих світильників, пультів керування вуличним освітленням із заміною на сучасні </w:t>
      </w:r>
      <w:r w:rsidRPr="001D60AF">
        <w:rPr>
          <w:rFonts w:ascii="Century" w:hAnsi="Century"/>
          <w:sz w:val="28"/>
          <w:szCs w:val="28"/>
          <w:lang w:eastAsia="uk-UA"/>
        </w:rPr>
        <w:lastRenderedPageBreak/>
        <w:t xml:space="preserve">астрономічні таймери в кількості 12ш. Проведено заміну світильників у 18 населених пунктах громади  та у  м. Городок в кількості 557шт., додатково змонтовані мережі вуличного освітлення у </w:t>
      </w:r>
      <w:proofErr w:type="spellStart"/>
      <w:r w:rsidRPr="001D60AF">
        <w:rPr>
          <w:rFonts w:ascii="Century" w:hAnsi="Century"/>
          <w:sz w:val="28"/>
          <w:szCs w:val="28"/>
          <w:lang w:eastAsia="uk-UA"/>
        </w:rPr>
        <w:t>с.Родатичі</w:t>
      </w:r>
      <w:proofErr w:type="spellEnd"/>
      <w:r w:rsidRPr="001D60AF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1D60AF">
        <w:rPr>
          <w:rFonts w:ascii="Century" w:hAnsi="Century"/>
          <w:sz w:val="28"/>
          <w:szCs w:val="28"/>
          <w:lang w:eastAsia="uk-UA"/>
        </w:rPr>
        <w:t>с.Мшана</w:t>
      </w:r>
      <w:proofErr w:type="spellEnd"/>
      <w:r w:rsidRPr="001D60AF">
        <w:rPr>
          <w:rFonts w:ascii="Century" w:hAnsi="Century"/>
          <w:sz w:val="28"/>
          <w:szCs w:val="28"/>
          <w:lang w:eastAsia="uk-UA"/>
        </w:rPr>
        <w:t xml:space="preserve"> загальною довжиною 1550м.</w:t>
      </w:r>
      <w:r w:rsidRPr="001D60AF">
        <w:rPr>
          <w:rFonts w:ascii="Century" w:hAnsi="Century"/>
          <w:sz w:val="28"/>
          <w:szCs w:val="28"/>
          <w:lang w:eastAsia="uk-UA"/>
        </w:rPr>
        <w:tab/>
      </w:r>
    </w:p>
    <w:p w14:paraId="06D64839" w14:textId="7CACCAF1" w:rsidR="007231F6" w:rsidRPr="008A5BB7" w:rsidRDefault="001D60AF" w:rsidP="001D60AF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sz w:val="28"/>
          <w:szCs w:val="28"/>
          <w:lang w:eastAsia="uk-UA"/>
        </w:rPr>
      </w:pPr>
      <w:r w:rsidRPr="001D60AF">
        <w:rPr>
          <w:rFonts w:ascii="Century" w:hAnsi="Century"/>
          <w:sz w:val="28"/>
          <w:szCs w:val="28"/>
          <w:lang w:eastAsia="uk-UA"/>
        </w:rPr>
        <w:t>Загалом впродовж 2024 року проведено 10 поточних ремонтів вуличного освітлення у громаді, загальна вартість робіт   становить   - 1940 тис. грн</w:t>
      </w:r>
    </w:p>
    <w:p w14:paraId="242F9356" w14:textId="15375DAD" w:rsidR="00004426" w:rsidRPr="00004426" w:rsidRDefault="007231F6" w:rsidP="00004426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На утримання та ремонт вуличного освітлення та зовнішніх електромереж в </w:t>
      </w:r>
      <w:proofErr w:type="spellStart"/>
      <w:r>
        <w:rPr>
          <w:rFonts w:ascii="Century" w:hAnsi="Century"/>
          <w:sz w:val="28"/>
          <w:szCs w:val="28"/>
          <w:lang w:eastAsia="uk-UA"/>
        </w:rPr>
        <w:t>т.ч</w:t>
      </w:r>
      <w:proofErr w:type="spellEnd"/>
      <w:r>
        <w:rPr>
          <w:rFonts w:ascii="Century" w:hAnsi="Century"/>
          <w:sz w:val="28"/>
          <w:szCs w:val="28"/>
          <w:lang w:eastAsia="uk-UA"/>
        </w:rPr>
        <w:t>. закупівля світильників вуличного освітлення спрямовано 2021,721 тис грн.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5034085B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Дорожнє господарство</w:t>
      </w:r>
    </w:p>
    <w:p w14:paraId="55BAE9C2" w14:textId="77777777" w:rsidR="00430E91" w:rsidRDefault="00004426" w:rsidP="00172629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202</w:t>
      </w:r>
      <w:r w:rsidR="00172629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</w:t>
      </w:r>
      <w:r w:rsidR="00172629">
        <w:rPr>
          <w:rFonts w:ascii="Century" w:hAnsi="Century"/>
          <w:sz w:val="28"/>
          <w:szCs w:val="28"/>
          <w:lang w:eastAsia="uk-UA"/>
        </w:rPr>
        <w:t xml:space="preserve">на ремонт доріг скеровано 13,5 млн грн. </w:t>
      </w:r>
    </w:p>
    <w:p w14:paraId="43420F56" w14:textId="1514B044" w:rsidR="00172629" w:rsidRDefault="00172629" w:rsidP="00172629">
      <w:pPr>
        <w:spacing w:line="276" w:lineRule="auto"/>
        <w:ind w:firstLine="566"/>
        <w:jc w:val="both"/>
        <w:rPr>
          <w:rFonts w:ascii="Century" w:hAnsi="Century"/>
          <w:bCs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П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роведено поточний ремонт </w:t>
      </w:r>
      <w:r>
        <w:rPr>
          <w:rFonts w:ascii="Century" w:hAnsi="Century"/>
          <w:sz w:val="28"/>
          <w:szCs w:val="28"/>
          <w:lang w:eastAsia="uk-UA"/>
        </w:rPr>
        <w:t xml:space="preserve">24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комунальних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доріг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в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населених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пунктах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громади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172629">
        <w:rPr>
          <w:rFonts w:ascii="Century" w:hAnsi="Century"/>
          <w:sz w:val="28"/>
          <w:szCs w:val="28"/>
          <w:lang w:eastAsia="uk-UA"/>
        </w:rPr>
        <w:t>ін'єкційно</w:t>
      </w:r>
      <w:proofErr w:type="spellEnd"/>
      <w:r w:rsidRPr="00172629">
        <w:rPr>
          <w:rFonts w:ascii="Century" w:hAnsi="Century"/>
          <w:sz w:val="28"/>
          <w:szCs w:val="28"/>
          <w:lang w:eastAsia="uk-UA"/>
        </w:rPr>
        <w:t xml:space="preserve">-струменевим методом </w:t>
      </w:r>
      <w:r w:rsidRPr="00172629">
        <w:rPr>
          <w:rFonts w:ascii="Century" w:hAnsi="Century"/>
          <w:sz w:val="28"/>
          <w:szCs w:val="28"/>
          <w:lang w:val="ru-RU" w:eastAsia="uk-UA"/>
        </w:rPr>
        <w:t>(мат-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патчер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>)</w:t>
      </w:r>
      <w:r>
        <w:rPr>
          <w:rFonts w:ascii="Century" w:hAnsi="Century"/>
          <w:sz w:val="28"/>
          <w:szCs w:val="28"/>
          <w:lang w:val="ru-RU" w:eastAsia="uk-UA"/>
        </w:rPr>
        <w:t xml:space="preserve"> на суму 2 млн 639 тис грн. </w:t>
      </w:r>
      <w:r w:rsidRPr="00172629">
        <w:rPr>
          <w:rFonts w:ascii="Century" w:hAnsi="Century"/>
          <w:sz w:val="28"/>
          <w:szCs w:val="28"/>
        </w:rPr>
        <w:t xml:space="preserve">КП «МКГ» виконано щебеневу підсипку, </w:t>
      </w:r>
      <w:proofErr w:type="spellStart"/>
      <w:r w:rsidRPr="00172629">
        <w:rPr>
          <w:rFonts w:ascii="Century" w:hAnsi="Century"/>
          <w:sz w:val="28"/>
          <w:szCs w:val="28"/>
        </w:rPr>
        <w:t>грейдирування</w:t>
      </w:r>
      <w:proofErr w:type="spellEnd"/>
      <w:r w:rsidRPr="00172629">
        <w:rPr>
          <w:rFonts w:ascii="Century" w:hAnsi="Century"/>
          <w:sz w:val="28"/>
          <w:szCs w:val="28"/>
        </w:rPr>
        <w:t xml:space="preserve"> </w:t>
      </w:r>
      <w:r w:rsidRPr="00172629">
        <w:rPr>
          <w:rFonts w:ascii="Century" w:hAnsi="Century"/>
          <w:bCs/>
          <w:sz w:val="28"/>
          <w:szCs w:val="28"/>
          <w:lang w:eastAsia="uk-UA"/>
        </w:rPr>
        <w:t>207</w:t>
      </w:r>
      <w:r w:rsidRPr="00172629">
        <w:rPr>
          <w:rFonts w:ascii="Century" w:hAnsi="Century"/>
          <w:sz w:val="28"/>
          <w:szCs w:val="28"/>
          <w:lang w:eastAsia="uk-UA"/>
        </w:rPr>
        <w:t xml:space="preserve"> вулиць в населених пунктах громади на загальну суму </w:t>
      </w:r>
      <w:r w:rsidRPr="00172629">
        <w:rPr>
          <w:rFonts w:ascii="Century" w:hAnsi="Century"/>
          <w:bCs/>
          <w:sz w:val="28"/>
          <w:szCs w:val="28"/>
          <w:lang w:eastAsia="uk-UA"/>
        </w:rPr>
        <w:t xml:space="preserve"> 9 млн 837 тис грн</w:t>
      </w:r>
      <w:r>
        <w:rPr>
          <w:rFonts w:ascii="Century" w:hAnsi="Century"/>
          <w:bCs/>
          <w:sz w:val="28"/>
          <w:szCs w:val="28"/>
          <w:lang w:eastAsia="uk-UA"/>
        </w:rPr>
        <w:t>.</w:t>
      </w:r>
    </w:p>
    <w:p w14:paraId="12811C1E" w14:textId="06CBE840" w:rsidR="00172629" w:rsidRPr="00172629" w:rsidRDefault="002713C3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Скеровано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субвецію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r w:rsidRPr="002713C3">
        <w:rPr>
          <w:rFonts w:ascii="Century" w:hAnsi="Century"/>
          <w:bCs/>
          <w:sz w:val="28"/>
          <w:szCs w:val="28"/>
          <w:lang w:val="ru-RU" w:eastAsia="uk-UA"/>
        </w:rPr>
        <w:t xml:space="preserve">1 млн </w:t>
      </w:r>
      <w:proofErr w:type="spellStart"/>
      <w:r w:rsidRPr="002713C3">
        <w:rPr>
          <w:rFonts w:ascii="Century" w:hAnsi="Century"/>
          <w:bCs/>
          <w:sz w:val="28"/>
          <w:szCs w:val="28"/>
          <w:lang w:val="ru-RU" w:eastAsia="uk-UA"/>
        </w:rPr>
        <w:t>грн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Службі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відновлення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, як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співфінансування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на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поточний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ремонт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автомобільної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дороги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загального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користування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М-11</w:t>
      </w:r>
      <w:r>
        <w:rPr>
          <w:rFonts w:ascii="Century" w:hAnsi="Century"/>
          <w:sz w:val="28"/>
          <w:szCs w:val="28"/>
          <w:lang w:val="ru-RU" w:eastAsia="uk-UA"/>
        </w:rPr>
        <w:t xml:space="preserve"> з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дійснено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 xml:space="preserve"> ремонт покриття окремими картами, ліквідовано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ямковість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ін'єкційно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>-струменевим методом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404E56D1" w14:textId="4D3AD79C" w:rsidR="00004426" w:rsidRPr="00004426" w:rsidRDefault="00004426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На утримання доріг в зимовий період</w:t>
      </w:r>
      <w:r w:rsidR="0015054A">
        <w:rPr>
          <w:rFonts w:ascii="Century" w:hAnsi="Century"/>
          <w:sz w:val="28"/>
          <w:szCs w:val="28"/>
          <w:lang w:eastAsia="uk-UA"/>
        </w:rPr>
        <w:t xml:space="preserve">, в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. закупівля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протиожеледного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матеріалу: пісок та сіль -</w:t>
      </w:r>
      <w:r w:rsidRPr="00004426">
        <w:rPr>
          <w:rFonts w:ascii="Century" w:hAnsi="Century"/>
          <w:sz w:val="28"/>
          <w:szCs w:val="28"/>
          <w:lang w:eastAsia="uk-UA"/>
        </w:rPr>
        <w:t xml:space="preserve"> скеровано </w:t>
      </w:r>
      <w:r w:rsidR="0015054A">
        <w:rPr>
          <w:rFonts w:ascii="Century" w:hAnsi="Century"/>
          <w:sz w:val="28"/>
          <w:szCs w:val="28"/>
          <w:lang w:eastAsia="uk-UA"/>
        </w:rPr>
        <w:t xml:space="preserve">647 </w:t>
      </w:r>
      <w:r w:rsidRPr="00004426">
        <w:rPr>
          <w:rFonts w:ascii="Century" w:hAnsi="Century"/>
          <w:sz w:val="28"/>
          <w:szCs w:val="28"/>
          <w:lang w:eastAsia="uk-UA"/>
        </w:rPr>
        <w:t xml:space="preserve">тис </w:t>
      </w:r>
      <w:r w:rsidR="0015054A">
        <w:rPr>
          <w:rFonts w:ascii="Century" w:hAnsi="Century"/>
          <w:sz w:val="28"/>
          <w:szCs w:val="28"/>
          <w:lang w:eastAsia="uk-UA"/>
        </w:rPr>
        <w:t>176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грн </w:t>
      </w:r>
    </w:p>
    <w:p w14:paraId="1E719C96" w14:textId="0790E62F" w:rsidR="0015054A" w:rsidRDefault="00004426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Проведено</w:t>
      </w:r>
      <w:r w:rsidR="0015054A">
        <w:rPr>
          <w:rFonts w:ascii="Century" w:hAnsi="Century"/>
          <w:sz w:val="28"/>
          <w:szCs w:val="28"/>
          <w:lang w:eastAsia="uk-UA"/>
        </w:rPr>
        <w:t>:</w:t>
      </w:r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15054A">
        <w:rPr>
          <w:rFonts w:ascii="Century" w:hAnsi="Century"/>
          <w:sz w:val="28"/>
          <w:szCs w:val="28"/>
          <w:lang w:eastAsia="uk-UA"/>
        </w:rPr>
        <w:t xml:space="preserve">поточний ремонт тротуару на ділянці від буд.№48 на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вул.Я.Мудрого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– 140,57 тис грн, поточний ремонт тротуару на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вул.Яворівська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– 167,205 тис грн, улаштовано пішохідну доріжку до багатоквартирного житлового будинку №3 на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вулюШкільна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– 74,927 тис грн.</w:t>
      </w:r>
    </w:p>
    <w:p w14:paraId="0615D030" w14:textId="7EB5E3F3" w:rsidR="00004426" w:rsidRPr="002713C3" w:rsidRDefault="002A477C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2713C3">
        <w:rPr>
          <w:rFonts w:ascii="Century" w:hAnsi="Century"/>
          <w:sz w:val="28"/>
          <w:szCs w:val="28"/>
          <w:lang w:eastAsia="uk-UA"/>
        </w:rPr>
        <w:t xml:space="preserve">Проведено поточний ремонт пам’ятника жертвам репресій в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 xml:space="preserve">  на суму 285,8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="00004426" w:rsidRPr="002713C3">
        <w:rPr>
          <w:rFonts w:ascii="Century" w:hAnsi="Century"/>
          <w:sz w:val="28"/>
          <w:szCs w:val="28"/>
          <w:lang w:eastAsia="uk-UA"/>
        </w:rPr>
        <w:t>”.</w:t>
      </w:r>
    </w:p>
    <w:p w14:paraId="0DE07EF5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Благоустрій, вивезення твердих побутових відходів</w:t>
      </w:r>
    </w:p>
    <w:p w14:paraId="78733559" w14:textId="77777777" w:rsidR="00004426" w:rsidRPr="00004426" w:rsidRDefault="00004426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звітному періоді, на замовлення Городоцької міської ради, КП «Міське комунальне господарство» надало послуги з благоустрою громади :</w:t>
      </w:r>
    </w:p>
    <w:p w14:paraId="76D287F2" w14:textId="38ECC2E5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косіння трави та видалення бур’янів на газонах та зелених зонах на суму 2</w:t>
      </w:r>
      <w:r w:rsidR="0015054A">
        <w:rPr>
          <w:rFonts w:ascii="Century" w:hAnsi="Century"/>
          <w:sz w:val="28"/>
          <w:szCs w:val="28"/>
          <w:lang w:eastAsia="uk-UA"/>
        </w:rPr>
        <w:t>50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тис. </w:t>
      </w:r>
      <w:r w:rsidR="0015054A">
        <w:rPr>
          <w:rFonts w:ascii="Century" w:hAnsi="Century"/>
          <w:sz w:val="28"/>
          <w:szCs w:val="28"/>
          <w:lang w:eastAsia="uk-UA"/>
        </w:rPr>
        <w:t>496</w:t>
      </w:r>
      <w:r w:rsidRPr="00004426">
        <w:rPr>
          <w:rFonts w:ascii="Century" w:hAnsi="Century"/>
          <w:sz w:val="28"/>
          <w:szCs w:val="28"/>
          <w:lang w:eastAsia="uk-UA"/>
        </w:rPr>
        <w:t>грн.;</w:t>
      </w:r>
    </w:p>
    <w:p w14:paraId="05B64F6C" w14:textId="6045231B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формувальне обрізання дерев та кущів – </w:t>
      </w:r>
      <w:r w:rsidR="0015054A">
        <w:rPr>
          <w:rFonts w:ascii="Century" w:hAnsi="Century"/>
          <w:sz w:val="28"/>
          <w:szCs w:val="28"/>
          <w:lang w:eastAsia="uk-UA"/>
        </w:rPr>
        <w:t>83,340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грн; </w:t>
      </w:r>
    </w:p>
    <w:p w14:paraId="3E118321" w14:textId="01742892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>видалення аварійних дерев – 9</w:t>
      </w:r>
      <w:r w:rsidR="0015054A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>,</w:t>
      </w:r>
      <w:r w:rsidR="0015054A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>грн;</w:t>
      </w:r>
    </w:p>
    <w:p w14:paraId="40E058DD" w14:textId="7FC339FF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утримання в належному стані дитячих майданчиків</w:t>
      </w:r>
      <w:r w:rsidR="0015054A">
        <w:rPr>
          <w:rFonts w:ascii="Century" w:hAnsi="Century"/>
          <w:sz w:val="28"/>
          <w:szCs w:val="28"/>
          <w:lang w:eastAsia="uk-UA"/>
        </w:rPr>
        <w:t xml:space="preserve"> та малих архітектурних форм</w:t>
      </w:r>
      <w:r w:rsidRPr="00004426">
        <w:rPr>
          <w:rFonts w:ascii="Century" w:hAnsi="Century"/>
          <w:sz w:val="28"/>
          <w:szCs w:val="28"/>
          <w:lang w:eastAsia="uk-UA"/>
        </w:rPr>
        <w:t xml:space="preserve"> – </w:t>
      </w:r>
      <w:r w:rsidR="0015054A">
        <w:rPr>
          <w:rFonts w:ascii="Century" w:hAnsi="Century"/>
          <w:sz w:val="28"/>
          <w:szCs w:val="28"/>
          <w:lang w:eastAsia="uk-UA"/>
        </w:rPr>
        <w:t>293,671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>грн;</w:t>
      </w:r>
    </w:p>
    <w:p w14:paraId="79BDE1E2" w14:textId="3935CE01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прибирання та вивезення листя із скверів, площ та парків на  суму </w:t>
      </w:r>
      <w:r w:rsidR="0015054A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>9,</w:t>
      </w:r>
      <w:r w:rsidR="0015054A">
        <w:rPr>
          <w:rFonts w:ascii="Century" w:hAnsi="Century"/>
          <w:sz w:val="28"/>
          <w:szCs w:val="28"/>
          <w:lang w:eastAsia="uk-UA"/>
        </w:rPr>
        <w:t>664</w:t>
      </w:r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.; </w:t>
      </w:r>
    </w:p>
    <w:p w14:paraId="048FA5DF" w14:textId="0BE9AE4E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догляд за зеленими насадженнями – </w:t>
      </w:r>
      <w:r w:rsidR="0015054A">
        <w:rPr>
          <w:rFonts w:ascii="Century" w:hAnsi="Century"/>
          <w:sz w:val="28"/>
          <w:szCs w:val="28"/>
          <w:lang w:eastAsia="uk-UA"/>
        </w:rPr>
        <w:t>32,927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>грн.;</w:t>
      </w:r>
    </w:p>
    <w:p w14:paraId="15DB1EC7" w14:textId="45F3F7DA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обприскування тротуарів, площ, доріжок від бур'янів – 2,</w:t>
      </w:r>
      <w:r w:rsidR="0015054A">
        <w:rPr>
          <w:rFonts w:ascii="Century" w:hAnsi="Century"/>
          <w:sz w:val="28"/>
          <w:szCs w:val="28"/>
          <w:lang w:eastAsia="uk-UA"/>
        </w:rPr>
        <w:t>068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грн.; </w:t>
      </w:r>
    </w:p>
    <w:p w14:paraId="123865B4" w14:textId="0FAAA608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ремонт та встановлення дорожніх знаків та лежачих поліцейських – </w:t>
      </w:r>
      <w:r w:rsidR="0015054A">
        <w:rPr>
          <w:rFonts w:ascii="Century" w:hAnsi="Century"/>
          <w:sz w:val="28"/>
          <w:szCs w:val="28"/>
          <w:lang w:eastAsia="uk-UA"/>
        </w:rPr>
        <w:t>46,738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грн.; </w:t>
      </w:r>
    </w:p>
    <w:p w14:paraId="27A26FA2" w14:textId="2E1C6E80" w:rsidR="00E37676" w:rsidRDefault="00E37676" w:rsidP="00E3767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E37676">
        <w:rPr>
          <w:rFonts w:ascii="Century" w:hAnsi="Century"/>
          <w:sz w:val="28"/>
          <w:szCs w:val="28"/>
          <w:lang w:eastAsia="uk-UA"/>
        </w:rPr>
        <w:t>На санітарну очистку вулиць громади спрямовано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E37676">
        <w:rPr>
          <w:rFonts w:ascii="Century" w:hAnsi="Century"/>
          <w:sz w:val="28"/>
          <w:szCs w:val="28"/>
          <w:lang w:eastAsia="uk-UA"/>
        </w:rPr>
        <w:t>6 млн 471 тис грн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E37676">
        <w:rPr>
          <w:rFonts w:ascii="Century" w:hAnsi="Century"/>
          <w:sz w:val="28"/>
          <w:szCs w:val="28"/>
          <w:lang w:eastAsia="uk-UA"/>
        </w:rPr>
        <w:t xml:space="preserve">Закуплено спецодяг, інвентар, контейнери для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піскосуміші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>, урни бетонні для сміття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13C7E47E" w14:textId="35E567BF" w:rsidR="0015054A" w:rsidRDefault="0015054A" w:rsidP="00E3767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На утримання та ремонт місць поховань (кладовищ) в </w:t>
      </w:r>
      <w:proofErr w:type="spellStart"/>
      <w:r>
        <w:rPr>
          <w:rFonts w:ascii="Century" w:hAnsi="Century"/>
          <w:sz w:val="28"/>
          <w:szCs w:val="28"/>
          <w:lang w:eastAsia="uk-UA"/>
        </w:rPr>
        <w:t>т.ч</w:t>
      </w:r>
      <w:proofErr w:type="spellEnd"/>
      <w:r>
        <w:rPr>
          <w:rFonts w:ascii="Century" w:hAnsi="Century"/>
          <w:sz w:val="28"/>
          <w:szCs w:val="28"/>
          <w:lang w:eastAsia="uk-UA"/>
        </w:rPr>
        <w:t>. вивезення ТПВ, поточний ремонт доріжок та алей використано 763,021 тис грн</w:t>
      </w:r>
      <w:r w:rsidR="002A477C">
        <w:rPr>
          <w:rFonts w:ascii="Century" w:hAnsi="Century"/>
          <w:sz w:val="28"/>
          <w:szCs w:val="28"/>
          <w:lang w:eastAsia="uk-UA"/>
        </w:rPr>
        <w:t>, а саме:</w:t>
      </w:r>
    </w:p>
    <w:p w14:paraId="1CB7DE0B" w14:textId="5C538714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 в</w:t>
      </w:r>
      <w:r w:rsidRPr="002A477C">
        <w:rPr>
          <w:rFonts w:ascii="Century" w:hAnsi="Century"/>
          <w:sz w:val="28"/>
          <w:szCs w:val="28"/>
          <w:lang w:eastAsia="uk-UA"/>
        </w:rPr>
        <w:t xml:space="preserve">ивезення ТПВ </w:t>
      </w:r>
      <w:r>
        <w:rPr>
          <w:rFonts w:ascii="Century" w:hAnsi="Century"/>
          <w:sz w:val="28"/>
          <w:szCs w:val="28"/>
          <w:lang w:eastAsia="uk-UA"/>
        </w:rPr>
        <w:t xml:space="preserve">- </w:t>
      </w:r>
      <w:r w:rsidRPr="002A477C">
        <w:rPr>
          <w:rFonts w:ascii="Century" w:hAnsi="Century"/>
          <w:sz w:val="28"/>
          <w:szCs w:val="28"/>
          <w:lang w:eastAsia="uk-UA"/>
        </w:rPr>
        <w:t>449,8 тис. грн.;</w:t>
      </w:r>
    </w:p>
    <w:p w14:paraId="54CE1A12" w14:textId="29254B10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щ</w:t>
      </w:r>
      <w:r w:rsidRPr="002A477C">
        <w:rPr>
          <w:rFonts w:ascii="Century" w:hAnsi="Century"/>
          <w:sz w:val="28"/>
          <w:szCs w:val="28"/>
          <w:lang w:eastAsia="uk-UA"/>
        </w:rPr>
        <w:t xml:space="preserve">ебінь </w:t>
      </w:r>
      <w:r>
        <w:rPr>
          <w:rFonts w:ascii="Century" w:hAnsi="Century"/>
          <w:sz w:val="28"/>
          <w:szCs w:val="28"/>
          <w:lang w:eastAsia="uk-UA"/>
        </w:rPr>
        <w:t>для підсипки доріжок</w:t>
      </w:r>
      <w:r w:rsidRPr="002A477C">
        <w:rPr>
          <w:rFonts w:ascii="Century" w:hAnsi="Century"/>
          <w:sz w:val="28"/>
          <w:szCs w:val="28"/>
          <w:lang w:eastAsia="uk-UA"/>
        </w:rPr>
        <w:t xml:space="preserve">– 111,4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01CB08B9" w14:textId="7EC1DD8F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в</w:t>
      </w:r>
      <w:r w:rsidRPr="002A477C">
        <w:rPr>
          <w:rFonts w:ascii="Century" w:hAnsi="Century"/>
          <w:sz w:val="28"/>
          <w:szCs w:val="28"/>
          <w:lang w:eastAsia="uk-UA"/>
        </w:rPr>
        <w:t xml:space="preserve">орота металеві 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 xml:space="preserve">  -  25,8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651A4F10" w14:textId="4EEAD585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п</w:t>
      </w:r>
      <w:r w:rsidRPr="002A477C">
        <w:rPr>
          <w:rFonts w:ascii="Century" w:hAnsi="Century"/>
          <w:sz w:val="28"/>
          <w:szCs w:val="28"/>
          <w:lang w:eastAsia="uk-UA"/>
        </w:rPr>
        <w:t xml:space="preserve">оточний ремонт доріжок та алей на кладовищі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с.Мшана</w:t>
      </w:r>
      <w:proofErr w:type="spellEnd"/>
      <w:r w:rsidR="005D4FC0"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>– 80,0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>грн.</w:t>
      </w:r>
    </w:p>
    <w:p w14:paraId="3D57F8F3" w14:textId="2C16111D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в</w:t>
      </w:r>
      <w:r w:rsidRPr="002A477C">
        <w:rPr>
          <w:rFonts w:ascii="Century" w:hAnsi="Century"/>
          <w:sz w:val="28"/>
          <w:szCs w:val="28"/>
          <w:lang w:eastAsia="uk-UA"/>
        </w:rPr>
        <w:t xml:space="preserve">орота металеві на кладовищі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с.Родатичі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 xml:space="preserve"> -  96,0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>грн.</w:t>
      </w:r>
    </w:p>
    <w:p w14:paraId="6E2D941B" w14:textId="75BFA340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  <w:t>закупівл</w:t>
      </w:r>
      <w:r>
        <w:rPr>
          <w:rFonts w:ascii="Century" w:hAnsi="Century"/>
          <w:sz w:val="28"/>
          <w:szCs w:val="28"/>
          <w:lang w:eastAsia="uk-UA"/>
        </w:rPr>
        <w:t>я</w:t>
      </w:r>
      <w:r w:rsidRPr="002A477C">
        <w:rPr>
          <w:rFonts w:ascii="Century" w:hAnsi="Century"/>
          <w:sz w:val="28"/>
          <w:szCs w:val="28"/>
          <w:lang w:eastAsia="uk-UA"/>
        </w:rPr>
        <w:t>, виготовлення та встановлення меморіальних конструкцій для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 xml:space="preserve">облаштування благоустрою місця вшанування пам’яті загиблих захисників України – 200,0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096D735C" w14:textId="401D8BA0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  <w:t>закупівл</w:t>
      </w:r>
      <w:r>
        <w:rPr>
          <w:rFonts w:ascii="Century" w:hAnsi="Century"/>
          <w:sz w:val="28"/>
          <w:szCs w:val="28"/>
          <w:lang w:eastAsia="uk-UA"/>
        </w:rPr>
        <w:t>я</w:t>
      </w:r>
      <w:r w:rsidRPr="002A477C">
        <w:rPr>
          <w:rFonts w:ascii="Century" w:hAnsi="Century"/>
          <w:sz w:val="28"/>
          <w:szCs w:val="28"/>
          <w:lang w:eastAsia="uk-UA"/>
        </w:rPr>
        <w:t xml:space="preserve"> плит гранітних (Площа Пам’яті біля пам’ятника жертвам репресій)  - 160,0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49B2DE06" w14:textId="45807943" w:rsidR="00004426" w:rsidRPr="0015054A" w:rsidRDefault="00004426" w:rsidP="00E3767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15054A">
        <w:rPr>
          <w:rFonts w:ascii="Century" w:hAnsi="Century"/>
          <w:sz w:val="28"/>
          <w:szCs w:val="28"/>
          <w:lang w:eastAsia="uk-UA"/>
        </w:rPr>
        <w:t xml:space="preserve">На </w:t>
      </w:r>
      <w:r w:rsidR="002A477C">
        <w:rPr>
          <w:rFonts w:ascii="Century" w:hAnsi="Century"/>
          <w:sz w:val="28"/>
          <w:szCs w:val="28"/>
          <w:lang w:eastAsia="uk-UA"/>
        </w:rPr>
        <w:t xml:space="preserve">32,5 тис грн </w:t>
      </w:r>
      <w:r w:rsidRPr="0015054A">
        <w:rPr>
          <w:rFonts w:ascii="Century" w:hAnsi="Century"/>
          <w:sz w:val="28"/>
          <w:szCs w:val="28"/>
          <w:lang w:eastAsia="uk-UA"/>
        </w:rPr>
        <w:t>закуп</w:t>
      </w:r>
      <w:r w:rsidR="002A477C">
        <w:rPr>
          <w:rFonts w:ascii="Century" w:hAnsi="Century"/>
          <w:sz w:val="28"/>
          <w:szCs w:val="28"/>
          <w:lang w:eastAsia="uk-UA"/>
        </w:rPr>
        <w:t>лено</w:t>
      </w:r>
      <w:r w:rsidRPr="0015054A">
        <w:rPr>
          <w:rFonts w:ascii="Century" w:hAnsi="Century"/>
          <w:sz w:val="28"/>
          <w:szCs w:val="28"/>
          <w:lang w:eastAsia="uk-UA"/>
        </w:rPr>
        <w:t xml:space="preserve"> урн для сміття</w:t>
      </w:r>
      <w:r w:rsidR="007231F6">
        <w:rPr>
          <w:rFonts w:ascii="Century" w:hAnsi="Century"/>
          <w:sz w:val="28"/>
          <w:szCs w:val="28"/>
          <w:lang w:eastAsia="uk-UA"/>
        </w:rPr>
        <w:t>,</w:t>
      </w:r>
      <w:r w:rsidR="002A477C">
        <w:rPr>
          <w:rFonts w:ascii="Century" w:hAnsi="Century"/>
          <w:sz w:val="28"/>
          <w:szCs w:val="28"/>
          <w:lang w:eastAsia="uk-UA"/>
        </w:rPr>
        <w:t xml:space="preserve"> 97,5 тис грн -</w:t>
      </w:r>
      <w:r w:rsidR="007231F6">
        <w:rPr>
          <w:rFonts w:ascii="Century" w:hAnsi="Century"/>
          <w:sz w:val="28"/>
          <w:szCs w:val="28"/>
          <w:lang w:eastAsia="uk-UA"/>
        </w:rPr>
        <w:t xml:space="preserve"> контейнерів для зберігання </w:t>
      </w:r>
      <w:proofErr w:type="spellStart"/>
      <w:r w:rsidR="007231F6">
        <w:rPr>
          <w:rFonts w:ascii="Century" w:hAnsi="Century"/>
          <w:sz w:val="28"/>
          <w:szCs w:val="28"/>
          <w:lang w:eastAsia="uk-UA"/>
        </w:rPr>
        <w:t>піскосуміші</w:t>
      </w:r>
      <w:proofErr w:type="spellEnd"/>
      <w:r w:rsidR="007231F6">
        <w:rPr>
          <w:rFonts w:ascii="Century" w:hAnsi="Century"/>
          <w:sz w:val="28"/>
          <w:szCs w:val="28"/>
          <w:lang w:eastAsia="uk-UA"/>
        </w:rPr>
        <w:t>.</w:t>
      </w:r>
    </w:p>
    <w:p w14:paraId="6DFC68A4" w14:textId="6CF80ABA" w:rsidR="00004426" w:rsidRDefault="002A477C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Придбано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дитячі ігрові споруди (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с.Долиняни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с.</w:t>
      </w:r>
      <w:r w:rsidR="0015054A">
        <w:rPr>
          <w:rFonts w:ascii="Century" w:hAnsi="Century"/>
          <w:sz w:val="28"/>
          <w:szCs w:val="28"/>
          <w:lang w:eastAsia="uk-UA"/>
        </w:rPr>
        <w:t>Мшана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с.Побережне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с.Путятичі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)  на суму </w:t>
      </w:r>
      <w:r w:rsidR="0015054A">
        <w:rPr>
          <w:rFonts w:ascii="Century" w:hAnsi="Century"/>
          <w:sz w:val="28"/>
          <w:szCs w:val="28"/>
          <w:lang w:eastAsia="uk-UA"/>
        </w:rPr>
        <w:t>262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тис </w:t>
      </w:r>
      <w:r w:rsidR="0015054A">
        <w:rPr>
          <w:rFonts w:ascii="Century" w:hAnsi="Century"/>
          <w:sz w:val="28"/>
          <w:szCs w:val="28"/>
          <w:lang w:eastAsia="uk-UA"/>
        </w:rPr>
        <w:t>150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гривень.</w:t>
      </w:r>
    </w:p>
    <w:p w14:paraId="0A5E4C45" w14:textId="4901C7C8" w:rsidR="00B22E1A" w:rsidRDefault="00B22E1A" w:rsidP="00B22E1A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В</w:t>
      </w:r>
      <w:r w:rsidRPr="00B22E1A">
        <w:rPr>
          <w:rFonts w:ascii="Century" w:hAnsi="Century"/>
          <w:sz w:val="28"/>
          <w:szCs w:val="28"/>
          <w:lang w:eastAsia="uk-UA"/>
        </w:rPr>
        <w:t>ідновлен</w:t>
      </w:r>
      <w:r>
        <w:rPr>
          <w:rFonts w:ascii="Century" w:hAnsi="Century"/>
          <w:sz w:val="28"/>
          <w:szCs w:val="28"/>
          <w:lang w:eastAsia="uk-UA"/>
        </w:rPr>
        <w:t>о</w:t>
      </w:r>
      <w:r w:rsidRPr="00B22E1A">
        <w:rPr>
          <w:rFonts w:ascii="Century" w:hAnsi="Century"/>
          <w:sz w:val="28"/>
          <w:szCs w:val="28"/>
          <w:lang w:eastAsia="uk-UA"/>
        </w:rPr>
        <w:t xml:space="preserve"> працездат</w:t>
      </w:r>
      <w:r>
        <w:rPr>
          <w:rFonts w:ascii="Century" w:hAnsi="Century"/>
          <w:sz w:val="28"/>
          <w:szCs w:val="28"/>
          <w:lang w:eastAsia="uk-UA"/>
        </w:rPr>
        <w:t>ність</w:t>
      </w:r>
      <w:r w:rsidRPr="00B22E1A">
        <w:rPr>
          <w:rFonts w:ascii="Century" w:hAnsi="Century"/>
          <w:sz w:val="28"/>
          <w:szCs w:val="28"/>
          <w:lang w:eastAsia="uk-UA"/>
        </w:rPr>
        <w:t xml:space="preserve"> оптичних каналів зв’язку системи відеоспостереження на території територіальної громади – 100,0 </w:t>
      </w:r>
      <w:proofErr w:type="spellStart"/>
      <w:r w:rsidRPr="00B22E1A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>
        <w:rPr>
          <w:rFonts w:ascii="Century" w:hAnsi="Century"/>
          <w:sz w:val="28"/>
          <w:szCs w:val="28"/>
          <w:lang w:eastAsia="uk-UA"/>
        </w:rPr>
        <w:t>, змонтовано к</w:t>
      </w:r>
      <w:r w:rsidRPr="00B22E1A">
        <w:rPr>
          <w:rFonts w:ascii="Century" w:hAnsi="Century"/>
          <w:sz w:val="28"/>
          <w:szCs w:val="28"/>
          <w:lang w:eastAsia="uk-UA"/>
        </w:rPr>
        <w:t>амер</w:t>
      </w:r>
      <w:r>
        <w:rPr>
          <w:rFonts w:ascii="Century" w:hAnsi="Century"/>
          <w:sz w:val="28"/>
          <w:szCs w:val="28"/>
          <w:lang w:eastAsia="uk-UA"/>
        </w:rPr>
        <w:t>и</w:t>
      </w:r>
      <w:r w:rsidRPr="00B22E1A">
        <w:rPr>
          <w:rFonts w:ascii="Century" w:hAnsi="Century"/>
          <w:sz w:val="28"/>
          <w:szCs w:val="28"/>
          <w:lang w:eastAsia="uk-UA"/>
        </w:rPr>
        <w:t xml:space="preserve"> відеоспостереження -  30,0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B22E1A">
        <w:rPr>
          <w:rFonts w:ascii="Century" w:hAnsi="Century"/>
          <w:sz w:val="28"/>
          <w:szCs w:val="28"/>
          <w:lang w:eastAsia="uk-UA"/>
        </w:rPr>
        <w:t>грн</w:t>
      </w:r>
      <w:r w:rsidR="00B82B21">
        <w:rPr>
          <w:rFonts w:ascii="Century" w:hAnsi="Century"/>
          <w:sz w:val="28"/>
          <w:szCs w:val="28"/>
          <w:lang w:eastAsia="uk-UA"/>
        </w:rPr>
        <w:t>.</w:t>
      </w:r>
    </w:p>
    <w:p w14:paraId="645A1EFE" w14:textId="7336492F" w:rsidR="00B82B21" w:rsidRPr="000C0F4D" w:rsidRDefault="00B82B21" w:rsidP="00B22E1A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C0F4D">
        <w:rPr>
          <w:rFonts w:ascii="Century" w:hAnsi="Century"/>
          <w:sz w:val="28"/>
          <w:szCs w:val="28"/>
          <w:lang w:eastAsia="uk-UA"/>
        </w:rPr>
        <w:t>Продовжено роботу щодо охоплення сільських населених пунктів збором ТПВ</w:t>
      </w:r>
      <w:r w:rsidR="000C0F4D" w:rsidRPr="000C0F4D">
        <w:rPr>
          <w:rFonts w:ascii="Century" w:hAnsi="Century"/>
          <w:sz w:val="28"/>
          <w:szCs w:val="28"/>
          <w:lang w:eastAsia="uk-UA"/>
        </w:rPr>
        <w:t>, зокрема у</w:t>
      </w:r>
      <w:r w:rsidRPr="000C0F4D">
        <w:rPr>
          <w:rFonts w:ascii="Century" w:hAnsi="Century"/>
          <w:sz w:val="28"/>
          <w:szCs w:val="28"/>
          <w:lang w:eastAsia="uk-UA"/>
        </w:rPr>
        <w:t xml:space="preserve"> 2024 році </w:t>
      </w:r>
      <w:r w:rsidR="000C0F4D" w:rsidRPr="000C0F4D">
        <w:rPr>
          <w:rFonts w:ascii="Century" w:hAnsi="Century"/>
          <w:sz w:val="28"/>
          <w:szCs w:val="28"/>
          <w:lang w:eastAsia="uk-UA"/>
        </w:rPr>
        <w:t xml:space="preserve">до системи збору долучилися </w:t>
      </w:r>
      <w:proofErr w:type="spellStart"/>
      <w:r w:rsidRPr="000C0F4D">
        <w:rPr>
          <w:rFonts w:ascii="Century" w:hAnsi="Century"/>
          <w:sz w:val="28"/>
          <w:szCs w:val="28"/>
          <w:lang w:eastAsia="uk-UA"/>
        </w:rPr>
        <w:t>с.Вовчухи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="000C0F4D" w:rsidRPr="000C0F4D">
        <w:rPr>
          <w:rFonts w:ascii="Century" w:hAnsi="Century"/>
          <w:sz w:val="28"/>
          <w:szCs w:val="28"/>
          <w:lang w:eastAsia="uk-UA"/>
        </w:rPr>
        <w:t>с.Градівка</w:t>
      </w:r>
      <w:proofErr w:type="spellEnd"/>
      <w:r w:rsidRPr="000C0F4D">
        <w:rPr>
          <w:rFonts w:ascii="Century" w:hAnsi="Century"/>
          <w:sz w:val="28"/>
          <w:szCs w:val="28"/>
          <w:lang w:eastAsia="uk-UA"/>
        </w:rPr>
        <w:t xml:space="preserve"> Триває робота з укладанням договорів в селах</w:t>
      </w:r>
      <w:r w:rsidR="000C0F4D" w:rsidRPr="000C0F4D">
        <w:rPr>
          <w:rFonts w:ascii="Century" w:hAnsi="Century"/>
          <w:sz w:val="28"/>
          <w:szCs w:val="28"/>
          <w:lang w:eastAsia="uk-UA"/>
        </w:rPr>
        <w:t>:</w:t>
      </w:r>
      <w:r w:rsidRPr="000C0F4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0C0F4D">
        <w:rPr>
          <w:rFonts w:ascii="Century" w:hAnsi="Century"/>
          <w:sz w:val="28"/>
          <w:szCs w:val="28"/>
          <w:lang w:eastAsia="uk-UA"/>
        </w:rPr>
        <w:lastRenderedPageBreak/>
        <w:t>Заверещиц</w:t>
      </w:r>
      <w:r w:rsidR="000C0F4D" w:rsidRPr="000C0F4D">
        <w:rPr>
          <w:rFonts w:ascii="Century" w:hAnsi="Century"/>
          <w:sz w:val="28"/>
          <w:szCs w:val="28"/>
          <w:lang w:eastAsia="uk-UA"/>
        </w:rPr>
        <w:t>я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0C0F4D" w:rsidRPr="000C0F4D">
        <w:rPr>
          <w:rFonts w:ascii="Century" w:hAnsi="Century"/>
          <w:sz w:val="28"/>
          <w:szCs w:val="28"/>
          <w:lang w:eastAsia="uk-UA"/>
        </w:rPr>
        <w:t>Повітно</w:t>
      </w:r>
      <w:proofErr w:type="spellEnd"/>
      <w:r w:rsidRPr="000C0F4D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Pr="000C0F4D">
        <w:rPr>
          <w:rFonts w:ascii="Century" w:hAnsi="Century"/>
          <w:sz w:val="28"/>
          <w:szCs w:val="28"/>
          <w:lang w:eastAsia="uk-UA"/>
        </w:rPr>
        <w:t>Мавковичі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>, Галичани, Дроздовичі. На сьогоднішній день ТОВ «</w:t>
      </w:r>
      <w:proofErr w:type="spellStart"/>
      <w:r w:rsidR="000C0F4D" w:rsidRPr="000C0F4D">
        <w:rPr>
          <w:rFonts w:ascii="Century" w:hAnsi="Century"/>
          <w:sz w:val="28"/>
          <w:szCs w:val="28"/>
          <w:lang w:eastAsia="uk-UA"/>
        </w:rPr>
        <w:t>Ековей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>» укладено 6237 договорів на вивіз ТПВ із домогосподарствами громади (15 населених пунктів).</w:t>
      </w:r>
    </w:p>
    <w:p w14:paraId="07473AF7" w14:textId="3DFE7FB6" w:rsidR="00004426" w:rsidRPr="000C0F4D" w:rsidRDefault="00004426" w:rsidP="00004426">
      <w:pPr>
        <w:keepNext/>
        <w:keepLines/>
        <w:spacing w:before="200" w:line="276" w:lineRule="auto"/>
        <w:ind w:firstLine="566"/>
        <w:jc w:val="both"/>
        <w:outlineLvl w:val="1"/>
        <w:rPr>
          <w:rFonts w:ascii="Century" w:hAnsi="Century"/>
          <w:b/>
          <w:bCs/>
          <w:color w:val="4F81BD"/>
          <w:sz w:val="28"/>
          <w:szCs w:val="28"/>
          <w:lang w:eastAsia="uk-UA"/>
        </w:rPr>
      </w:pPr>
      <w:bookmarkStart w:id="26" w:name="_Toc157006378"/>
      <w:r w:rsidRPr="00004426">
        <w:rPr>
          <w:rFonts w:ascii="Century" w:hAnsi="Century"/>
          <w:b/>
          <w:bCs/>
          <w:color w:val="4F81BD"/>
          <w:sz w:val="28"/>
          <w:szCs w:val="28"/>
          <w:lang w:eastAsia="uk-UA"/>
        </w:rPr>
        <w:t>Міжнародна технічна допомога</w:t>
      </w:r>
      <w:bookmarkStart w:id="27" w:name="_GoBack"/>
      <w:bookmarkEnd w:id="26"/>
      <w:bookmarkEnd w:id="27"/>
    </w:p>
    <w:p w14:paraId="19242F29" w14:textId="36D69BA9" w:rsidR="00A30588" w:rsidRDefault="00A30588" w:rsidP="00A30588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«</w:t>
      </w:r>
      <w:r>
        <w:rPr>
          <w:rFonts w:ascii="Century" w:hAnsi="Century"/>
          <w:b/>
          <w:i/>
          <w:sz w:val="28"/>
          <w:szCs w:val="28"/>
          <w:lang w:val="en-US" w:eastAsia="uk-UA"/>
        </w:rPr>
        <w:t>Interreg</w:t>
      </w:r>
      <w:r w:rsidRPr="00992717">
        <w:rPr>
          <w:rFonts w:ascii="Century" w:hAnsi="Century"/>
          <w:b/>
          <w:i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i/>
          <w:sz w:val="28"/>
          <w:szCs w:val="28"/>
          <w:lang w:val="en-US" w:eastAsia="uk-UA"/>
        </w:rPr>
        <w:t>NEXT</w:t>
      </w:r>
      <w:r w:rsidRPr="00992717">
        <w:rPr>
          <w:rFonts w:ascii="Century" w:hAnsi="Century"/>
          <w:b/>
          <w:i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i/>
          <w:sz w:val="28"/>
          <w:szCs w:val="28"/>
          <w:lang w:eastAsia="uk-UA"/>
        </w:rPr>
        <w:t>Польща – Україна 2021-2027</w:t>
      </w:r>
      <w:r w:rsidRPr="00004426">
        <w:rPr>
          <w:rFonts w:ascii="Century" w:hAnsi="Century"/>
          <w:b/>
          <w:i/>
          <w:sz w:val="28"/>
          <w:szCs w:val="28"/>
          <w:lang w:eastAsia="uk-UA"/>
        </w:rPr>
        <w:t>»</w:t>
      </w:r>
    </w:p>
    <w:p w14:paraId="621E6228" w14:textId="5C0905AD" w:rsidR="00A30588" w:rsidRPr="001B07B4" w:rsidRDefault="00A30588" w:rsidP="00A30588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У 2024 році Городоцька громада разом із партнерами із муніципалітету </w:t>
      </w:r>
      <w:proofErr w:type="spellStart"/>
      <w:r>
        <w:rPr>
          <w:rFonts w:ascii="Century" w:hAnsi="Century"/>
          <w:sz w:val="28"/>
          <w:szCs w:val="28"/>
          <w:lang w:eastAsia="uk-UA"/>
        </w:rPr>
        <w:t>Седльце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>
        <w:rPr>
          <w:rFonts w:ascii="Century" w:hAnsi="Century"/>
          <w:sz w:val="28"/>
          <w:szCs w:val="28"/>
          <w:lang w:eastAsia="uk-UA"/>
        </w:rPr>
        <w:t>Привільненської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громади (</w:t>
      </w:r>
      <w:r w:rsidR="001B4652">
        <w:rPr>
          <w:rFonts w:ascii="Century" w:hAnsi="Century"/>
          <w:sz w:val="28"/>
          <w:szCs w:val="28"/>
          <w:lang w:eastAsia="uk-UA"/>
        </w:rPr>
        <w:t>Р</w:t>
      </w:r>
      <w:r>
        <w:rPr>
          <w:rFonts w:ascii="Century" w:hAnsi="Century"/>
          <w:sz w:val="28"/>
          <w:szCs w:val="28"/>
          <w:lang w:eastAsia="uk-UA"/>
        </w:rPr>
        <w:t>івненська область)</w:t>
      </w:r>
      <w:r w:rsidR="001B4652">
        <w:rPr>
          <w:rFonts w:ascii="Century" w:hAnsi="Century"/>
          <w:sz w:val="28"/>
          <w:szCs w:val="28"/>
          <w:lang w:eastAsia="uk-UA"/>
        </w:rPr>
        <w:t xml:space="preserve"> з Проєктом </w:t>
      </w:r>
      <w:r w:rsidR="001B4652" w:rsidRPr="001B4652">
        <w:rPr>
          <w:rFonts w:ascii="Century" w:hAnsi="Century"/>
          <w:sz w:val="28"/>
          <w:szCs w:val="28"/>
          <w:lang w:eastAsia="uk-UA"/>
        </w:rPr>
        <w:t>«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Development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of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green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infrastructure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in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the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cross-border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area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of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the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Siedlce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Municipality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, Horodok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Community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and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the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Privilne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Community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» </w:t>
      </w:r>
      <w:r w:rsidR="001B07B4">
        <w:rPr>
          <w:rFonts w:ascii="Century" w:hAnsi="Century"/>
          <w:sz w:val="28"/>
          <w:szCs w:val="28"/>
          <w:lang w:eastAsia="uk-UA"/>
        </w:rPr>
        <w:t>стала одним із переможців з</w:t>
      </w:r>
      <w:r w:rsidR="001B07B4" w:rsidRPr="001B07B4">
        <w:rPr>
          <w:rFonts w:ascii="Century" w:hAnsi="Century"/>
          <w:sz w:val="28"/>
          <w:szCs w:val="28"/>
          <w:lang w:eastAsia="uk-UA"/>
        </w:rPr>
        <w:t>а результатами 1-го Конкурсу регулярних проєктів</w:t>
      </w:r>
      <w:r w:rsidR="001B07B4">
        <w:rPr>
          <w:rFonts w:ascii="Century" w:hAnsi="Century"/>
          <w:sz w:val="28"/>
          <w:szCs w:val="28"/>
          <w:lang w:eastAsia="uk-UA"/>
        </w:rPr>
        <w:t xml:space="preserve"> </w:t>
      </w:r>
      <w:r w:rsidR="001B4652" w:rsidRPr="001B4652">
        <w:rPr>
          <w:rFonts w:ascii="Century" w:hAnsi="Century"/>
          <w:sz w:val="28"/>
          <w:szCs w:val="28"/>
          <w:lang w:eastAsia="uk-UA"/>
        </w:rPr>
        <w:t xml:space="preserve">в рамках програми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Interreg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NEXT Польща − Україна 2021-2027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1B07B4">
        <w:rPr>
          <w:rFonts w:ascii="Century" w:hAnsi="Century"/>
          <w:sz w:val="28"/>
          <w:szCs w:val="28"/>
          <w:lang w:eastAsia="uk-UA"/>
        </w:rPr>
        <w:t>стала переможцем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по пріоритету Довкілля</w:t>
      </w:r>
      <w:r w:rsidR="001B07B4" w:rsidRPr="001B07B4">
        <w:rPr>
          <w:rFonts w:ascii="Century" w:hAnsi="Century"/>
          <w:sz w:val="28"/>
          <w:szCs w:val="28"/>
          <w:lang w:eastAsia="uk-UA"/>
        </w:rPr>
        <w:t>.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загальна вартість Проєкту:</w:t>
      </w:r>
      <w:r w:rsidR="001B07B4" w:rsidRPr="001B07B4">
        <w:rPr>
          <w:rFonts w:ascii="Century" w:hAnsi="Century"/>
          <w:sz w:val="28"/>
          <w:szCs w:val="28"/>
          <w:lang w:eastAsia="uk-UA"/>
        </w:rPr>
        <w:t xml:space="preserve"> 1 607 902,12 Євро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, з них частка Городоцької громади:</w:t>
      </w:r>
      <w:r w:rsidR="001B07B4" w:rsidRPr="001B07B4">
        <w:rPr>
          <w:rFonts w:ascii="Century" w:hAnsi="Century"/>
          <w:sz w:val="28"/>
          <w:szCs w:val="28"/>
          <w:lang w:eastAsia="uk-UA"/>
        </w:rPr>
        <w:t xml:space="preserve"> 638 708,95 Євро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, в т</w:t>
      </w:r>
      <w:r w:rsidR="001B07B4" w:rsidRPr="001B07B4">
        <w:rPr>
          <w:rFonts w:ascii="Century" w:hAnsi="Century"/>
          <w:sz w:val="28"/>
          <w:szCs w:val="28"/>
          <w:lang w:eastAsia="uk-UA"/>
        </w:rPr>
        <w:t xml:space="preserve"> 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ч. ґрант </w:t>
      </w:r>
      <w:r w:rsidR="001B07B4" w:rsidRPr="001B07B4">
        <w:rPr>
          <w:rFonts w:ascii="Century" w:hAnsi="Century"/>
          <w:sz w:val="28"/>
          <w:szCs w:val="28"/>
          <w:lang w:eastAsia="uk-UA"/>
        </w:rPr>
        <w:t>– 397 276,93 Євро.</w:t>
      </w:r>
    </w:p>
    <w:p w14:paraId="07671369" w14:textId="42A8A647" w:rsidR="001B4652" w:rsidRDefault="001B4652" w:rsidP="001B4652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1B07B4">
        <w:rPr>
          <w:rFonts w:ascii="Century" w:hAnsi="Century"/>
          <w:sz w:val="28"/>
          <w:szCs w:val="28"/>
          <w:lang w:eastAsia="uk-UA"/>
        </w:rPr>
        <w:t>За проєктом Городоцька громада за кошти Євросоюзу втілить</w:t>
      </w:r>
      <w:r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1B4652">
        <w:rPr>
          <w:rFonts w:ascii="Century" w:hAnsi="Century"/>
          <w:sz w:val="28"/>
          <w:szCs w:val="28"/>
          <w:lang w:eastAsia="uk-UA"/>
        </w:rPr>
        <w:t>ревіталізацію</w:t>
      </w:r>
      <w:proofErr w:type="spellEnd"/>
      <w:r w:rsidRPr="001B4652">
        <w:rPr>
          <w:rFonts w:ascii="Century" w:hAnsi="Century"/>
          <w:sz w:val="28"/>
          <w:szCs w:val="28"/>
          <w:lang w:eastAsia="uk-UA"/>
        </w:rPr>
        <w:t xml:space="preserve"> (реконструкцію) скверу на майдані Гайдамаків у Городку, партнери польського </w:t>
      </w:r>
      <w:proofErr w:type="spellStart"/>
      <w:r w:rsidRPr="001B4652">
        <w:rPr>
          <w:rFonts w:ascii="Century" w:hAnsi="Century"/>
          <w:sz w:val="28"/>
          <w:szCs w:val="28"/>
          <w:lang w:eastAsia="uk-UA"/>
        </w:rPr>
        <w:t>Сєдльце</w:t>
      </w:r>
      <w:proofErr w:type="spellEnd"/>
      <w:r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1B4652">
        <w:rPr>
          <w:rFonts w:ascii="Century" w:hAnsi="Century"/>
          <w:sz w:val="28"/>
          <w:szCs w:val="28"/>
          <w:lang w:eastAsia="uk-UA"/>
        </w:rPr>
        <w:t>створять</w:t>
      </w:r>
      <w:proofErr w:type="spellEnd"/>
      <w:r w:rsidRPr="001B4652">
        <w:rPr>
          <w:rFonts w:ascii="Century" w:hAnsi="Century"/>
          <w:sz w:val="28"/>
          <w:szCs w:val="28"/>
          <w:lang w:eastAsia="uk-UA"/>
        </w:rPr>
        <w:t xml:space="preserve"> кишенькові парки, а у Привільному на Рівненщині оновлять місцевий парк. </w:t>
      </w:r>
    </w:p>
    <w:p w14:paraId="5AFFD91E" w14:textId="677A841A" w:rsidR="001B4652" w:rsidRPr="001B4652" w:rsidRDefault="001B4652" w:rsidP="001B4652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Проєкт стартував у жовтні, відтак</w:t>
      </w:r>
      <w:r w:rsidRPr="001B4652">
        <w:rPr>
          <w:rFonts w:ascii="Century" w:hAnsi="Century"/>
          <w:sz w:val="28"/>
          <w:szCs w:val="28"/>
          <w:lang w:eastAsia="uk-UA"/>
        </w:rPr>
        <w:t>, відповідно до запланованих заходів, 28 листопада 2024 року було проведено міжнародну Конференцію «Розвиток зеленої інфраструктури: тенденції, можливості». Конференція відбувалась як в оф-лайн форматі так і транслювалась в режимі ZOOM. Конференція об’єднала 56 учасників в режимі он-лайн та 215 в он-лайн режимі.</w:t>
      </w:r>
    </w:p>
    <w:p w14:paraId="4D8C4447" w14:textId="186054F9" w:rsidR="00A30588" w:rsidRDefault="001B4652" w:rsidP="001B4652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1B4652">
        <w:rPr>
          <w:rFonts w:ascii="Century" w:hAnsi="Century"/>
          <w:b/>
          <w:i/>
          <w:sz w:val="28"/>
          <w:szCs w:val="28"/>
          <w:lang w:eastAsia="uk-UA"/>
        </w:rPr>
        <w:t>Проєкт розрахований на 2 роки.</w:t>
      </w:r>
    </w:p>
    <w:p w14:paraId="52ADD20C" w14:textId="1FB71423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«Підвищення ефективності роботи і підзвітності органів місцевого самоврядування» («ГОВЕРЛА»)</w:t>
      </w:r>
    </w:p>
    <w:p w14:paraId="715FF8AA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Донор проєкту: федеральний уряд США.</w:t>
      </w:r>
    </w:p>
    <w:p w14:paraId="09D37797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4 листопада 2021 року підписано Угоду про наміри між Городоцькою територіальною громадою та DAI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Global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LLC Щодо проекту USAID “Говерла” Тривалість співпраці – 5 років.</w:t>
      </w:r>
    </w:p>
    <w:p w14:paraId="109F89A4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Отримали інституційну підтримку щодо:</w:t>
      </w:r>
    </w:p>
    <w:p w14:paraId="53700B61" w14:textId="77777777" w:rsidR="00004426" w:rsidRPr="00004426" w:rsidRDefault="00004426" w:rsidP="00004426">
      <w:pPr>
        <w:numPr>
          <w:ilvl w:val="0"/>
          <w:numId w:val="9"/>
        </w:numPr>
        <w:spacing w:after="160"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розробки комплексного плану просторового розвитку громади</w:t>
      </w:r>
    </w:p>
    <w:p w14:paraId="0C7167ED" w14:textId="77777777" w:rsidR="00004426" w:rsidRPr="00004426" w:rsidRDefault="00004426" w:rsidP="00004426">
      <w:pPr>
        <w:numPr>
          <w:ilvl w:val="0"/>
          <w:numId w:val="9"/>
        </w:numPr>
        <w:spacing w:after="160"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Написання проектних заявок INTERREG NEXT 2021-2027</w:t>
      </w:r>
    </w:p>
    <w:p w14:paraId="75ACA0D9" w14:textId="77777777" w:rsidR="00004426" w:rsidRPr="00004426" w:rsidRDefault="00004426" w:rsidP="00004426">
      <w:pPr>
        <w:numPr>
          <w:ilvl w:val="0"/>
          <w:numId w:val="9"/>
        </w:numPr>
        <w:spacing w:after="160"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>Бюджетування, формування реєстру комунального майна, аналізу доступності, чутливості до конфліктів та перспектив розвитку міжмуніципальних послуг та ін.</w:t>
      </w:r>
    </w:p>
    <w:p w14:paraId="7AA3960C" w14:textId="1CBA096D" w:rsid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Станом на сьогодні отримано міжнародної технічної допомоги на суму майже </w:t>
      </w:r>
      <w:r w:rsidR="00473928">
        <w:rPr>
          <w:rFonts w:ascii="Century" w:hAnsi="Century"/>
          <w:sz w:val="28"/>
          <w:szCs w:val="28"/>
          <w:lang w:eastAsia="uk-UA"/>
        </w:rPr>
        <w:t>12,9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грн</w:t>
      </w:r>
      <w:r w:rsidR="00473928">
        <w:rPr>
          <w:rFonts w:ascii="Century" w:hAnsi="Century"/>
          <w:sz w:val="28"/>
          <w:szCs w:val="28"/>
          <w:lang w:eastAsia="uk-UA"/>
        </w:rPr>
        <w:t>.</w:t>
      </w:r>
    </w:p>
    <w:p w14:paraId="280863A8" w14:textId="73E96113" w:rsidR="00473928" w:rsidRPr="00004426" w:rsidRDefault="00473928" w:rsidP="00473928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У 2024 році для посилання спроможності комунальних підприємств громади отримано </w:t>
      </w:r>
      <w:r w:rsidRPr="00473928">
        <w:rPr>
          <w:rFonts w:ascii="Century" w:hAnsi="Century"/>
          <w:sz w:val="28"/>
          <w:szCs w:val="28"/>
          <w:lang w:eastAsia="uk-UA"/>
        </w:rPr>
        <w:t>Подрібнювач гілок ARPAL</w:t>
      </w:r>
      <w:r>
        <w:rPr>
          <w:rFonts w:ascii="Century" w:hAnsi="Century"/>
          <w:sz w:val="28"/>
          <w:szCs w:val="28"/>
          <w:lang w:eastAsia="uk-UA"/>
        </w:rPr>
        <w:t xml:space="preserve"> -</w:t>
      </w:r>
      <w:r w:rsidRPr="00473928">
        <w:rPr>
          <w:rFonts w:ascii="Century" w:hAnsi="Century"/>
          <w:sz w:val="28"/>
          <w:szCs w:val="28"/>
          <w:lang w:eastAsia="uk-UA"/>
        </w:rPr>
        <w:t xml:space="preserve"> 597 тис 042 грн</w:t>
      </w:r>
      <w:r>
        <w:rPr>
          <w:rFonts w:ascii="Century" w:hAnsi="Century"/>
          <w:sz w:val="28"/>
          <w:szCs w:val="28"/>
          <w:lang w:eastAsia="uk-UA"/>
        </w:rPr>
        <w:t xml:space="preserve">, </w:t>
      </w:r>
      <w:r w:rsidR="009A4E75">
        <w:rPr>
          <w:rFonts w:ascii="Century" w:hAnsi="Century"/>
          <w:sz w:val="28"/>
          <w:szCs w:val="28"/>
          <w:lang w:eastAsia="uk-UA"/>
        </w:rPr>
        <w:t>п</w:t>
      </w:r>
      <w:r w:rsidRPr="00473928">
        <w:rPr>
          <w:rFonts w:ascii="Century" w:hAnsi="Century"/>
          <w:sz w:val="28"/>
          <w:szCs w:val="28"/>
          <w:lang w:eastAsia="uk-UA"/>
        </w:rPr>
        <w:t>ересувн</w:t>
      </w:r>
      <w:r w:rsidR="009A4E75">
        <w:rPr>
          <w:rFonts w:ascii="Century" w:hAnsi="Century"/>
          <w:sz w:val="28"/>
          <w:szCs w:val="28"/>
          <w:lang w:eastAsia="uk-UA"/>
        </w:rPr>
        <w:t>у</w:t>
      </w:r>
      <w:r w:rsidRPr="00473928">
        <w:rPr>
          <w:rFonts w:ascii="Century" w:hAnsi="Century"/>
          <w:sz w:val="28"/>
          <w:szCs w:val="28"/>
          <w:lang w:eastAsia="uk-UA"/>
        </w:rPr>
        <w:t xml:space="preserve"> освітлювальна вежа з генератором 556 тис 052 грн</w:t>
      </w:r>
      <w:r w:rsidR="009A4E75">
        <w:rPr>
          <w:rFonts w:ascii="Century" w:hAnsi="Century"/>
          <w:sz w:val="28"/>
          <w:szCs w:val="28"/>
          <w:lang w:eastAsia="uk-UA"/>
        </w:rPr>
        <w:t>.</w:t>
      </w:r>
    </w:p>
    <w:p w14:paraId="25501CC9" w14:textId="4819241C" w:rsidR="009A4E75" w:rsidRDefault="009A4E75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Завершено обладнання </w:t>
      </w:r>
      <w:r>
        <w:rPr>
          <w:rFonts w:ascii="Century" w:hAnsi="Century"/>
          <w:sz w:val="28"/>
          <w:szCs w:val="28"/>
          <w:lang w:val="en-US" w:eastAsia="uk-UA"/>
        </w:rPr>
        <w:t>STEM</w:t>
      </w:r>
      <w:r>
        <w:rPr>
          <w:rFonts w:ascii="Century" w:hAnsi="Century"/>
          <w:sz w:val="28"/>
          <w:szCs w:val="28"/>
          <w:lang w:eastAsia="uk-UA"/>
        </w:rPr>
        <w:t xml:space="preserve"> класів хімії та біології на базі НВК №2 у </w:t>
      </w:r>
      <w:proofErr w:type="spellStart"/>
      <w:r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– отримано обладнання більш ніж на 402 тис грн, а також два ноутбуки та три принтери (135,3 тис грн). Два ноутбуки та два принтери отримана міська рада для посилення інституційної спроможності.</w:t>
      </w:r>
    </w:p>
    <w:p w14:paraId="30143D0F" w14:textId="00B75A8E" w:rsidR="00BC439A" w:rsidRPr="00BC439A" w:rsidRDefault="008A5BB7" w:rsidP="00BC439A">
      <w:pPr>
        <w:spacing w:line="276" w:lineRule="auto"/>
        <w:ind w:firstLine="566"/>
        <w:jc w:val="both"/>
        <w:rPr>
          <w:rFonts w:ascii="Century" w:hAnsi="Century"/>
          <w:sz w:val="28"/>
          <w:szCs w:val="28"/>
        </w:rPr>
      </w:pPr>
      <w:proofErr w:type="gramStart"/>
      <w:r w:rsidRPr="008A5BB7">
        <w:rPr>
          <w:rFonts w:ascii="Century" w:hAnsi="Century"/>
          <w:sz w:val="28"/>
          <w:szCs w:val="28"/>
          <w:lang w:val="ru-RU" w:eastAsia="uk-UA"/>
        </w:rPr>
        <w:t>У рамках</w:t>
      </w:r>
      <w:proofErr w:type="gramEnd"/>
      <w:r w:rsidRPr="008A5BB7">
        <w:rPr>
          <w:rFonts w:ascii="Century" w:hAnsi="Century"/>
          <w:sz w:val="28"/>
          <w:szCs w:val="28"/>
          <w:lang w:val="ru-RU" w:eastAsia="uk-UA"/>
        </w:rPr>
        <w:t xml:space="preserve"> проєкту «</w:t>
      </w:r>
      <w:r w:rsidRPr="008A5BB7">
        <w:rPr>
          <w:rFonts w:ascii="Century" w:hAnsi="Century"/>
          <w:sz w:val="28"/>
          <w:szCs w:val="28"/>
          <w:lang w:eastAsia="uk-UA"/>
        </w:rPr>
        <w:t>Двигуни</w:t>
      </w:r>
      <w:r w:rsidRPr="008A5BB7">
        <w:rPr>
          <w:rFonts w:ascii="Century" w:hAnsi="Century"/>
          <w:sz w:val="28"/>
          <w:szCs w:val="28"/>
          <w:lang w:val="ru-RU" w:eastAsia="uk-UA"/>
        </w:rPr>
        <w:t xml:space="preserve"> громад»</w:t>
      </w:r>
      <w:r>
        <w:rPr>
          <w:rFonts w:ascii="Century" w:hAnsi="Century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Century" w:hAnsi="Century"/>
          <w:sz w:val="28"/>
          <w:szCs w:val="28"/>
          <w:lang w:val="ru-RU" w:eastAsia="uk-UA"/>
        </w:rPr>
        <w:t>що</w:t>
      </w:r>
      <w:proofErr w:type="spellEnd"/>
      <w:r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Century" w:hAnsi="Century"/>
          <w:sz w:val="28"/>
          <w:szCs w:val="28"/>
          <w:lang w:val="ru-RU" w:eastAsia="uk-UA"/>
        </w:rPr>
        <w:t>реалізовується</w:t>
      </w:r>
      <w:proofErr w:type="spellEnd"/>
      <w:r>
        <w:rPr>
          <w:rFonts w:ascii="Century" w:hAnsi="Century"/>
          <w:sz w:val="28"/>
          <w:szCs w:val="28"/>
          <w:lang w:val="ru-RU" w:eastAsia="uk-UA"/>
        </w:rPr>
        <w:t xml:space="preserve"> за </w:t>
      </w:r>
      <w:proofErr w:type="spellStart"/>
      <w:r>
        <w:rPr>
          <w:rFonts w:ascii="Century" w:hAnsi="Century"/>
          <w:sz w:val="28"/>
          <w:szCs w:val="28"/>
          <w:lang w:val="ru-RU" w:eastAsia="uk-UA"/>
        </w:rPr>
        <w:t>фінансування</w:t>
      </w:r>
      <w:proofErr w:type="spellEnd"/>
      <w:r>
        <w:rPr>
          <w:rFonts w:ascii="Century" w:hAnsi="Century"/>
          <w:sz w:val="28"/>
          <w:szCs w:val="28"/>
          <w:lang w:val="ru-RU" w:eastAsia="uk-UA"/>
        </w:rPr>
        <w:t xml:space="preserve"> </w:t>
      </w:r>
      <w:r>
        <w:rPr>
          <w:rFonts w:ascii="Century" w:hAnsi="Century"/>
          <w:sz w:val="28"/>
          <w:szCs w:val="28"/>
          <w:lang w:val="en-US" w:eastAsia="uk-UA"/>
        </w:rPr>
        <w:t>USAID</w:t>
      </w:r>
      <w:r w:rsidRPr="008A5BB7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val="en-US" w:eastAsia="uk-UA"/>
        </w:rPr>
        <w:t>HOVERLA</w:t>
      </w:r>
      <w:r w:rsidR="00BC439A">
        <w:rPr>
          <w:rFonts w:ascii="Century" w:hAnsi="Century"/>
          <w:sz w:val="28"/>
          <w:szCs w:val="28"/>
          <w:lang w:eastAsia="uk-UA"/>
        </w:rPr>
        <w:t xml:space="preserve"> працівники апарату відвідали навчання, </w:t>
      </w:r>
      <w:proofErr w:type="spellStart"/>
      <w:r w:rsidR="00BC439A">
        <w:rPr>
          <w:rFonts w:ascii="Century" w:hAnsi="Century"/>
          <w:sz w:val="28"/>
          <w:szCs w:val="28"/>
          <w:lang w:eastAsia="uk-UA"/>
        </w:rPr>
        <w:t>треніги</w:t>
      </w:r>
      <w:proofErr w:type="spellEnd"/>
      <w:r w:rsidR="00BC439A">
        <w:rPr>
          <w:rFonts w:ascii="Century" w:hAnsi="Century"/>
          <w:sz w:val="28"/>
          <w:szCs w:val="28"/>
          <w:lang w:eastAsia="uk-UA"/>
        </w:rPr>
        <w:t xml:space="preserve"> та семінари</w:t>
      </w:r>
      <w:r w:rsidR="00BC439A" w:rsidRPr="00BC439A">
        <w:rPr>
          <w:rFonts w:ascii="Century" w:hAnsi="Century"/>
          <w:sz w:val="28"/>
          <w:szCs w:val="28"/>
          <w:lang w:eastAsia="uk-UA"/>
        </w:rPr>
        <w:t xml:space="preserve"> </w:t>
      </w:r>
      <w:r w:rsidR="00BC439A" w:rsidRPr="00BC439A">
        <w:rPr>
          <w:rFonts w:ascii="Century" w:hAnsi="Century"/>
          <w:sz w:val="28"/>
          <w:szCs w:val="28"/>
        </w:rPr>
        <w:t>у сфері:</w:t>
      </w:r>
    </w:p>
    <w:p w14:paraId="13773511" w14:textId="07A211DB" w:rsidR="00BC439A" w:rsidRPr="00BC439A" w:rsidRDefault="00BC439A" w:rsidP="00BC439A">
      <w:pPr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val="ru-RU" w:eastAsia="uk-UA"/>
        </w:rPr>
        <w:t xml:space="preserve"> </w:t>
      </w:r>
      <w:r w:rsidRPr="00BC439A">
        <w:rPr>
          <w:rFonts w:ascii="Century" w:hAnsi="Century"/>
          <w:sz w:val="28"/>
          <w:szCs w:val="28"/>
          <w:lang w:eastAsia="uk-UA"/>
        </w:rPr>
        <w:t>промоції та комунікації для громад</w:t>
      </w:r>
      <w:r>
        <w:rPr>
          <w:rFonts w:ascii="Century" w:hAnsi="Century"/>
          <w:sz w:val="28"/>
          <w:szCs w:val="28"/>
          <w:lang w:eastAsia="uk-UA"/>
        </w:rPr>
        <w:t>;</w:t>
      </w:r>
    </w:p>
    <w:p w14:paraId="5F3B8961" w14:textId="55642B74" w:rsidR="00BC439A" w:rsidRPr="00BC439A" w:rsidRDefault="00BC439A" w:rsidP="00BC439A">
      <w:pPr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BC439A">
        <w:rPr>
          <w:rFonts w:ascii="Century" w:hAnsi="Century"/>
          <w:sz w:val="28"/>
          <w:szCs w:val="28"/>
          <w:lang w:eastAsia="uk-UA"/>
        </w:rPr>
        <w:t>ревіталізації</w:t>
      </w:r>
      <w:proofErr w:type="spellEnd"/>
      <w:r w:rsidRPr="00BC439A">
        <w:rPr>
          <w:rFonts w:ascii="Century" w:hAnsi="Century"/>
          <w:sz w:val="28"/>
          <w:szCs w:val="28"/>
          <w:lang w:eastAsia="uk-UA"/>
        </w:rPr>
        <w:t xml:space="preserve"> об’єктів нерухомості в громадах</w:t>
      </w:r>
      <w:r>
        <w:rPr>
          <w:rFonts w:ascii="Century" w:hAnsi="Century"/>
          <w:sz w:val="28"/>
          <w:szCs w:val="28"/>
          <w:lang w:eastAsia="uk-UA"/>
        </w:rPr>
        <w:t>;</w:t>
      </w:r>
    </w:p>
    <w:p w14:paraId="0A123947" w14:textId="14C0941C" w:rsidR="00BC439A" w:rsidRPr="00BC439A" w:rsidRDefault="00BC439A" w:rsidP="00BC439A">
      <w:pPr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eastAsia="uk-UA"/>
        </w:rPr>
        <w:t>економічного розвитку громади в контексті розвитку місцевого туризму, пов’язаної з ним інфраструктури та суміжних галузей» навчального курсу «Школи розвитку громади</w:t>
      </w:r>
      <w:r w:rsidRPr="00BC439A">
        <w:rPr>
          <w:rFonts w:ascii="Century" w:hAnsi="Century"/>
          <w:sz w:val="28"/>
          <w:szCs w:val="28"/>
          <w:lang w:val="ru-RU" w:eastAsia="uk-UA"/>
        </w:rPr>
        <w:t>»</w:t>
      </w:r>
      <w:r>
        <w:rPr>
          <w:rFonts w:ascii="Century" w:hAnsi="Century"/>
          <w:sz w:val="28"/>
          <w:szCs w:val="28"/>
          <w:lang w:val="ru-RU" w:eastAsia="uk-UA"/>
        </w:rPr>
        <w:t>;</w:t>
      </w:r>
    </w:p>
    <w:p w14:paraId="078B1706" w14:textId="132FB1C5" w:rsidR="008A5BB7" w:rsidRDefault="00BC439A" w:rsidP="00BC439A">
      <w:pPr>
        <w:pStyle w:val="a8"/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eastAsia="uk-UA"/>
        </w:rPr>
        <w:t xml:space="preserve">розвитку бізнесу у сфері </w:t>
      </w:r>
      <w:r w:rsidRPr="00BC439A">
        <w:rPr>
          <w:rFonts w:ascii="Century" w:hAnsi="Century"/>
          <w:sz w:val="28"/>
          <w:szCs w:val="28"/>
          <w:lang w:val="en-US" w:eastAsia="uk-UA"/>
        </w:rPr>
        <w:t>Bed</w:t>
      </w:r>
      <w:r w:rsidRPr="00BC439A">
        <w:rPr>
          <w:rFonts w:ascii="Century" w:hAnsi="Century"/>
          <w:sz w:val="28"/>
          <w:szCs w:val="28"/>
          <w:lang w:eastAsia="uk-UA"/>
        </w:rPr>
        <w:t xml:space="preserve"> &amp; </w:t>
      </w:r>
      <w:r w:rsidRPr="00BC439A">
        <w:rPr>
          <w:rFonts w:ascii="Century" w:hAnsi="Century"/>
          <w:sz w:val="28"/>
          <w:szCs w:val="28"/>
          <w:lang w:val="en-US" w:eastAsia="uk-UA"/>
        </w:rPr>
        <w:t>Breakfast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27C37D5A" w14:textId="5B8A9783" w:rsidR="00BC439A" w:rsidRPr="00BC439A" w:rsidRDefault="00BC439A" w:rsidP="00BC439A">
      <w:pPr>
        <w:spacing w:line="276" w:lineRule="auto"/>
        <w:ind w:left="360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eastAsia="uk-UA"/>
        </w:rPr>
        <w:t>За підтримки проєкту розроблено логотип Городоцької громади.</w:t>
      </w:r>
    </w:p>
    <w:p w14:paraId="5417AAEA" w14:textId="49C1EA20" w:rsidR="009A4E75" w:rsidRDefault="009A4E75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Наприкінці 2024 року, за підтримки проекту «Говерла» Городоцька міська рада приступила до коригування Стратегії розвитку громади. Робота тримає, документ плануємо затвердити вже у 2025 році.</w:t>
      </w:r>
    </w:p>
    <w:p w14:paraId="2436125A" w14:textId="2F3FBB52" w:rsidR="00004426" w:rsidRPr="00004426" w:rsidRDefault="009A4E75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 xml:space="preserve"> </w:t>
      </w:r>
      <w:r w:rsidR="00004426" w:rsidRPr="00004426">
        <w:rPr>
          <w:rFonts w:ascii="Century" w:hAnsi="Century"/>
          <w:b/>
          <w:i/>
          <w:sz w:val="28"/>
          <w:szCs w:val="28"/>
          <w:lang w:eastAsia="uk-UA"/>
        </w:rPr>
        <w:t>«Протидія торгівлі людьми та надання допомоги вразливим групам населення в Україні»</w:t>
      </w:r>
    </w:p>
    <w:p w14:paraId="496ACD81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Донор проєкту: Представництво Міжнародної організації з міграції (МОМ) в Україні. Проект «Влаштування сенсорної кімнати та кімнати фізичної реабілітації  для відділення соціальної реабілітації для дітей з інвалідністю КУ «Центр надання соціальних послуг Городоцької міської ради». Загальна вартість - 740 000 грн. Співфінансування громади – поточний ремонт приміщення в якому буде знаходитися сенсорна кімната.</w:t>
      </w:r>
    </w:p>
    <w:p w14:paraId="215A9A4B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Проєкт спільнототворення "Без обмежень"</w:t>
      </w:r>
    </w:p>
    <w:p w14:paraId="2BDDED37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 xml:space="preserve">Донор проєкту: USAID. Виконавчі партнери проекту: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Western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NIS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Enterprise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Fund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(WNISEF) – перший в Україні та Молдові регіональний фонд прямих інвестицій з капіталом 285 млн доларів США, заснований за фінансування уряду США через Агентство США з міжнародного розвитку (USAID) та CEDOS - Громадська організація «Центр дослідження суспільства».</w:t>
      </w:r>
    </w:p>
    <w:p w14:paraId="7BE212C5" w14:textId="176275D4" w:rsid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Отримано фінансування на облаштування, організацію сучасного Центру спільнототворення. В центральній бібліотеці громади команда проєкту облашт</w:t>
      </w:r>
      <w:r w:rsidR="009A4E75">
        <w:rPr>
          <w:rFonts w:ascii="Century" w:hAnsi="Century"/>
          <w:sz w:val="28"/>
          <w:szCs w:val="28"/>
          <w:lang w:eastAsia="uk-UA"/>
        </w:rPr>
        <w:t>увала</w:t>
      </w:r>
      <w:r w:rsidRPr="00004426">
        <w:rPr>
          <w:rFonts w:ascii="Century" w:hAnsi="Century"/>
          <w:sz w:val="28"/>
          <w:szCs w:val="28"/>
          <w:lang w:eastAsia="uk-UA"/>
        </w:rPr>
        <w:t xml:space="preserve"> доступний простір «Без обмежень</w:t>
      </w:r>
      <w:r w:rsidR="00F00D6E">
        <w:rPr>
          <w:rFonts w:ascii="Century" w:hAnsi="Century"/>
          <w:sz w:val="28"/>
          <w:szCs w:val="28"/>
          <w:lang w:eastAsia="uk-UA"/>
        </w:rPr>
        <w:t>»</w:t>
      </w:r>
      <w:r w:rsidRPr="00004426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260D083A" w14:textId="22FFCAA5" w:rsidR="00F00D6E" w:rsidRPr="00F00D6E" w:rsidRDefault="00F00D6E" w:rsidP="00F00D6E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Стали на шлях змін ще влітку торік, коли громадська організація  «Агенція Розвитку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» подала заявку на конкурс грантів від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Cedos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Western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NIS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Enterprise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Fund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та увійшла до 10-ки переможців </w:t>
      </w:r>
      <w:proofErr w:type="spellStart"/>
      <w:r>
        <w:rPr>
          <w:rFonts w:ascii="Century" w:hAnsi="Century"/>
          <w:sz w:val="28"/>
          <w:szCs w:val="28"/>
          <w:lang w:eastAsia="uk-UA"/>
        </w:rPr>
        <w:t>сред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F00D6E">
        <w:rPr>
          <w:rFonts w:ascii="Century" w:hAnsi="Century"/>
          <w:sz w:val="28"/>
          <w:szCs w:val="28"/>
          <w:lang w:eastAsia="uk-UA"/>
        </w:rPr>
        <w:t>з 311 учасників</w:t>
      </w:r>
      <w:r>
        <w:rPr>
          <w:rFonts w:ascii="Century" w:hAnsi="Century"/>
          <w:sz w:val="28"/>
          <w:szCs w:val="28"/>
          <w:lang w:eastAsia="uk-UA"/>
        </w:rPr>
        <w:t xml:space="preserve"> і</w:t>
      </w:r>
      <w:r w:rsidRPr="00F00D6E">
        <w:rPr>
          <w:rFonts w:ascii="Century" w:hAnsi="Century"/>
          <w:sz w:val="28"/>
          <w:szCs w:val="28"/>
          <w:lang w:eastAsia="uk-UA"/>
        </w:rPr>
        <w:t xml:space="preserve"> отримати майже 1 млн гривень на розвиток центру спільнототворення. </w:t>
      </w:r>
    </w:p>
    <w:p w14:paraId="5D016FB0" w14:textId="77777777" w:rsidR="00F00D6E" w:rsidRPr="00F00D6E" w:rsidRDefault="00F00D6E" w:rsidP="00F00D6E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За грантові кошти, зокрема, проведені всі внутрішні ремонтні роботи, придбані меблі та мольберти, організовані різні активності.</w:t>
      </w:r>
    </w:p>
    <w:p w14:paraId="22EB2BF9" w14:textId="77777777" w:rsidR="00F00D6E" w:rsidRDefault="00F00D6E" w:rsidP="00F00D6E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За рахунок заявленого в рамках проєкту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співфінансуваня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з боку громади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F00D6E">
        <w:rPr>
          <w:rFonts w:ascii="Century" w:hAnsi="Century"/>
          <w:sz w:val="28"/>
          <w:szCs w:val="28"/>
          <w:lang w:eastAsia="uk-UA"/>
        </w:rPr>
        <w:t xml:space="preserve"> 465 тис грн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F00D6E">
        <w:rPr>
          <w:rFonts w:ascii="Century" w:hAnsi="Century"/>
          <w:sz w:val="28"/>
          <w:szCs w:val="28"/>
          <w:lang w:eastAsia="uk-UA"/>
        </w:rPr>
        <w:t xml:space="preserve"> вдалося провести чимало робіт: каналізування приміщення та зовнішній ремонт частини фасаду, облаштування ринв, реставрація дверей, закупівля частини інвентарю тощо.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</w:p>
    <w:p w14:paraId="2AF70DD2" w14:textId="743E4FCB" w:rsidR="00004426" w:rsidRPr="00004426" w:rsidRDefault="00F00D6E" w:rsidP="00004426">
      <w:pPr>
        <w:keepNext/>
        <w:keepLines/>
        <w:spacing w:line="276" w:lineRule="auto"/>
        <w:ind w:firstLine="566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8" w:name="_Toc157006379"/>
      <w:r>
        <w:rPr>
          <w:rFonts w:ascii="Century" w:hAnsi="Century"/>
          <w:b/>
          <w:bCs/>
          <w:color w:val="4F81BD"/>
          <w:sz w:val="26"/>
          <w:szCs w:val="26"/>
          <w:lang w:eastAsia="uk-UA"/>
        </w:rPr>
        <w:t>Цивільний захист</w:t>
      </w:r>
      <w:bookmarkEnd w:id="28"/>
    </w:p>
    <w:p w14:paraId="0D285A78" w14:textId="40179B60" w:rsidR="00F00D6E" w:rsidRDefault="00F00D6E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Всього спрямовано </w:t>
      </w:r>
      <w:r>
        <w:rPr>
          <w:rFonts w:ascii="Century" w:hAnsi="Century"/>
          <w:sz w:val="28"/>
          <w:szCs w:val="28"/>
          <w:lang w:eastAsia="uk-UA"/>
        </w:rPr>
        <w:t xml:space="preserve">у 2024 році на цивільний захист громадою спрямовано </w:t>
      </w:r>
      <w:r w:rsidRPr="00F00D6E">
        <w:rPr>
          <w:rFonts w:ascii="Century" w:hAnsi="Century"/>
          <w:sz w:val="28"/>
          <w:szCs w:val="28"/>
          <w:lang w:eastAsia="uk-UA"/>
        </w:rPr>
        <w:t>9367,036 тис грн</w:t>
      </w:r>
      <w:r>
        <w:rPr>
          <w:rFonts w:ascii="Century" w:hAnsi="Century"/>
          <w:sz w:val="28"/>
          <w:szCs w:val="28"/>
          <w:lang w:eastAsia="uk-UA"/>
        </w:rPr>
        <w:t>, в тому числі на:</w:t>
      </w:r>
    </w:p>
    <w:p w14:paraId="64B07D7A" w14:textId="71F5AB37" w:rsidR="00F00D6E" w:rsidRPr="00A30588" w:rsidRDefault="00A30588" w:rsidP="00A30588">
      <w:pPr>
        <w:pStyle w:val="a8"/>
        <w:numPr>
          <w:ilvl w:val="0"/>
          <w:numId w:val="24"/>
        </w:numPr>
        <w:spacing w:line="276" w:lineRule="auto"/>
        <w:ind w:left="851" w:hanging="425"/>
        <w:jc w:val="both"/>
        <w:rPr>
          <w:rFonts w:ascii="Century" w:hAnsi="Century"/>
          <w:sz w:val="28"/>
          <w:szCs w:val="28"/>
          <w:lang w:eastAsia="uk-UA"/>
        </w:rPr>
      </w:pPr>
      <w:r w:rsidRPr="00A30588">
        <w:rPr>
          <w:rFonts w:ascii="Century" w:hAnsi="Century"/>
          <w:sz w:val="28"/>
          <w:szCs w:val="28"/>
          <w:lang w:eastAsia="uk-UA"/>
        </w:rPr>
        <w:t xml:space="preserve">Облаштування </w:t>
      </w:r>
      <w:proofErr w:type="spellStart"/>
      <w:r w:rsidRPr="00A30588">
        <w:rPr>
          <w:rFonts w:ascii="Century" w:hAnsi="Century"/>
          <w:sz w:val="28"/>
          <w:szCs w:val="28"/>
          <w:lang w:eastAsia="uk-UA"/>
        </w:rPr>
        <w:t>укриттів</w:t>
      </w:r>
      <w:proofErr w:type="spellEnd"/>
      <w:r w:rsidRPr="00A30588">
        <w:rPr>
          <w:rFonts w:ascii="Century" w:hAnsi="Century"/>
          <w:sz w:val="28"/>
          <w:szCs w:val="28"/>
          <w:lang w:eastAsia="uk-UA"/>
        </w:rPr>
        <w:t xml:space="preserve"> 7 706,306 тис грн</w:t>
      </w:r>
    </w:p>
    <w:p w14:paraId="69BD0DE6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Поповнення матеріальних резервів для запобігання ліквідації надзвичайних ситуацій (пальне) – 819,97 тис грн (9 тис л – А-95, 9,349 тис л - ДП)</w:t>
      </w:r>
    </w:p>
    <w:p w14:paraId="14CB212D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Закуплено ємності для зберігання паливно-мастильних матеріалів – 540,00 тис  грн</w:t>
      </w:r>
    </w:p>
    <w:p w14:paraId="4FC46F0C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Отримано ліцензії на зберігання ПММ</w:t>
      </w:r>
    </w:p>
    <w:p w14:paraId="3DE505F0" w14:textId="41968FAA" w:rsidR="00F00D6E" w:rsidRPr="00F00D6E" w:rsidRDefault="00A30588" w:rsidP="00A30588">
      <w:pPr>
        <w:spacing w:after="160" w:line="276" w:lineRule="auto"/>
        <w:ind w:left="72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На забезпечення ефективної роботу </w:t>
      </w:r>
      <w:r w:rsidR="00F00D6E" w:rsidRPr="00F00D6E">
        <w:rPr>
          <w:rFonts w:ascii="Century" w:hAnsi="Century"/>
          <w:sz w:val="28"/>
          <w:szCs w:val="28"/>
          <w:lang w:eastAsia="uk-UA"/>
        </w:rPr>
        <w:t xml:space="preserve">Систем оповіщення </w:t>
      </w:r>
      <w:r>
        <w:rPr>
          <w:rFonts w:ascii="Century" w:hAnsi="Century"/>
          <w:sz w:val="28"/>
          <w:szCs w:val="28"/>
          <w:lang w:eastAsia="uk-UA"/>
        </w:rPr>
        <w:t>спрямовано</w:t>
      </w:r>
      <w:r w:rsidR="00F00D6E" w:rsidRPr="00F00D6E">
        <w:rPr>
          <w:rFonts w:ascii="Century" w:hAnsi="Century"/>
          <w:sz w:val="28"/>
          <w:szCs w:val="28"/>
          <w:lang w:eastAsia="uk-UA"/>
        </w:rPr>
        <w:t xml:space="preserve"> 300,74 тис грн</w:t>
      </w:r>
      <w:r>
        <w:rPr>
          <w:rFonts w:ascii="Century" w:hAnsi="Century"/>
          <w:sz w:val="28"/>
          <w:szCs w:val="28"/>
          <w:lang w:eastAsia="uk-UA"/>
        </w:rPr>
        <w:t>:</w:t>
      </w:r>
    </w:p>
    <w:p w14:paraId="16219537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Розроблено План реагування на надзвичайні ситуації на території Городоцької громади</w:t>
      </w:r>
    </w:p>
    <w:p w14:paraId="21662E55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Змонтовано 5 систем оповіщення (всього</w:t>
      </w:r>
    </w:p>
    <w:p w14:paraId="680C3410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lastRenderedPageBreak/>
        <w:t>Розроблено ПКД для облаштування автоматизованого робочого місця керування МАСЦО</w:t>
      </w:r>
    </w:p>
    <w:p w14:paraId="5212AD57" w14:textId="77777777" w:rsidR="00A30588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Обслуговування систем оповіщення</w:t>
      </w:r>
    </w:p>
    <w:p w14:paraId="6C0FE8AF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</w:p>
    <w:p w14:paraId="395E8513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</w:p>
    <w:p w14:paraId="7A23FB59" w14:textId="77777777" w:rsidR="00004426" w:rsidRPr="00004426" w:rsidRDefault="00004426" w:rsidP="00004426">
      <w:pPr>
        <w:spacing w:after="160" w:line="259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004426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04426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Микола ЛУПІЙ</w:t>
      </w:r>
    </w:p>
    <w:p w14:paraId="0D6885CF" w14:textId="516E702E" w:rsidR="00A0065C" w:rsidRPr="00456F17" w:rsidRDefault="00A0065C" w:rsidP="00456F17">
      <w:pPr>
        <w:jc w:val="both"/>
        <w:rPr>
          <w:rFonts w:ascii="Century" w:hAnsi="Century"/>
          <w:sz w:val="28"/>
          <w:szCs w:val="28"/>
        </w:rPr>
      </w:pPr>
    </w:p>
    <w:p w14:paraId="09F53708" w14:textId="77777777" w:rsidR="00BF0B89" w:rsidRPr="00456F17" w:rsidRDefault="00BF0B89">
      <w:pPr>
        <w:ind w:firstLine="708"/>
        <w:jc w:val="both"/>
        <w:rPr>
          <w:rFonts w:ascii="Century" w:hAnsi="Century"/>
          <w:sz w:val="28"/>
          <w:szCs w:val="28"/>
        </w:rPr>
      </w:pPr>
    </w:p>
    <w:sectPr w:rsidR="00BF0B89" w:rsidRPr="00456F17" w:rsidSect="00845C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2F9A"/>
    <w:multiLevelType w:val="hybridMultilevel"/>
    <w:tmpl w:val="C4709C46"/>
    <w:lvl w:ilvl="0" w:tplc="0422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67B39E8"/>
    <w:multiLevelType w:val="hybridMultilevel"/>
    <w:tmpl w:val="6AB29D0A"/>
    <w:lvl w:ilvl="0" w:tplc="245C3B48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79D44C5"/>
    <w:multiLevelType w:val="hybridMultilevel"/>
    <w:tmpl w:val="AEF808B4"/>
    <w:lvl w:ilvl="0" w:tplc="D5E2FD08">
      <w:start w:val="1"/>
      <w:numFmt w:val="decimal"/>
      <w:lvlText w:val="%1."/>
      <w:lvlJc w:val="left"/>
      <w:pPr>
        <w:ind w:left="1331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B4E5FC0"/>
    <w:multiLevelType w:val="multilevel"/>
    <w:tmpl w:val="0A76A4E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1FE7379"/>
    <w:multiLevelType w:val="hybridMultilevel"/>
    <w:tmpl w:val="D92AC81C"/>
    <w:lvl w:ilvl="0" w:tplc="937EF120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F221FF"/>
    <w:multiLevelType w:val="multilevel"/>
    <w:tmpl w:val="E42E6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735437"/>
    <w:multiLevelType w:val="multilevel"/>
    <w:tmpl w:val="07826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94350B0"/>
    <w:multiLevelType w:val="hybridMultilevel"/>
    <w:tmpl w:val="3D7C4320"/>
    <w:lvl w:ilvl="0" w:tplc="655E4096">
      <w:start w:val="145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AEA30A5"/>
    <w:multiLevelType w:val="hybridMultilevel"/>
    <w:tmpl w:val="AA528312"/>
    <w:lvl w:ilvl="0" w:tplc="3B267878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376254"/>
    <w:multiLevelType w:val="multilevel"/>
    <w:tmpl w:val="E654AF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57F3173"/>
    <w:multiLevelType w:val="hybridMultilevel"/>
    <w:tmpl w:val="083A09CE"/>
    <w:lvl w:ilvl="0" w:tplc="3030EAC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7D1F5C"/>
    <w:multiLevelType w:val="hybridMultilevel"/>
    <w:tmpl w:val="69766B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F3D69"/>
    <w:multiLevelType w:val="hybridMultilevel"/>
    <w:tmpl w:val="5EBAA1CE"/>
    <w:lvl w:ilvl="0" w:tplc="3B267878">
      <w:start w:val="2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A5C5D14"/>
    <w:multiLevelType w:val="hybridMultilevel"/>
    <w:tmpl w:val="1862BF5E"/>
    <w:lvl w:ilvl="0" w:tplc="3B267878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DC0C09"/>
    <w:multiLevelType w:val="multilevel"/>
    <w:tmpl w:val="B482898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D450524"/>
    <w:multiLevelType w:val="multilevel"/>
    <w:tmpl w:val="C5B08F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F192F35"/>
    <w:multiLevelType w:val="hybridMultilevel"/>
    <w:tmpl w:val="9E26BF8E"/>
    <w:lvl w:ilvl="0" w:tplc="22A0BF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B4F4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3015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0848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89C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102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96C7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588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38E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3A47873"/>
    <w:multiLevelType w:val="hybridMultilevel"/>
    <w:tmpl w:val="70365ED0"/>
    <w:lvl w:ilvl="0" w:tplc="FC80657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7D13A47"/>
    <w:multiLevelType w:val="multilevel"/>
    <w:tmpl w:val="FFE22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64179D"/>
    <w:multiLevelType w:val="hybridMultilevel"/>
    <w:tmpl w:val="A8986F52"/>
    <w:lvl w:ilvl="0" w:tplc="282695B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1284D38"/>
    <w:multiLevelType w:val="hybridMultilevel"/>
    <w:tmpl w:val="439E81DA"/>
    <w:lvl w:ilvl="0" w:tplc="31C82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64C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2AD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246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8B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8A2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928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9C4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C1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5B4452"/>
    <w:multiLevelType w:val="multilevel"/>
    <w:tmpl w:val="95265D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A7B0E88"/>
    <w:multiLevelType w:val="multilevel"/>
    <w:tmpl w:val="5E763C78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C1C15F7"/>
    <w:multiLevelType w:val="multilevel"/>
    <w:tmpl w:val="9F0C0310"/>
    <w:lvl w:ilvl="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3"/>
  </w:num>
  <w:num w:numId="5">
    <w:abstractNumId w:val="9"/>
  </w:num>
  <w:num w:numId="6">
    <w:abstractNumId w:val="6"/>
  </w:num>
  <w:num w:numId="7">
    <w:abstractNumId w:val="15"/>
  </w:num>
  <w:num w:numId="8">
    <w:abstractNumId w:val="14"/>
  </w:num>
  <w:num w:numId="9">
    <w:abstractNumId w:val="22"/>
  </w:num>
  <w:num w:numId="10">
    <w:abstractNumId w:val="5"/>
  </w:num>
  <w:num w:numId="11">
    <w:abstractNumId w:val="18"/>
  </w:num>
  <w:num w:numId="12">
    <w:abstractNumId w:val="24"/>
  </w:num>
  <w:num w:numId="13">
    <w:abstractNumId w:val="7"/>
  </w:num>
  <w:num w:numId="14">
    <w:abstractNumId w:val="3"/>
  </w:num>
  <w:num w:numId="15">
    <w:abstractNumId w:val="11"/>
  </w:num>
  <w:num w:numId="16">
    <w:abstractNumId w:val="8"/>
  </w:num>
  <w:num w:numId="17">
    <w:abstractNumId w:val="13"/>
  </w:num>
  <w:num w:numId="18">
    <w:abstractNumId w:val="21"/>
  </w:num>
  <w:num w:numId="19">
    <w:abstractNumId w:val="12"/>
  </w:num>
  <w:num w:numId="20">
    <w:abstractNumId w:val="17"/>
  </w:num>
  <w:num w:numId="21">
    <w:abstractNumId w:val="1"/>
  </w:num>
  <w:num w:numId="22">
    <w:abstractNumId w:val="2"/>
  </w:num>
  <w:num w:numId="23">
    <w:abstractNumId w:val="20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A"/>
    <w:rsid w:val="00004426"/>
    <w:rsid w:val="00020B2E"/>
    <w:rsid w:val="00034D0E"/>
    <w:rsid w:val="000410C6"/>
    <w:rsid w:val="000468BE"/>
    <w:rsid w:val="00065FE5"/>
    <w:rsid w:val="00076639"/>
    <w:rsid w:val="00085F4C"/>
    <w:rsid w:val="000C01F6"/>
    <w:rsid w:val="000C0F4D"/>
    <w:rsid w:val="000D4F09"/>
    <w:rsid w:val="000E0C2F"/>
    <w:rsid w:val="000E5B3A"/>
    <w:rsid w:val="000E6ADC"/>
    <w:rsid w:val="001217F1"/>
    <w:rsid w:val="00150159"/>
    <w:rsid w:val="0015054A"/>
    <w:rsid w:val="00172629"/>
    <w:rsid w:val="0017422B"/>
    <w:rsid w:val="00174B9E"/>
    <w:rsid w:val="0018500B"/>
    <w:rsid w:val="00191395"/>
    <w:rsid w:val="001A23C4"/>
    <w:rsid w:val="001A3541"/>
    <w:rsid w:val="001A7B81"/>
    <w:rsid w:val="001B07B4"/>
    <w:rsid w:val="001B4652"/>
    <w:rsid w:val="001D60AF"/>
    <w:rsid w:val="001F4C8D"/>
    <w:rsid w:val="00230F13"/>
    <w:rsid w:val="002436D8"/>
    <w:rsid w:val="002565A9"/>
    <w:rsid w:val="002713C3"/>
    <w:rsid w:val="00295252"/>
    <w:rsid w:val="002A477C"/>
    <w:rsid w:val="002B247C"/>
    <w:rsid w:val="002B3C4A"/>
    <w:rsid w:val="002D5B8A"/>
    <w:rsid w:val="00321644"/>
    <w:rsid w:val="003A0B2E"/>
    <w:rsid w:val="003C69A8"/>
    <w:rsid w:val="003D1C5B"/>
    <w:rsid w:val="003E54DA"/>
    <w:rsid w:val="003E55D3"/>
    <w:rsid w:val="004015BD"/>
    <w:rsid w:val="0043079C"/>
    <w:rsid w:val="00430E91"/>
    <w:rsid w:val="00443698"/>
    <w:rsid w:val="004517E8"/>
    <w:rsid w:val="0045205B"/>
    <w:rsid w:val="00456F17"/>
    <w:rsid w:val="004736E6"/>
    <w:rsid w:val="00473928"/>
    <w:rsid w:val="00474ABE"/>
    <w:rsid w:val="004832D7"/>
    <w:rsid w:val="0049229D"/>
    <w:rsid w:val="004923A2"/>
    <w:rsid w:val="004A13E7"/>
    <w:rsid w:val="004F0B71"/>
    <w:rsid w:val="00514939"/>
    <w:rsid w:val="005233D9"/>
    <w:rsid w:val="0053161E"/>
    <w:rsid w:val="005605AB"/>
    <w:rsid w:val="0056239D"/>
    <w:rsid w:val="00581819"/>
    <w:rsid w:val="005A0451"/>
    <w:rsid w:val="005A3F46"/>
    <w:rsid w:val="005C67CF"/>
    <w:rsid w:val="005D4FC0"/>
    <w:rsid w:val="005D6AA3"/>
    <w:rsid w:val="0063449E"/>
    <w:rsid w:val="006527FC"/>
    <w:rsid w:val="00675359"/>
    <w:rsid w:val="00693E66"/>
    <w:rsid w:val="00697908"/>
    <w:rsid w:val="006A65D3"/>
    <w:rsid w:val="00716A23"/>
    <w:rsid w:val="007231F6"/>
    <w:rsid w:val="007254B3"/>
    <w:rsid w:val="007555ED"/>
    <w:rsid w:val="007720C8"/>
    <w:rsid w:val="00783E86"/>
    <w:rsid w:val="007F0987"/>
    <w:rsid w:val="007F13AC"/>
    <w:rsid w:val="00821957"/>
    <w:rsid w:val="008269F9"/>
    <w:rsid w:val="00832EF9"/>
    <w:rsid w:val="00845A62"/>
    <w:rsid w:val="00845CA5"/>
    <w:rsid w:val="00846C37"/>
    <w:rsid w:val="00850A8A"/>
    <w:rsid w:val="00882484"/>
    <w:rsid w:val="008911FB"/>
    <w:rsid w:val="00897383"/>
    <w:rsid w:val="008A21A1"/>
    <w:rsid w:val="008A5BB7"/>
    <w:rsid w:val="008A690B"/>
    <w:rsid w:val="008C1BCD"/>
    <w:rsid w:val="008C515D"/>
    <w:rsid w:val="008F5449"/>
    <w:rsid w:val="0090506E"/>
    <w:rsid w:val="00914AF9"/>
    <w:rsid w:val="00944B2C"/>
    <w:rsid w:val="00973DAF"/>
    <w:rsid w:val="009765E1"/>
    <w:rsid w:val="00992717"/>
    <w:rsid w:val="009A4E75"/>
    <w:rsid w:val="009A7584"/>
    <w:rsid w:val="009C06A5"/>
    <w:rsid w:val="009D1040"/>
    <w:rsid w:val="009D58E8"/>
    <w:rsid w:val="009F66D4"/>
    <w:rsid w:val="00A0065C"/>
    <w:rsid w:val="00A05E4A"/>
    <w:rsid w:val="00A30588"/>
    <w:rsid w:val="00A40867"/>
    <w:rsid w:val="00A6442A"/>
    <w:rsid w:val="00A730E3"/>
    <w:rsid w:val="00A76946"/>
    <w:rsid w:val="00A91B4F"/>
    <w:rsid w:val="00A932C2"/>
    <w:rsid w:val="00A93861"/>
    <w:rsid w:val="00AC4ADD"/>
    <w:rsid w:val="00B22E1A"/>
    <w:rsid w:val="00B26AAF"/>
    <w:rsid w:val="00B31DFA"/>
    <w:rsid w:val="00B542F6"/>
    <w:rsid w:val="00B64BC4"/>
    <w:rsid w:val="00B7040D"/>
    <w:rsid w:val="00B71FE4"/>
    <w:rsid w:val="00B82B21"/>
    <w:rsid w:val="00BA6E29"/>
    <w:rsid w:val="00BB1F61"/>
    <w:rsid w:val="00BB3946"/>
    <w:rsid w:val="00BC07E7"/>
    <w:rsid w:val="00BC439A"/>
    <w:rsid w:val="00BD4880"/>
    <w:rsid w:val="00BE5E14"/>
    <w:rsid w:val="00BF0B89"/>
    <w:rsid w:val="00BF16ED"/>
    <w:rsid w:val="00C00B78"/>
    <w:rsid w:val="00C03241"/>
    <w:rsid w:val="00C036AC"/>
    <w:rsid w:val="00C11F07"/>
    <w:rsid w:val="00C203FC"/>
    <w:rsid w:val="00C440E9"/>
    <w:rsid w:val="00C54CF0"/>
    <w:rsid w:val="00C8290F"/>
    <w:rsid w:val="00C83E3B"/>
    <w:rsid w:val="00C85852"/>
    <w:rsid w:val="00D45716"/>
    <w:rsid w:val="00D5181E"/>
    <w:rsid w:val="00D5243F"/>
    <w:rsid w:val="00DA03A7"/>
    <w:rsid w:val="00DA4623"/>
    <w:rsid w:val="00DD0763"/>
    <w:rsid w:val="00DE0066"/>
    <w:rsid w:val="00DF489C"/>
    <w:rsid w:val="00E07932"/>
    <w:rsid w:val="00E234D5"/>
    <w:rsid w:val="00E37676"/>
    <w:rsid w:val="00E578BC"/>
    <w:rsid w:val="00E67FC5"/>
    <w:rsid w:val="00E84F29"/>
    <w:rsid w:val="00E96330"/>
    <w:rsid w:val="00EC19E6"/>
    <w:rsid w:val="00EC76F6"/>
    <w:rsid w:val="00ED0AF8"/>
    <w:rsid w:val="00ED7D76"/>
    <w:rsid w:val="00EE1FFD"/>
    <w:rsid w:val="00F00D6E"/>
    <w:rsid w:val="00F20A1F"/>
    <w:rsid w:val="00F546B1"/>
    <w:rsid w:val="00F57C9A"/>
    <w:rsid w:val="00FB63CE"/>
    <w:rsid w:val="00FB7EDC"/>
    <w:rsid w:val="00FD52B9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146BD"/>
  <w15:chartTrackingRefBased/>
  <w15:docId w15:val="{8D9C847B-EFBA-4E59-A51D-4949E57B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058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4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5">
    <w:name w:val="Quote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6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5F4C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7262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800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087">
          <w:marLeft w:val="446"/>
          <w:marRight w:val="0"/>
          <w:marTop w:val="115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938">
          <w:marLeft w:val="446"/>
          <w:marRight w:val="0"/>
          <w:marTop w:val="115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1119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015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97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243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8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3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9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5890-99A4-4D34-B211-E0D60405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25</Pages>
  <Words>28616</Words>
  <Characters>16312</Characters>
  <Application>Microsoft Office Word</Application>
  <DocSecurity>0</DocSecurity>
  <Lines>135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44839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Тетяна Грецко</cp:lastModifiedBy>
  <cp:revision>64</cp:revision>
  <cp:lastPrinted>2025-01-21T12:06:00Z</cp:lastPrinted>
  <dcterms:created xsi:type="dcterms:W3CDTF">2025-01-15T12:34:00Z</dcterms:created>
  <dcterms:modified xsi:type="dcterms:W3CDTF">2025-01-22T12:49:00Z</dcterms:modified>
</cp:coreProperties>
</file>