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42A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42A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42A00">
        <w:rPr>
          <w:rFonts w:ascii="Century" w:hAnsi="Century"/>
          <w:b/>
          <w:sz w:val="24"/>
          <w:szCs w:val="24"/>
        </w:rPr>
        <w:t>Савоненку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42A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42A00">
        <w:rPr>
          <w:rFonts w:ascii="Century" w:hAnsi="Century"/>
          <w:b/>
          <w:sz w:val="24"/>
          <w:szCs w:val="24"/>
        </w:rPr>
        <w:t>вул.Мирного Панаса,8,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42A00">
        <w:rPr>
          <w:rFonts w:ascii="Century" w:hAnsi="Century"/>
          <w:sz w:val="24"/>
          <w:szCs w:val="24"/>
        </w:rPr>
        <w:t>Савоненку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42A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42A00">
        <w:rPr>
          <w:rFonts w:ascii="Century" w:hAnsi="Century"/>
          <w:sz w:val="24"/>
          <w:szCs w:val="24"/>
        </w:rPr>
        <w:t>вул.Мирного Панаса,8,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42A0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42A00">
        <w:rPr>
          <w:rFonts w:ascii="Century" w:hAnsi="Century"/>
          <w:bCs/>
          <w:sz w:val="24"/>
          <w:szCs w:val="24"/>
        </w:rPr>
        <w:t>Савоненку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42A00">
        <w:rPr>
          <w:rFonts w:ascii="Century" w:hAnsi="Century"/>
          <w:bCs/>
          <w:sz w:val="24"/>
          <w:szCs w:val="24"/>
        </w:rPr>
        <w:t>0,0287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42A00">
        <w:rPr>
          <w:rFonts w:ascii="Century" w:hAnsi="Century"/>
          <w:bCs/>
          <w:sz w:val="24"/>
          <w:szCs w:val="24"/>
        </w:rPr>
        <w:t>4620910100:22:011:0004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42A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42A00">
        <w:rPr>
          <w:rFonts w:ascii="Century" w:hAnsi="Century"/>
          <w:bCs/>
          <w:sz w:val="24"/>
          <w:szCs w:val="24"/>
        </w:rPr>
        <w:t>вул.Мирного Панаса,8,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42A00">
        <w:rPr>
          <w:rFonts w:ascii="Century" w:hAnsi="Century"/>
          <w:bCs/>
          <w:sz w:val="24"/>
          <w:szCs w:val="24"/>
        </w:rPr>
        <w:t>Савоненку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42A00">
        <w:rPr>
          <w:rFonts w:ascii="Century" w:hAnsi="Century"/>
          <w:bCs/>
          <w:sz w:val="24"/>
          <w:szCs w:val="24"/>
        </w:rPr>
        <w:t>0,0287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42A00">
        <w:rPr>
          <w:rFonts w:ascii="Century" w:hAnsi="Century"/>
          <w:bCs/>
          <w:sz w:val="24"/>
          <w:szCs w:val="24"/>
        </w:rPr>
        <w:t>4620910100:22:011:0004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42A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42A00">
        <w:rPr>
          <w:rFonts w:ascii="Century" w:hAnsi="Century"/>
          <w:bCs/>
          <w:sz w:val="24"/>
          <w:szCs w:val="24"/>
        </w:rPr>
        <w:t>вул.Мирного Панаса,8,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42A00">
        <w:rPr>
          <w:rFonts w:ascii="Century" w:hAnsi="Century"/>
          <w:bCs/>
          <w:sz w:val="24"/>
          <w:szCs w:val="24"/>
        </w:rPr>
        <w:t>Савоненку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A00" w:rsidRDefault="00642A00" w:rsidP="00381483">
      <w:pPr>
        <w:spacing w:after="0" w:line="240" w:lineRule="auto"/>
      </w:pPr>
      <w:r>
        <w:separator/>
      </w:r>
    </w:p>
  </w:endnote>
  <w:endnote w:type="continuationSeparator" w:id="0">
    <w:p w:rsidR="00642A00" w:rsidRDefault="00642A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A00" w:rsidRDefault="00642A00" w:rsidP="00381483">
      <w:pPr>
        <w:spacing w:after="0" w:line="240" w:lineRule="auto"/>
      </w:pPr>
      <w:r>
        <w:separator/>
      </w:r>
    </w:p>
  </w:footnote>
  <w:footnote w:type="continuationSeparator" w:id="0">
    <w:p w:rsidR="00642A00" w:rsidRDefault="00642A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42A0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