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58792E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1DED744C" w14:textId="77777777" w:rsidR="00780DE2" w:rsidRPr="00780DE2" w:rsidRDefault="002B72AC" w:rsidP="0078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80DE2" w:rsidRPr="00780DE2">
        <w:rPr>
          <w:rFonts w:ascii="Times New Roman" w:hAnsi="Times New Roman" w:cs="Times New Roman"/>
          <w:b/>
          <w:bCs/>
          <w:sz w:val="24"/>
          <w:szCs w:val="24"/>
        </w:rPr>
        <w:t>Монтаж системи оповіщення</w:t>
      </w:r>
    </w:p>
    <w:p w14:paraId="59A1FD00" w14:textId="39933FE2" w:rsidR="002B72AC" w:rsidRPr="0058792E" w:rsidRDefault="00780DE2" w:rsidP="00780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DE2">
        <w:rPr>
          <w:rFonts w:ascii="Times New Roman" w:hAnsi="Times New Roman" w:cs="Times New Roman"/>
          <w:b/>
          <w:bCs/>
          <w:sz w:val="24"/>
          <w:szCs w:val="24"/>
        </w:rPr>
        <w:t>(Код ДК 021:2015: 45310000-3 - Електромонтажні роботи)</w:t>
      </w:r>
      <w:r w:rsidR="00902D71" w:rsidRPr="0058792E">
        <w:rPr>
          <w:rFonts w:ascii="Times New Roman" w:hAnsi="Times New Roman" w:cs="Times New Roman"/>
          <w:bCs/>
          <w:sz w:val="24"/>
          <w:szCs w:val="24"/>
        </w:rPr>
        <w:t>»</w:t>
      </w:r>
      <w:r w:rsidR="002B72AC" w:rsidRPr="005879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B72AC" w:rsidRPr="0058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2AC" w:rsidRPr="0058792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58792E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58792E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Городоцька міська рада Львівської області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58792E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 w:rsidRPr="0058792E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58792E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58792E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87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87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84649" w14:textId="77777777" w:rsidR="00780DE2" w:rsidRPr="00780DE2" w:rsidRDefault="00780DE2" w:rsidP="00780DE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80DE2">
        <w:rPr>
          <w:rFonts w:ascii="Times New Roman" w:hAnsi="Times New Roman" w:cs="Times New Roman"/>
          <w:b/>
          <w:bCs/>
          <w:i/>
          <w:sz w:val="24"/>
          <w:szCs w:val="24"/>
        </w:rPr>
        <w:t>Монтаж системи оповіщення</w:t>
      </w:r>
    </w:p>
    <w:p w14:paraId="104C5A21" w14:textId="19813441" w:rsidR="00390237" w:rsidRPr="0058792E" w:rsidRDefault="00780DE2" w:rsidP="00780D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DE2">
        <w:rPr>
          <w:rFonts w:ascii="Times New Roman" w:hAnsi="Times New Roman" w:cs="Times New Roman"/>
          <w:b/>
          <w:bCs/>
          <w:i/>
          <w:sz w:val="24"/>
          <w:szCs w:val="24"/>
        </w:rPr>
        <w:t>(Код ДК 021:2015: 45310000-3 - Електромонтажні роботи)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90237" w:rsidRPr="0058792E">
        <w:rPr>
          <w:rFonts w:ascii="Times New Roman" w:hAnsi="Times New Roman" w:cs="Times New Roman"/>
          <w:i/>
          <w:sz w:val="24"/>
          <w:szCs w:val="24"/>
        </w:rPr>
        <w:t>за ДК 021:2015 Єдиного закупівельного словника</w:t>
      </w:r>
    </w:p>
    <w:p w14:paraId="7651F7B4" w14:textId="7C61824E" w:rsidR="00F901AF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58792E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45DE9" w:rsidRPr="0058792E">
        <w:rPr>
          <w:rFonts w:ascii="Times New Roman" w:hAnsi="Times New Roman" w:cs="Times New Roman"/>
          <w:bCs/>
          <w:i/>
          <w:sz w:val="24"/>
          <w:szCs w:val="24"/>
        </w:rPr>
        <w:t>Відкриті торги</w:t>
      </w:r>
      <w:r w:rsidR="00F715C4" w:rsidRPr="0058792E">
        <w:rPr>
          <w:rFonts w:ascii="Times New Roman" w:hAnsi="Times New Roman" w:cs="Times New Roman"/>
          <w:bCs/>
          <w:i/>
          <w:sz w:val="24"/>
          <w:szCs w:val="24"/>
        </w:rPr>
        <w:t xml:space="preserve"> з особливостями</w:t>
      </w:r>
    </w:p>
    <w:p w14:paraId="5F61019B" w14:textId="653EB985" w:rsidR="00F87B02" w:rsidRDefault="00F901AF" w:rsidP="00F87B02">
      <w:pPr>
        <w:spacing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58792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8792E">
        <w:rPr>
          <w:rFonts w:ascii="Times New Roman" w:hAnsi="Times New Roman" w:cs="Times New Roman"/>
          <w:sz w:val="24"/>
          <w:szCs w:val="24"/>
        </w:rPr>
        <w:t xml:space="preserve"> </w:t>
      </w:r>
      <w:r w:rsidR="00780DE2" w:rsidRPr="00780D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UA-2024-05-01-001546-a</w:t>
      </w:r>
    </w:p>
    <w:p w14:paraId="4E9336F8" w14:textId="14DF8018" w:rsidR="002B72AC" w:rsidRPr="0058792E" w:rsidRDefault="002B72AC" w:rsidP="00F87B02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172D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056" w:rsidRPr="00A74056">
        <w:rPr>
          <w:rFonts w:ascii="Times New Roman" w:hAnsi="Times New Roman" w:cs="Times New Roman"/>
          <w:bCs/>
          <w:i/>
          <w:sz w:val="24"/>
          <w:szCs w:val="24"/>
        </w:rPr>
        <w:t>Розрахунок очікуваної вартості предмета закупівлі здійснено на підставі кошторису видатків на 202</w:t>
      </w:r>
      <w:r w:rsidR="00A74056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A74056" w:rsidRPr="00A74056">
        <w:rPr>
          <w:rFonts w:ascii="Times New Roman" w:hAnsi="Times New Roman" w:cs="Times New Roman"/>
          <w:bCs/>
          <w:i/>
          <w:sz w:val="24"/>
          <w:szCs w:val="24"/>
        </w:rPr>
        <w:t xml:space="preserve"> рік та становить</w:t>
      </w:r>
      <w:r w:rsidR="004C322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80DE2">
        <w:rPr>
          <w:rFonts w:ascii="Times New Roman" w:hAnsi="Times New Roman" w:cs="Times New Roman"/>
          <w:bCs/>
          <w:i/>
          <w:sz w:val="24"/>
          <w:szCs w:val="24"/>
        </w:rPr>
        <w:t>169</w:t>
      </w:r>
      <w:r w:rsidR="004C3225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="00780DE2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4C3225">
        <w:rPr>
          <w:rFonts w:ascii="Times New Roman" w:hAnsi="Times New Roman" w:cs="Times New Roman"/>
          <w:bCs/>
          <w:i/>
          <w:sz w:val="24"/>
          <w:szCs w:val="24"/>
        </w:rPr>
        <w:t>00, 00 грн.</w:t>
      </w:r>
    </w:p>
    <w:p w14:paraId="00B0AB3A" w14:textId="2BB377BE" w:rsidR="002B72AC" w:rsidRPr="0058792E" w:rsidRDefault="002B72AC" w:rsidP="00AD139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587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8792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780DE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169 100</w:t>
      </w:r>
      <w:r w:rsidR="00A972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,00</w:t>
      </w:r>
      <w:r w:rsidR="007B0E97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грн.</w:t>
      </w:r>
      <w:r w:rsidR="00F8331C" w:rsidRPr="00F54716">
        <w:rPr>
          <w:sz w:val="24"/>
          <w:szCs w:val="24"/>
        </w:rPr>
        <w:t xml:space="preserve"> </w:t>
      </w:r>
      <w:r w:rsidR="00F715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 урахуванням ПДВ.</w:t>
      </w:r>
      <w:r w:rsidR="000874CD" w:rsidRPr="00F54716">
        <w:rPr>
          <w:sz w:val="24"/>
          <w:szCs w:val="24"/>
        </w:rPr>
        <w:t xml:space="preserve">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 межах коштів, виділених рішенням </w:t>
      </w:r>
      <w:proofErr w:type="spellStart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Городоцької</w:t>
      </w:r>
      <w:proofErr w:type="spellEnd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міської ради </w:t>
      </w:r>
      <w:r w:rsidR="00A7405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24/4</w:t>
      </w:r>
      <w:r w:rsidR="00780DE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 w:rsidR="00A7405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</w:t>
      </w:r>
      <w:r w:rsidR="00780DE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6899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780DE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21.03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</w:t>
      </w:r>
      <w:r w:rsid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року </w:t>
      </w:r>
      <w:r w:rsidR="00F245F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про внесення змін до рішення сесії від </w:t>
      </w:r>
      <w:r w:rsidR="00780DE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09.02.2023 р.</w:t>
      </w:r>
      <w:r w:rsidR="00F245F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№2</w:t>
      </w:r>
      <w:r w:rsidR="00780DE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3/28</w:t>
      </w:r>
      <w:r w:rsidR="00F245F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-5</w:t>
      </w:r>
      <w:r w:rsidR="00780DE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342 про затвердження програми «Технічного і фінансового забезпечення, вдосконалення та розвитку системи централізованого оповіщення і </w:t>
      </w:r>
      <w:proofErr w:type="spellStart"/>
      <w:r w:rsidR="00780DE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зв</w:t>
      </w:r>
      <w:proofErr w:type="spellEnd"/>
      <w:r w:rsidR="00780DE2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’</w:t>
      </w:r>
      <w:proofErr w:type="spellStart"/>
      <w:r w:rsidR="00780DE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язку</w:t>
      </w:r>
      <w:proofErr w:type="spellEnd"/>
      <w:r w:rsidR="00780DE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="00780DE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Городоцької</w:t>
      </w:r>
      <w:proofErr w:type="spellEnd"/>
      <w:r w:rsidR="00780DE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міської територіальної громади на 2023-2024 роки»</w:t>
      </w:r>
      <w:r w:rsidR="00F245F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»</w:t>
      </w:r>
    </w:p>
    <w:p w14:paraId="1A5E225C" w14:textId="6F19A668" w:rsidR="007C7CCE" w:rsidRPr="0058792E" w:rsidRDefault="002B72AC" w:rsidP="00902D7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04D4D52C" w14:textId="5AC068BB" w:rsidR="0032774A" w:rsidRPr="0032774A" w:rsidRDefault="00B7172D" w:rsidP="003277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74A">
        <w:rPr>
          <w:rFonts w:ascii="Times New Roman" w:hAnsi="Times New Roman" w:cs="Times New Roman"/>
          <w:color w:val="000000"/>
          <w:sz w:val="24"/>
          <w:szCs w:val="24"/>
        </w:rPr>
        <w:t>Технічні та якісні хар</w:t>
      </w:r>
      <w:r w:rsidR="0032774A" w:rsidRPr="0032774A">
        <w:rPr>
          <w:rFonts w:ascii="Times New Roman" w:hAnsi="Times New Roman" w:cs="Times New Roman"/>
          <w:color w:val="000000"/>
          <w:sz w:val="24"/>
          <w:szCs w:val="24"/>
        </w:rPr>
        <w:t>актеристики предмета закупівлі</w:t>
      </w:r>
      <w:r w:rsidR="0032774A" w:rsidRPr="0032774A">
        <w:rPr>
          <w:rFonts w:ascii="Times New Roman" w:hAnsi="Times New Roman" w:cs="Times New Roman"/>
          <w:sz w:val="24"/>
          <w:szCs w:val="24"/>
        </w:rPr>
        <w:t xml:space="preserve"> </w:t>
      </w:r>
      <w:r w:rsidR="0032774A" w:rsidRPr="0032774A">
        <w:rPr>
          <w:rFonts w:ascii="Times New Roman" w:hAnsi="Times New Roman" w:cs="Times New Roman"/>
          <w:color w:val="000000"/>
          <w:sz w:val="24"/>
          <w:szCs w:val="24"/>
        </w:rPr>
        <w:t xml:space="preserve">надані </w:t>
      </w:r>
      <w:r w:rsidR="005E5709">
        <w:rPr>
          <w:rFonts w:ascii="Times New Roman" w:hAnsi="Times New Roman" w:cs="Times New Roman"/>
          <w:color w:val="000000"/>
          <w:sz w:val="24"/>
          <w:szCs w:val="24"/>
        </w:rPr>
        <w:t xml:space="preserve">спеціалістом з питань цивільного захисту </w:t>
      </w:r>
      <w:r w:rsidR="0032774A" w:rsidRPr="0032774A">
        <w:rPr>
          <w:rFonts w:ascii="Times New Roman" w:hAnsi="Times New Roman" w:cs="Times New Roman"/>
          <w:color w:val="000000"/>
          <w:sz w:val="24"/>
          <w:szCs w:val="24"/>
        </w:rPr>
        <w:t>уповноваженій особі для розгляду і використання при складанні тендерної документації</w:t>
      </w:r>
      <w:r w:rsidR="005E5709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2C90FCC9" w14:textId="78DE57A2" w:rsidR="00B7172D" w:rsidRPr="0058792E" w:rsidRDefault="00B7172D" w:rsidP="00B717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D02877" w14:textId="6B8922EC" w:rsidR="00003401" w:rsidRPr="00003401" w:rsidRDefault="00003401" w:rsidP="00003401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highlight w:val="yellow"/>
          <w:lang w:val="en-US" w:eastAsia="uk-UA"/>
        </w:rPr>
      </w:pPr>
    </w:p>
    <w:sectPr w:rsidR="00003401" w:rsidRPr="00003401" w:rsidSect="00003401">
      <w:headerReference w:type="default" r:id="rId9"/>
      <w:pgSz w:w="11906" w:h="16838"/>
      <w:pgMar w:top="306" w:right="850" w:bottom="426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9F988" w14:textId="77777777" w:rsidR="009C3755" w:rsidRDefault="009C3755">
      <w:pPr>
        <w:spacing w:after="0" w:line="240" w:lineRule="auto"/>
      </w:pPr>
      <w:r>
        <w:separator/>
      </w:r>
    </w:p>
  </w:endnote>
  <w:endnote w:type="continuationSeparator" w:id="0">
    <w:p w14:paraId="3F78AED3" w14:textId="77777777" w:rsidR="009C3755" w:rsidRDefault="009C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3440C" w14:textId="77777777" w:rsidR="009C3755" w:rsidRDefault="009C3755">
      <w:pPr>
        <w:spacing w:after="0" w:line="240" w:lineRule="auto"/>
      </w:pPr>
      <w:r>
        <w:separator/>
      </w:r>
    </w:p>
  </w:footnote>
  <w:footnote w:type="continuationSeparator" w:id="0">
    <w:p w14:paraId="3546D34E" w14:textId="77777777" w:rsidR="009C3755" w:rsidRDefault="009C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0383"/>
    <w:multiLevelType w:val="multilevel"/>
    <w:tmpl w:val="D7B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24E6"/>
    <w:multiLevelType w:val="multilevel"/>
    <w:tmpl w:val="ACB6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D6853"/>
    <w:multiLevelType w:val="multilevel"/>
    <w:tmpl w:val="1DA8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74819"/>
    <w:multiLevelType w:val="multilevel"/>
    <w:tmpl w:val="7226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A60CC"/>
    <w:multiLevelType w:val="multilevel"/>
    <w:tmpl w:val="5DE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A3705"/>
    <w:multiLevelType w:val="multilevel"/>
    <w:tmpl w:val="15C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DF3001"/>
    <w:multiLevelType w:val="multilevel"/>
    <w:tmpl w:val="BF1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F1381"/>
    <w:multiLevelType w:val="multilevel"/>
    <w:tmpl w:val="F42E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6674D"/>
    <w:multiLevelType w:val="multilevel"/>
    <w:tmpl w:val="963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737EA"/>
    <w:multiLevelType w:val="multilevel"/>
    <w:tmpl w:val="9568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3401"/>
    <w:rsid w:val="00013057"/>
    <w:rsid w:val="00054785"/>
    <w:rsid w:val="00055AF3"/>
    <w:rsid w:val="000874CD"/>
    <w:rsid w:val="000B1578"/>
    <w:rsid w:val="001447EE"/>
    <w:rsid w:val="00145DE9"/>
    <w:rsid w:val="00160FE4"/>
    <w:rsid w:val="00177096"/>
    <w:rsid w:val="001A1314"/>
    <w:rsid w:val="001C20AE"/>
    <w:rsid w:val="001C542B"/>
    <w:rsid w:val="00212948"/>
    <w:rsid w:val="002215F5"/>
    <w:rsid w:val="0022361E"/>
    <w:rsid w:val="00285951"/>
    <w:rsid w:val="002967E3"/>
    <w:rsid w:val="002B72AC"/>
    <w:rsid w:val="002B79EF"/>
    <w:rsid w:val="002D5D95"/>
    <w:rsid w:val="002E235D"/>
    <w:rsid w:val="00316CDE"/>
    <w:rsid w:val="0032774A"/>
    <w:rsid w:val="0036478B"/>
    <w:rsid w:val="00390237"/>
    <w:rsid w:val="003E32C5"/>
    <w:rsid w:val="00415363"/>
    <w:rsid w:val="00422480"/>
    <w:rsid w:val="00424AC5"/>
    <w:rsid w:val="004970CF"/>
    <w:rsid w:val="004C3225"/>
    <w:rsid w:val="004E6BBC"/>
    <w:rsid w:val="005018A5"/>
    <w:rsid w:val="0054496A"/>
    <w:rsid w:val="00553571"/>
    <w:rsid w:val="00562D6C"/>
    <w:rsid w:val="0056436A"/>
    <w:rsid w:val="0058792E"/>
    <w:rsid w:val="00596E0A"/>
    <w:rsid w:val="005E5709"/>
    <w:rsid w:val="005F6BA3"/>
    <w:rsid w:val="00606D9F"/>
    <w:rsid w:val="00607D9B"/>
    <w:rsid w:val="00623514"/>
    <w:rsid w:val="00627043"/>
    <w:rsid w:val="006377E0"/>
    <w:rsid w:val="006F2915"/>
    <w:rsid w:val="006F4F82"/>
    <w:rsid w:val="00713904"/>
    <w:rsid w:val="00730B4D"/>
    <w:rsid w:val="007422B5"/>
    <w:rsid w:val="00780DE2"/>
    <w:rsid w:val="007B0E97"/>
    <w:rsid w:val="007C7CCE"/>
    <w:rsid w:val="007F68BA"/>
    <w:rsid w:val="008463E4"/>
    <w:rsid w:val="008510AF"/>
    <w:rsid w:val="00853140"/>
    <w:rsid w:val="00854482"/>
    <w:rsid w:val="0087108C"/>
    <w:rsid w:val="00873186"/>
    <w:rsid w:val="008E616E"/>
    <w:rsid w:val="008F1833"/>
    <w:rsid w:val="00902D71"/>
    <w:rsid w:val="00935E10"/>
    <w:rsid w:val="00940A80"/>
    <w:rsid w:val="009447F9"/>
    <w:rsid w:val="00971C76"/>
    <w:rsid w:val="009A19B6"/>
    <w:rsid w:val="009C3755"/>
    <w:rsid w:val="00A52318"/>
    <w:rsid w:val="00A53AB2"/>
    <w:rsid w:val="00A62973"/>
    <w:rsid w:val="00A658A3"/>
    <w:rsid w:val="00A74056"/>
    <w:rsid w:val="00A972C4"/>
    <w:rsid w:val="00AA1A5F"/>
    <w:rsid w:val="00AC50EF"/>
    <w:rsid w:val="00AD139E"/>
    <w:rsid w:val="00AD214B"/>
    <w:rsid w:val="00B0686E"/>
    <w:rsid w:val="00B07006"/>
    <w:rsid w:val="00B64E55"/>
    <w:rsid w:val="00B7172D"/>
    <w:rsid w:val="00B908D4"/>
    <w:rsid w:val="00BB7575"/>
    <w:rsid w:val="00BC712E"/>
    <w:rsid w:val="00C1781D"/>
    <w:rsid w:val="00C37C13"/>
    <w:rsid w:val="00C62968"/>
    <w:rsid w:val="00CA5AE2"/>
    <w:rsid w:val="00CC7E84"/>
    <w:rsid w:val="00CE2D65"/>
    <w:rsid w:val="00D13A4C"/>
    <w:rsid w:val="00D32E9B"/>
    <w:rsid w:val="00D626B8"/>
    <w:rsid w:val="00D6651E"/>
    <w:rsid w:val="00DB53C6"/>
    <w:rsid w:val="00DB7344"/>
    <w:rsid w:val="00E01721"/>
    <w:rsid w:val="00E41B69"/>
    <w:rsid w:val="00E551FE"/>
    <w:rsid w:val="00E626F9"/>
    <w:rsid w:val="00EA0C65"/>
    <w:rsid w:val="00EB6661"/>
    <w:rsid w:val="00EE1E30"/>
    <w:rsid w:val="00F245FB"/>
    <w:rsid w:val="00F3052D"/>
    <w:rsid w:val="00F34267"/>
    <w:rsid w:val="00F46BB0"/>
    <w:rsid w:val="00F54716"/>
    <w:rsid w:val="00F63DFE"/>
    <w:rsid w:val="00F715C4"/>
    <w:rsid w:val="00F71FD4"/>
    <w:rsid w:val="00F8331C"/>
    <w:rsid w:val="00F877EF"/>
    <w:rsid w:val="00F87B02"/>
    <w:rsid w:val="00F901AF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1741-6B83-4D24-914C-3C5352ED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4</cp:revision>
  <cp:lastPrinted>2024-05-02T08:17:00Z</cp:lastPrinted>
  <dcterms:created xsi:type="dcterms:W3CDTF">2024-05-01T07:49:00Z</dcterms:created>
  <dcterms:modified xsi:type="dcterms:W3CDTF">2024-05-02T08:17:00Z</dcterms:modified>
</cp:coreProperties>
</file>