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E7A0" w14:textId="5636D44B" w:rsidR="00C340BE" w:rsidRPr="00EA05F5" w:rsidRDefault="00EA05F5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EA05F5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94F43BF" wp14:editId="58E14C3E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38784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A05F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A2BB1B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EA05F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F0C0B8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EA05F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41E1861" w14:textId="03A448C5" w:rsidR="00C340BE" w:rsidRPr="00EA05F5" w:rsidRDefault="001A63C3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60</w:t>
      </w:r>
      <w:r w:rsidR="00C340BE" w:rsidRPr="00EA05F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EA05F5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19A0A4B" w14:textId="508853EE" w:rsidR="00C340BE" w:rsidRPr="00EA05F5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EA05F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6D89BCE7" w14:textId="5500A05F" w:rsidR="00C340BE" w:rsidRPr="00EA05F5" w:rsidRDefault="001A63C3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лютого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2025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5820EC11" w14:textId="77777777" w:rsidR="008627B2" w:rsidRPr="00EA05F5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020D35A6" w14:textId="7948A7B6" w:rsidR="008627B2" w:rsidRPr="00EA05F5" w:rsidRDefault="00374CB0" w:rsidP="00C340BE">
      <w:pPr>
        <w:pStyle w:val="a3"/>
        <w:spacing w:line="240" w:lineRule="auto"/>
        <w:ind w:right="5385"/>
        <w:jc w:val="left"/>
        <w:rPr>
          <w:rFonts w:ascii="Century" w:hAnsi="Century"/>
          <w:lang w:val="en-US"/>
        </w:rPr>
      </w:pPr>
      <w:r w:rsidRPr="00EA05F5">
        <w:rPr>
          <w:rFonts w:ascii="Century" w:hAnsi="Century"/>
        </w:rPr>
        <w:t>Про затвердження Пр</w:t>
      </w:r>
      <w:r w:rsidR="00C375CE" w:rsidRPr="00EA05F5">
        <w:rPr>
          <w:rFonts w:ascii="Century" w:hAnsi="Century"/>
        </w:rPr>
        <w:t>ограми «Забезпечення заходів у сфері державної  безпеки України та ефективної діяльності Управління Служби безпеки Украї</w:t>
      </w:r>
      <w:r w:rsidR="00BD1E22" w:rsidRPr="00EA05F5">
        <w:rPr>
          <w:rFonts w:ascii="Century" w:hAnsi="Century"/>
        </w:rPr>
        <w:t xml:space="preserve">ни у Львівській області  на </w:t>
      </w:r>
      <w:r w:rsidR="001A63C3">
        <w:rPr>
          <w:rFonts w:ascii="Century" w:hAnsi="Century"/>
        </w:rPr>
        <w:t>2025</w:t>
      </w:r>
      <w:r w:rsidRPr="00EA05F5">
        <w:rPr>
          <w:rFonts w:ascii="Century" w:hAnsi="Century"/>
        </w:rPr>
        <w:t xml:space="preserve"> рік»</w:t>
      </w:r>
    </w:p>
    <w:p w14:paraId="4FCFE33E" w14:textId="77777777" w:rsidR="008627B2" w:rsidRPr="00EA05F5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754D955E" w14:textId="77777777" w:rsidR="00FE0902" w:rsidRPr="00EA05F5" w:rsidRDefault="008627B2" w:rsidP="00C340BE">
      <w:pPr>
        <w:pStyle w:val="2"/>
        <w:rPr>
          <w:rFonts w:ascii="Century" w:hAnsi="Century"/>
          <w:szCs w:val="28"/>
        </w:rPr>
      </w:pPr>
      <w:r w:rsidRPr="00EA05F5">
        <w:rPr>
          <w:rFonts w:ascii="Century" w:hAnsi="Century"/>
        </w:rPr>
        <w:t xml:space="preserve">           </w:t>
      </w:r>
      <w:r w:rsidR="009E252B" w:rsidRPr="00EA05F5">
        <w:rPr>
          <w:rFonts w:ascii="Century" w:hAnsi="Century"/>
          <w:szCs w:val="28"/>
        </w:rPr>
        <w:t>З метою під</w:t>
      </w:r>
      <w:r w:rsidR="00C375CE" w:rsidRPr="00EA05F5">
        <w:rPr>
          <w:rFonts w:ascii="Century" w:hAnsi="Century"/>
          <w:szCs w:val="28"/>
        </w:rPr>
        <w:t xml:space="preserve">вищення рівня безпеки </w:t>
      </w:r>
      <w:r w:rsidR="009E252B" w:rsidRPr="00EA05F5">
        <w:rPr>
          <w:rFonts w:ascii="Century" w:hAnsi="Century"/>
          <w:szCs w:val="28"/>
        </w:rPr>
        <w:t xml:space="preserve"> на території </w:t>
      </w:r>
      <w:r w:rsidR="00374CB0" w:rsidRPr="00EA05F5">
        <w:rPr>
          <w:rFonts w:ascii="Century" w:hAnsi="Century"/>
          <w:szCs w:val="28"/>
        </w:rPr>
        <w:t>Городоцької</w:t>
      </w:r>
      <w:r w:rsidR="00765848" w:rsidRPr="00EA05F5">
        <w:rPr>
          <w:rFonts w:ascii="Century" w:hAnsi="Century"/>
          <w:szCs w:val="28"/>
        </w:rPr>
        <w:t xml:space="preserve"> територіальної громади</w:t>
      </w:r>
      <w:r w:rsidR="00374CB0" w:rsidRPr="00EA05F5">
        <w:rPr>
          <w:rFonts w:ascii="Century" w:hAnsi="Century"/>
          <w:szCs w:val="28"/>
        </w:rPr>
        <w:t>, керуючись статтею 25 Закону України «Про місцеве самоврядування в Україні» міська рада</w:t>
      </w:r>
    </w:p>
    <w:p w14:paraId="3C6831CE" w14:textId="77777777" w:rsidR="006E4611" w:rsidRPr="00EA05F5" w:rsidRDefault="006E4611" w:rsidP="00C340BE">
      <w:pPr>
        <w:jc w:val="center"/>
        <w:rPr>
          <w:rFonts w:ascii="Century" w:hAnsi="Century"/>
          <w:b/>
        </w:rPr>
      </w:pPr>
    </w:p>
    <w:p w14:paraId="044B9304" w14:textId="77777777" w:rsidR="008627B2" w:rsidRPr="00EA05F5" w:rsidRDefault="008627B2" w:rsidP="00EA05F5">
      <w:pPr>
        <w:rPr>
          <w:rFonts w:ascii="Century" w:hAnsi="Century"/>
          <w:b/>
        </w:rPr>
      </w:pPr>
      <w:r w:rsidRPr="00EA05F5">
        <w:rPr>
          <w:rFonts w:ascii="Century" w:hAnsi="Century"/>
          <w:b/>
        </w:rPr>
        <w:t>В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И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Р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І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Ш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И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Л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А:</w:t>
      </w:r>
    </w:p>
    <w:p w14:paraId="6253B87F" w14:textId="77777777" w:rsidR="00C340BE" w:rsidRPr="00EA05F5" w:rsidRDefault="00C340BE" w:rsidP="00C340BE">
      <w:pPr>
        <w:jc w:val="center"/>
        <w:rPr>
          <w:rFonts w:ascii="Century" w:hAnsi="Century"/>
          <w:b/>
        </w:rPr>
      </w:pPr>
    </w:p>
    <w:p w14:paraId="40D9DB3F" w14:textId="6AA83AC5" w:rsidR="008627B2" w:rsidRPr="00EA05F5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EA05F5">
        <w:rPr>
          <w:rFonts w:ascii="Century" w:hAnsi="Century"/>
        </w:rPr>
        <w:t xml:space="preserve">1. </w:t>
      </w:r>
      <w:r w:rsidR="00374CB0" w:rsidRPr="00EA05F5">
        <w:rPr>
          <w:rFonts w:ascii="Century" w:hAnsi="Century"/>
        </w:rPr>
        <w:t xml:space="preserve">Затвердити Програму </w:t>
      </w:r>
      <w:r w:rsidR="00C375CE" w:rsidRPr="00EA05F5">
        <w:rPr>
          <w:rFonts w:ascii="Century" w:hAnsi="Century"/>
        </w:rPr>
        <w:t>«Забезпечення заходів у сфері державної  безпеки України та ефективної діяльності Управління Служби безпеки Украї</w:t>
      </w:r>
      <w:r w:rsidR="00BD1E22" w:rsidRPr="00EA05F5">
        <w:rPr>
          <w:rFonts w:ascii="Century" w:hAnsi="Century"/>
        </w:rPr>
        <w:t xml:space="preserve">ни у Львівській області  на </w:t>
      </w:r>
      <w:r w:rsidR="001A63C3">
        <w:rPr>
          <w:rFonts w:ascii="Century" w:hAnsi="Century"/>
        </w:rPr>
        <w:t>2025</w:t>
      </w:r>
      <w:r w:rsidR="00C375CE" w:rsidRPr="00EA05F5">
        <w:rPr>
          <w:rFonts w:ascii="Century" w:hAnsi="Century"/>
        </w:rPr>
        <w:t xml:space="preserve"> рік». </w:t>
      </w:r>
      <w:r w:rsidR="00374CB0" w:rsidRPr="00EA05F5">
        <w:rPr>
          <w:rFonts w:ascii="Century" w:hAnsi="Century"/>
        </w:rPr>
        <w:t>(додається).</w:t>
      </w:r>
    </w:p>
    <w:p w14:paraId="00BCC413" w14:textId="77777777" w:rsidR="008627B2" w:rsidRPr="00EA05F5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64BACB9E" w14:textId="77777777" w:rsidR="0060593A" w:rsidRPr="00EA05F5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EA05F5">
        <w:rPr>
          <w:rFonts w:ascii="Century" w:hAnsi="Century"/>
        </w:rPr>
        <w:t xml:space="preserve">2. </w:t>
      </w:r>
      <w:r w:rsidR="0060593A" w:rsidRPr="00EA05F5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EA05F5">
        <w:rPr>
          <w:rFonts w:ascii="Century" w:hAnsi="Century"/>
          <w:szCs w:val="28"/>
        </w:rPr>
        <w:t xml:space="preserve">комісію </w:t>
      </w:r>
      <w:r w:rsidR="0060593A" w:rsidRPr="00EA05F5">
        <w:rPr>
          <w:rFonts w:ascii="Century" w:hAnsi="Century"/>
          <w:szCs w:val="28"/>
        </w:rPr>
        <w:t>з питань</w:t>
      </w:r>
      <w:r w:rsidR="0060593A" w:rsidRPr="00EA05F5">
        <w:rPr>
          <w:rFonts w:ascii="Century" w:hAnsi="Century"/>
          <w:bCs/>
          <w:color w:val="000000"/>
          <w:szCs w:val="28"/>
        </w:rPr>
        <w:t xml:space="preserve"> </w:t>
      </w:r>
      <w:r w:rsidR="0060593A" w:rsidRPr="00EA05F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EA05F5">
        <w:rPr>
          <w:rFonts w:ascii="Century" w:hAnsi="Century"/>
          <w:szCs w:val="28"/>
        </w:rPr>
        <w:t>.</w:t>
      </w:r>
    </w:p>
    <w:p w14:paraId="6D224783" w14:textId="77777777" w:rsidR="0060593A" w:rsidRPr="00EA05F5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571E4D19" w14:textId="77777777" w:rsidR="0060593A" w:rsidRPr="00EA05F5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0809020" w14:textId="77777777" w:rsidR="006E4611" w:rsidRPr="00EA05F5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F25DF83" w14:textId="77777777" w:rsidR="00346A8A" w:rsidRPr="00EA05F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EA05F5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EA05F5">
        <w:rPr>
          <w:rFonts w:ascii="Century" w:hAnsi="Century"/>
          <w:b/>
          <w:szCs w:val="28"/>
        </w:rPr>
        <w:t xml:space="preserve">                 </w:t>
      </w:r>
      <w:r w:rsidRPr="00EA05F5">
        <w:rPr>
          <w:rFonts w:ascii="Century" w:hAnsi="Century"/>
          <w:b/>
          <w:szCs w:val="28"/>
        </w:rPr>
        <w:t xml:space="preserve">  В</w:t>
      </w:r>
      <w:r w:rsidR="002A1AE6" w:rsidRPr="00EA05F5">
        <w:rPr>
          <w:rFonts w:ascii="Century" w:hAnsi="Century"/>
          <w:b/>
          <w:szCs w:val="28"/>
        </w:rPr>
        <w:t>олодимир РЕМЕНЯК</w:t>
      </w:r>
    </w:p>
    <w:p w14:paraId="0AFC6DCC" w14:textId="77777777" w:rsidR="00346A8A" w:rsidRPr="00EA05F5" w:rsidRDefault="00346A8A">
      <w:pPr>
        <w:ind w:left="5103"/>
        <w:contextualSpacing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szCs w:val="28"/>
        </w:rPr>
        <w:br w:type="page"/>
      </w:r>
      <w:r w:rsidRPr="00EA05F5">
        <w:rPr>
          <w:rFonts w:ascii="Century" w:hAnsi="Century"/>
          <w:b/>
          <w:bCs/>
          <w:szCs w:val="28"/>
        </w:rPr>
        <w:lastRenderedPageBreak/>
        <w:t>ЗАТВЕРДЖЕНО</w:t>
      </w:r>
    </w:p>
    <w:p w14:paraId="110CF059" w14:textId="77777777" w:rsidR="00346A8A" w:rsidRPr="00EA05F5" w:rsidRDefault="00346A8A">
      <w:pPr>
        <w:ind w:left="5103"/>
        <w:contextualSpacing/>
        <w:rPr>
          <w:rFonts w:ascii="Century" w:hAnsi="Century"/>
          <w:szCs w:val="28"/>
        </w:rPr>
      </w:pPr>
      <w:r w:rsidRPr="00EA05F5">
        <w:rPr>
          <w:rFonts w:ascii="Century" w:hAnsi="Century"/>
          <w:szCs w:val="28"/>
        </w:rPr>
        <w:t>Рішення сесії Городоцької міської ради Львівської області</w:t>
      </w:r>
    </w:p>
    <w:p w14:paraId="386D3384" w14:textId="2DFEB5F8" w:rsidR="00346A8A" w:rsidRPr="00EA05F5" w:rsidRDefault="001A63C3">
      <w:pPr>
        <w:ind w:left="5103"/>
        <w:contextualSpacing/>
        <w:rPr>
          <w:rFonts w:ascii="Century" w:hAnsi="Century"/>
          <w:szCs w:val="28"/>
          <w:lang w:val="en-US"/>
        </w:rPr>
      </w:pPr>
      <w:r>
        <w:rPr>
          <w:rFonts w:ascii="Century" w:hAnsi="Century"/>
          <w:szCs w:val="28"/>
        </w:rPr>
        <w:t>2025</w:t>
      </w:r>
      <w:r w:rsidR="00346A8A" w:rsidRPr="00EA05F5">
        <w:rPr>
          <w:rFonts w:ascii="Century" w:hAnsi="Century"/>
          <w:szCs w:val="28"/>
        </w:rPr>
        <w:t xml:space="preserve">р. № </w:t>
      </w:r>
    </w:p>
    <w:p w14:paraId="505E16BC" w14:textId="77777777" w:rsidR="00346A8A" w:rsidRPr="00EA05F5" w:rsidRDefault="00346A8A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449B0496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  <w:lang w:eastAsia="en-US"/>
        </w:rPr>
      </w:pPr>
      <w:bookmarkStart w:id="6" w:name="bookmark0"/>
    </w:p>
    <w:p w14:paraId="0A0BC39D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005C1EB4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69128980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0731D07E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D181D3C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412647C3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749BC9D2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79A7028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ACD738B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56D65A23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  <w:r w:rsidRPr="00EA05F5">
        <w:rPr>
          <w:rFonts w:ascii="Century" w:hAnsi="Century"/>
          <w:b/>
          <w:bCs/>
          <w:spacing w:val="-4"/>
          <w:szCs w:val="28"/>
        </w:rPr>
        <w:t>ПРОГРАМА</w:t>
      </w:r>
      <w:bookmarkEnd w:id="6"/>
    </w:p>
    <w:p w14:paraId="784CC4DB" w14:textId="77777777" w:rsidR="00346A8A" w:rsidRPr="00EA05F5" w:rsidRDefault="00346A8A" w:rsidP="00346A8A">
      <w:pPr>
        <w:widowControl w:val="0"/>
        <w:spacing w:line="307" w:lineRule="exact"/>
        <w:ind w:right="120"/>
        <w:jc w:val="center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</w:t>
      </w:r>
    </w:p>
    <w:p w14:paraId="34290516" w14:textId="29198BED" w:rsidR="00346A8A" w:rsidRPr="00EA05F5" w:rsidRDefault="00346A8A" w:rsidP="00346A8A">
      <w:pPr>
        <w:widowControl w:val="0"/>
        <w:spacing w:line="307" w:lineRule="exact"/>
        <w:ind w:right="120"/>
        <w:jc w:val="center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</w:t>
      </w:r>
    </w:p>
    <w:p w14:paraId="24B4FCD4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4E5410B4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0A11B25E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63F485FB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6C4D31D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7E3CCB6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9313F67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15A31BA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C328835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9A038B6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42AC87D7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FE42842" w14:textId="40453FDA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 xml:space="preserve">м. </w:t>
      </w:r>
      <w:r w:rsidR="001A63C3">
        <w:rPr>
          <w:rFonts w:ascii="Century" w:hAnsi="Century"/>
          <w:b/>
          <w:bCs/>
          <w:szCs w:val="28"/>
        </w:rPr>
        <w:t>Городок</w:t>
      </w:r>
    </w:p>
    <w:p w14:paraId="1EE94E0F" w14:textId="7BEDD203" w:rsidR="00346A8A" w:rsidRPr="00EA05F5" w:rsidRDefault="001A63C3" w:rsidP="00346A8A">
      <w:pPr>
        <w:widowControl w:val="0"/>
        <w:spacing w:line="322" w:lineRule="exact"/>
        <w:jc w:val="center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bCs/>
          <w:szCs w:val="28"/>
        </w:rPr>
        <w:t>2025</w:t>
      </w:r>
      <w:r w:rsidR="00346A8A" w:rsidRPr="00EA05F5">
        <w:rPr>
          <w:rFonts w:ascii="Century" w:hAnsi="Century"/>
          <w:b/>
          <w:bCs/>
          <w:szCs w:val="28"/>
        </w:rPr>
        <w:t xml:space="preserve"> рік</w:t>
      </w:r>
    </w:p>
    <w:p w14:paraId="77646672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5F9AC0E0" w14:textId="7C2D2FEE" w:rsidR="00A75BB2" w:rsidRPr="00EA05F5" w:rsidRDefault="00EA05F5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b/>
          <w:sz w:val="24"/>
          <w:lang w:eastAsia="ru-RU"/>
        </w:rPr>
      </w:pPr>
      <w:r w:rsidRPr="00EA05F5">
        <w:rPr>
          <w:rFonts w:ascii="Century" w:hAnsi="Century"/>
          <w:b/>
          <w:sz w:val="24"/>
          <w:lang w:eastAsia="ru-RU"/>
        </w:rPr>
        <w:br w:type="page"/>
      </w:r>
      <w:r w:rsidR="00A75BB2" w:rsidRPr="00EA05F5">
        <w:rPr>
          <w:rFonts w:ascii="Century" w:hAnsi="Century"/>
          <w:b/>
          <w:sz w:val="24"/>
          <w:lang w:eastAsia="ru-RU"/>
        </w:rPr>
        <w:lastRenderedPageBreak/>
        <w:t>Додаток 1</w:t>
      </w:r>
    </w:p>
    <w:p w14:paraId="4EE6401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до Програми забезпечення заходів</w:t>
      </w:r>
    </w:p>
    <w:p w14:paraId="7236AA91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у сфері державної безпеки України</w:t>
      </w:r>
    </w:p>
    <w:p w14:paraId="363A7D8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та ефективної діяльності Управління</w:t>
      </w:r>
    </w:p>
    <w:p w14:paraId="7CEF743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Служби безпеки України у Львівській області</w:t>
      </w:r>
    </w:p>
    <w:p w14:paraId="094B6F8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2E0345F9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4EA01B73" w14:textId="77777777" w:rsidR="00A75BB2" w:rsidRPr="00EA05F5" w:rsidRDefault="00A75BB2" w:rsidP="00A75BB2">
      <w:pPr>
        <w:widowControl w:val="0"/>
        <w:tabs>
          <w:tab w:val="left" w:pos="6120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 w:val="24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ПАСПОРТ</w:t>
      </w:r>
    </w:p>
    <w:p w14:paraId="6F49FB3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>програми  забезпечення у сфері державної безпеки України</w:t>
      </w:r>
    </w:p>
    <w:p w14:paraId="04386C05" w14:textId="7A9A9CFA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 xml:space="preserve">та ефективної діяльності Управління Служби безпеки України у Львівській області на </w:t>
      </w:r>
      <w:r w:rsidR="001A63C3">
        <w:rPr>
          <w:rFonts w:ascii="Century" w:hAnsi="Century"/>
          <w:szCs w:val="28"/>
          <w:lang w:eastAsia="ru-RU"/>
        </w:rPr>
        <w:t>2025</w:t>
      </w:r>
      <w:r w:rsidRPr="00EA05F5">
        <w:rPr>
          <w:rFonts w:ascii="Century" w:hAnsi="Century"/>
          <w:szCs w:val="28"/>
          <w:lang w:eastAsia="ru-RU"/>
        </w:rPr>
        <w:t xml:space="preserve"> рік</w:t>
      </w:r>
    </w:p>
    <w:p w14:paraId="03949DEA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eastAsia="ru-RU"/>
        </w:rPr>
      </w:pPr>
    </w:p>
    <w:tbl>
      <w:tblPr>
        <w:tblpPr w:leftFromText="180" w:rightFromText="180" w:vertAnchor="text" w:horzAnchor="margin" w:tblpY="2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A75BB2" w:rsidRPr="00EA05F5" w14:paraId="745E4A30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BFE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1. Ініціатор розроблення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9721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  <w:lang w:eastAsia="zh-CN"/>
              </w:rPr>
            </w:pPr>
            <w:r w:rsidRPr="00EA05F5">
              <w:rPr>
                <w:rFonts w:ascii="Century" w:hAnsi="Century"/>
                <w:szCs w:val="28"/>
                <w:lang w:eastAsia="zh-CN"/>
              </w:rPr>
              <w:t>УСБ України</w:t>
            </w:r>
            <w:r w:rsidRPr="00EA05F5">
              <w:rPr>
                <w:rFonts w:ascii="Century" w:hAnsi="Century"/>
                <w:b/>
                <w:szCs w:val="28"/>
                <w:lang w:eastAsia="zh-CN"/>
              </w:rPr>
              <w:t xml:space="preserve"> </w:t>
            </w:r>
            <w:r w:rsidRPr="00EA05F5">
              <w:rPr>
                <w:rFonts w:ascii="Century" w:hAnsi="Century"/>
                <w:szCs w:val="28"/>
                <w:lang w:eastAsia="zh-CN"/>
              </w:rPr>
              <w:t>у Львівській області</w:t>
            </w:r>
          </w:p>
          <w:p w14:paraId="12AF911A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4B03B64B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1908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2. Дата, номер документу </w:t>
            </w:r>
            <w:r w:rsidRPr="00EA05F5">
              <w:rPr>
                <w:rFonts w:ascii="Century" w:hAnsi="Century"/>
                <w:szCs w:val="28"/>
              </w:rPr>
              <w:br/>
              <w:t xml:space="preserve">про затвердження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430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рішення сесії Городоцької міської ради № ___ від ____ ___________ 202_ року</w:t>
            </w:r>
          </w:p>
          <w:p w14:paraId="3029B4A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3E23814A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365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3. Розробники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3C76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Львівський РВ </w:t>
            </w:r>
            <w:r w:rsidRPr="00EA05F5">
              <w:rPr>
                <w:rFonts w:ascii="Century" w:hAnsi="Century"/>
                <w:szCs w:val="28"/>
                <w:lang w:eastAsia="ru-RU"/>
              </w:rPr>
              <w:t xml:space="preserve">Управління СБ України у Львівській області, </w:t>
            </w:r>
            <w:r w:rsidRPr="00EA05F5">
              <w:rPr>
                <w:rFonts w:ascii="Century" w:hAnsi="Century"/>
                <w:szCs w:val="28"/>
              </w:rPr>
              <w:t xml:space="preserve"> Городоцька міська рада </w:t>
            </w:r>
          </w:p>
        </w:tc>
      </w:tr>
      <w:tr w:rsidR="00A75BB2" w:rsidRPr="00EA05F5" w14:paraId="0DC85093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C8A0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4. Відповідальний виконавець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8CAC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EA05F5">
              <w:rPr>
                <w:rFonts w:ascii="Century" w:hAnsi="Century"/>
                <w:szCs w:val="28"/>
                <w:lang w:eastAsia="ru-RU"/>
              </w:rPr>
              <w:t>Управління СБ України</w:t>
            </w:r>
            <w:r w:rsidRPr="00EA05F5"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 w:rsidRPr="00EA05F5">
              <w:rPr>
                <w:rFonts w:ascii="Century" w:hAnsi="Century"/>
                <w:szCs w:val="28"/>
                <w:lang w:eastAsia="ru-RU"/>
              </w:rPr>
              <w:t>у Львівській області</w:t>
            </w:r>
          </w:p>
          <w:p w14:paraId="7B2587B6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</w:p>
          <w:p w14:paraId="69D43A2A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A75BB2" w:rsidRPr="00EA05F5" w14:paraId="04326292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DFC8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5. Учасники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E75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EA05F5">
              <w:rPr>
                <w:rFonts w:ascii="Century" w:hAnsi="Century"/>
                <w:szCs w:val="28"/>
              </w:rPr>
              <w:t xml:space="preserve">Львівський РВ </w:t>
            </w:r>
            <w:r w:rsidRPr="00EA05F5">
              <w:rPr>
                <w:rFonts w:ascii="Century" w:hAnsi="Century"/>
                <w:szCs w:val="28"/>
                <w:lang w:eastAsia="ru-RU"/>
              </w:rPr>
              <w:t xml:space="preserve">Управління СБ України у Львівській області, </w:t>
            </w:r>
            <w:r w:rsidRPr="00EA05F5">
              <w:rPr>
                <w:rFonts w:ascii="Century" w:hAnsi="Century"/>
                <w:szCs w:val="28"/>
              </w:rPr>
              <w:t xml:space="preserve"> Городоцька міська рада</w:t>
            </w:r>
          </w:p>
          <w:p w14:paraId="7D175C07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14D1069D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2F6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6. Термін реалізації програми       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CE13" w14:textId="460235E9" w:rsidR="00A75BB2" w:rsidRPr="00EA05F5" w:rsidRDefault="001A63C3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>
              <w:rPr>
                <w:rFonts w:ascii="Century" w:hAnsi="Century"/>
                <w:szCs w:val="28"/>
              </w:rPr>
              <w:t>2025</w:t>
            </w:r>
            <w:r w:rsidR="00A75BB2" w:rsidRPr="00EA05F5">
              <w:rPr>
                <w:rFonts w:ascii="Century" w:hAnsi="Century"/>
                <w:szCs w:val="28"/>
              </w:rPr>
              <w:t xml:space="preserve"> рік</w:t>
            </w:r>
          </w:p>
          <w:p w14:paraId="70F57D33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77224A98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CE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7. Загальний обсяг фінансових </w:t>
            </w:r>
            <w:r w:rsidRPr="00EA05F5">
              <w:rPr>
                <w:rFonts w:ascii="Century" w:hAnsi="Century"/>
                <w:szCs w:val="28"/>
              </w:rPr>
              <w:br/>
              <w:t xml:space="preserve">ресурсів, необхідних для реалізації </w:t>
            </w:r>
            <w:r w:rsidRPr="00EA05F5">
              <w:rPr>
                <w:rFonts w:ascii="Century" w:hAnsi="Century"/>
                <w:szCs w:val="28"/>
              </w:rPr>
              <w:br/>
              <w:t xml:space="preserve">Програми, грн. </w:t>
            </w:r>
            <w:r w:rsidRPr="00EA05F5">
              <w:rPr>
                <w:rFonts w:ascii="Century" w:hAnsi="Century"/>
                <w:szCs w:val="28"/>
              </w:rPr>
              <w:tab/>
            </w:r>
            <w:r w:rsidRPr="00EA05F5">
              <w:rPr>
                <w:rFonts w:ascii="Century" w:hAnsi="Century"/>
                <w:szCs w:val="28"/>
              </w:rPr>
              <w:tab/>
            </w:r>
          </w:p>
          <w:p w14:paraId="7E7F1815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D4FD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300 000 грн.</w:t>
            </w:r>
          </w:p>
          <w:p w14:paraId="62B6D562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  <w:p w14:paraId="1B250AF6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5028B2C6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912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7.1. коштів місцевого бюджету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0FE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300 000 грн.</w:t>
            </w:r>
          </w:p>
          <w:p w14:paraId="7F1B2A0A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</w:tbl>
    <w:p w14:paraId="445F3A8F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Cs w:val="28"/>
        </w:rPr>
      </w:pPr>
    </w:p>
    <w:p w14:paraId="1456579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4F6C0FCE" w14:textId="77777777" w:rsidR="00A75BB2" w:rsidRPr="00EA05F5" w:rsidRDefault="00A75BB2" w:rsidP="00346A8A">
      <w:pPr>
        <w:widowControl w:val="0"/>
        <w:tabs>
          <w:tab w:val="left" w:pos="3963"/>
        </w:tabs>
        <w:spacing w:line="317" w:lineRule="exact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Секретар ради</w:t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  <w:t>Микола ЛУПІЙ</w:t>
      </w:r>
    </w:p>
    <w:p w14:paraId="46FB7CFC" w14:textId="469FB4E1" w:rsidR="00346A8A" w:rsidRPr="00EA05F5" w:rsidRDefault="00A75BB2" w:rsidP="00346A8A">
      <w:pPr>
        <w:widowControl w:val="0"/>
        <w:tabs>
          <w:tab w:val="left" w:pos="3963"/>
        </w:tabs>
        <w:spacing w:line="317" w:lineRule="exact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br w:type="page"/>
      </w:r>
      <w:r w:rsidR="00346A8A" w:rsidRPr="00EA05F5">
        <w:rPr>
          <w:rFonts w:ascii="Century" w:hAnsi="Century"/>
          <w:b/>
          <w:bCs/>
          <w:szCs w:val="28"/>
        </w:rPr>
        <w:lastRenderedPageBreak/>
        <w:t>ПРОГРАМА</w:t>
      </w:r>
    </w:p>
    <w:p w14:paraId="38F6B899" w14:textId="77777777" w:rsidR="00346A8A" w:rsidRPr="00EA05F5" w:rsidRDefault="00346A8A" w:rsidP="00346A8A">
      <w:pPr>
        <w:widowControl w:val="0"/>
        <w:spacing w:line="317" w:lineRule="exact"/>
        <w:ind w:right="36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 на</w:t>
      </w:r>
    </w:p>
    <w:p w14:paraId="6C149262" w14:textId="364319A9" w:rsidR="00346A8A" w:rsidRPr="00EA05F5" w:rsidRDefault="001A63C3" w:rsidP="00346A8A">
      <w:pPr>
        <w:widowControl w:val="0"/>
        <w:spacing w:after="416" w:line="317" w:lineRule="exact"/>
        <w:ind w:left="20"/>
        <w:jc w:val="center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bCs/>
          <w:szCs w:val="28"/>
        </w:rPr>
        <w:t>2025</w:t>
      </w:r>
      <w:r w:rsidR="00346A8A" w:rsidRPr="00EA05F5">
        <w:rPr>
          <w:rFonts w:ascii="Century" w:hAnsi="Century"/>
          <w:b/>
          <w:bCs/>
          <w:szCs w:val="28"/>
        </w:rPr>
        <w:t xml:space="preserve"> рік</w:t>
      </w:r>
    </w:p>
    <w:p w14:paraId="05707BB3" w14:textId="77777777" w:rsidR="00346A8A" w:rsidRPr="00EA05F5" w:rsidRDefault="00346A8A" w:rsidP="00346A8A">
      <w:pPr>
        <w:widowControl w:val="0"/>
        <w:spacing w:line="322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І. Загальні положення</w:t>
      </w:r>
    </w:p>
    <w:p w14:paraId="6B7F6788" w14:textId="6B7883FA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Програма забезпечення заходів у сфері державної безпеки України та ефективної діяльності Управління Служби безпеки України у Львівській області 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11B3CC2A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Система забезпечення національної безпеки -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39AC0F32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18CFC3E3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759AA351" w14:textId="77777777" w:rsidR="00346A8A" w:rsidRPr="00EA05F5" w:rsidRDefault="00346A8A" w:rsidP="00346A8A">
      <w:pPr>
        <w:widowControl w:val="0"/>
        <w:spacing w:after="357"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Розробником Програми є Управління Служби безпеки України у Львівській області та Львівський районний відділ Управління Служби безпеки України у Львівській області.</w:t>
      </w:r>
    </w:p>
    <w:p w14:paraId="4878620C" w14:textId="77777777" w:rsidR="00346A8A" w:rsidRPr="00EA05F5" w:rsidRDefault="00346A8A" w:rsidP="00346A8A">
      <w:pPr>
        <w:widowControl w:val="0"/>
        <w:spacing w:after="320" w:line="250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II. Основна мета і завдання Програми</w:t>
      </w:r>
    </w:p>
    <w:p w14:paraId="4D563782" w14:textId="77777777" w:rsidR="00346A8A" w:rsidRPr="00EA05F5" w:rsidRDefault="00346A8A" w:rsidP="00346A8A">
      <w:pPr>
        <w:widowControl w:val="0"/>
        <w:spacing w:line="326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Удосконалення умов здійснення оперативно-службової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</w:t>
      </w:r>
      <w:r w:rsidRPr="00EA05F5">
        <w:rPr>
          <w:rFonts w:ascii="Century" w:hAnsi="Century"/>
          <w:spacing w:val="-3"/>
          <w:szCs w:val="28"/>
        </w:rPr>
        <w:lastRenderedPageBreak/>
        <w:t xml:space="preserve">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5E948666" w14:textId="77777777" w:rsidR="00346A8A" w:rsidRPr="00EA05F5" w:rsidRDefault="00346A8A" w:rsidP="00346A8A">
      <w:pPr>
        <w:widowControl w:val="0"/>
        <w:numPr>
          <w:ilvl w:val="0"/>
          <w:numId w:val="2"/>
        </w:numPr>
        <w:tabs>
          <w:tab w:val="left" w:pos="490"/>
        </w:tabs>
        <w:spacing w:after="200" w:line="326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Обґрунтування необхідності прийняття Програми</w:t>
      </w:r>
    </w:p>
    <w:p w14:paraId="09CCFB84" w14:textId="77777777" w:rsidR="00346A8A" w:rsidRPr="00EA05F5" w:rsidRDefault="00346A8A" w:rsidP="00346A8A">
      <w:pPr>
        <w:widowControl w:val="0"/>
        <w:spacing w:line="355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Функціонування системи забезпечення національної безпеки на території оперативного забезпечення Львівського районного відділу Управління </w:t>
      </w:r>
      <w:r w:rsidRPr="00EA05F5">
        <w:rPr>
          <w:rFonts w:ascii="Century" w:hAnsi="Century"/>
          <w:spacing w:val="-3"/>
          <w:szCs w:val="28"/>
        </w:rPr>
        <w:br/>
        <w:t>СБ України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 службових обов’язків його співробітниками, шляхом забезпечення їх належним чином облаштованими приміщеннями, службовим автотранспортом, сучасною комп’ютерною технікою та інше.</w:t>
      </w:r>
    </w:p>
    <w:p w14:paraId="147D65DA" w14:textId="77777777" w:rsidR="00346A8A" w:rsidRPr="00EA05F5" w:rsidRDefault="00346A8A" w:rsidP="00346A8A">
      <w:pPr>
        <w:widowControl w:val="0"/>
        <w:spacing w:after="318" w:line="250" w:lineRule="exact"/>
        <w:ind w:left="3700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IV. Завдання Програми</w:t>
      </w:r>
    </w:p>
    <w:p w14:paraId="29B92AE9" w14:textId="77777777" w:rsidR="00346A8A" w:rsidRPr="00EA05F5" w:rsidRDefault="00346A8A" w:rsidP="00346A8A">
      <w:pPr>
        <w:widowControl w:val="0"/>
        <w:spacing w:after="373" w:line="341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Основним завданням програми є створення належних умов для функціонування Управління Служби безпеки України у Львівській області, а саме: шредерів, відеокамер, жорстких дисків, відеокарт, телефонних апаратів, акумуляторних батарей до радіостанцій, кабельної продукції, оптоволоконної продукції, мережевого обладнання, обладнання зв’язку, обладнання для передавання даних, засобів криптографічного захисту, захищених ІР-телефонів спеціального призначення, ПММ, автозапчастин, поточного ремонту автотранспорту, поточного ремонту адміністративних приміщень Управління.</w:t>
      </w:r>
    </w:p>
    <w:p w14:paraId="3FAFEC26" w14:textId="77777777" w:rsidR="00346A8A" w:rsidRPr="00EA05F5" w:rsidRDefault="00346A8A" w:rsidP="00346A8A">
      <w:pPr>
        <w:widowControl w:val="0"/>
        <w:tabs>
          <w:tab w:val="left" w:pos="3226"/>
        </w:tabs>
        <w:spacing w:line="250" w:lineRule="exact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ab/>
        <w:t>V. Фінансове забезпечення Програми</w:t>
      </w:r>
    </w:p>
    <w:p w14:paraId="5B03322D" w14:textId="77777777" w:rsidR="00346A8A" w:rsidRPr="00EA05F5" w:rsidRDefault="00346A8A" w:rsidP="00346A8A">
      <w:pPr>
        <w:widowControl w:val="0"/>
        <w:tabs>
          <w:tab w:val="left" w:pos="3226"/>
        </w:tabs>
        <w:spacing w:line="250" w:lineRule="exact"/>
        <w:rPr>
          <w:rFonts w:ascii="Century" w:hAnsi="Century"/>
          <w:b/>
          <w:bCs/>
          <w:szCs w:val="28"/>
        </w:rPr>
      </w:pPr>
    </w:p>
    <w:tbl>
      <w:tblPr>
        <w:tblW w:w="985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9"/>
        <w:gridCol w:w="2367"/>
        <w:gridCol w:w="1839"/>
      </w:tblGrid>
      <w:tr w:rsidR="00346A8A" w:rsidRPr="00EA05F5" w14:paraId="48CB64F0" w14:textId="77777777" w:rsidTr="00346A8A">
        <w:trPr>
          <w:trHeight w:hRule="exact" w:val="1357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A8CBB4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9B8CAF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3C70FCAD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559A504A" w14:textId="11712D35" w:rsidR="00346A8A" w:rsidRPr="00EA05F5" w:rsidRDefault="001A63C3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 w:val="25"/>
                <w:szCs w:val="25"/>
              </w:rPr>
            </w:pPr>
            <w:r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2025</w:t>
            </w:r>
            <w:r w:rsidR="00346A8A"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рік (тис. грн.)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C06FFC0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Всього</w:t>
            </w:r>
          </w:p>
          <w:p w14:paraId="538E2C8F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виконання</w:t>
            </w:r>
          </w:p>
          <w:p w14:paraId="1050528D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заходів</w:t>
            </w:r>
          </w:p>
          <w:p w14:paraId="747BB493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Програми</w:t>
            </w:r>
          </w:p>
        </w:tc>
      </w:tr>
      <w:tr w:rsidR="00346A8A" w:rsidRPr="00EA05F5" w14:paraId="684045CE" w14:textId="77777777" w:rsidTr="00346A8A">
        <w:trPr>
          <w:trHeight w:hRule="exact" w:val="400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DEC16A4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1.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D680C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9FD5F5D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</w:t>
            </w:r>
          </w:p>
        </w:tc>
      </w:tr>
      <w:tr w:rsidR="00346A8A" w:rsidRPr="00EA05F5" w14:paraId="00495E88" w14:textId="77777777" w:rsidTr="00346A8A">
        <w:trPr>
          <w:trHeight w:hRule="exact" w:val="828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C2D392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413B3273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color w:val="000000"/>
                <w:spacing w:val="-5"/>
                <w:szCs w:val="28"/>
                <w:shd w:val="clear" w:color="auto" w:fill="FFFFFF"/>
              </w:rPr>
              <w:t>Обсяг ресурсів всього, в тому числі: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0B3847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247AAEBF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300,0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E9CA6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271C35D1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300,0</w:t>
            </w:r>
          </w:p>
        </w:tc>
      </w:tr>
    </w:tbl>
    <w:p w14:paraId="19BC4573" w14:textId="77777777" w:rsidR="00346A8A" w:rsidRPr="00EA05F5" w:rsidRDefault="00346A8A" w:rsidP="00346A8A">
      <w:pPr>
        <w:widowControl w:val="0"/>
        <w:spacing w:line="355" w:lineRule="exact"/>
        <w:ind w:left="100" w:right="140" w:firstLine="580"/>
        <w:jc w:val="both"/>
        <w:rPr>
          <w:rFonts w:ascii="Century" w:hAnsi="Century"/>
          <w:spacing w:val="-3"/>
          <w:szCs w:val="28"/>
          <w:lang w:eastAsia="en-US"/>
        </w:rPr>
      </w:pPr>
    </w:p>
    <w:p w14:paraId="66C10F8A" w14:textId="77777777" w:rsidR="00346A8A" w:rsidRPr="00EA05F5" w:rsidRDefault="00346A8A" w:rsidP="00346A8A">
      <w:pPr>
        <w:widowControl w:val="0"/>
        <w:spacing w:line="355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Фінансування Програми здійснюється за рахунок коштів місцевого бюджету та інших джерел, не заборонених законодавством.</w:t>
      </w:r>
    </w:p>
    <w:p w14:paraId="177E0346" w14:textId="77777777" w:rsidR="00346A8A" w:rsidRDefault="00346A8A" w:rsidP="00346A8A">
      <w:pPr>
        <w:widowControl w:val="0"/>
        <w:spacing w:after="384" w:line="355" w:lineRule="exact"/>
        <w:ind w:firstLine="567"/>
        <w:jc w:val="both"/>
        <w:rPr>
          <w:rFonts w:ascii="Century" w:hAnsi="Century"/>
          <w:spacing w:val="-3"/>
          <w:szCs w:val="28"/>
          <w:lang w:val="en-US"/>
        </w:rPr>
      </w:pPr>
      <w:r w:rsidRPr="00EA05F5">
        <w:rPr>
          <w:rFonts w:ascii="Century" w:hAnsi="Century"/>
          <w:spacing w:val="-3"/>
          <w:szCs w:val="28"/>
        </w:rPr>
        <w:t>Загальний обсяг фінансування заходів Програми складатиме 300,0 тис. грн.</w:t>
      </w:r>
    </w:p>
    <w:p w14:paraId="0BBF41BC" w14:textId="77777777" w:rsidR="00EA05F5" w:rsidRPr="00EA05F5" w:rsidRDefault="00EA05F5" w:rsidP="00346A8A">
      <w:pPr>
        <w:widowControl w:val="0"/>
        <w:spacing w:after="384" w:line="355" w:lineRule="exact"/>
        <w:ind w:firstLine="567"/>
        <w:jc w:val="both"/>
        <w:rPr>
          <w:rFonts w:ascii="Century" w:hAnsi="Century"/>
          <w:spacing w:val="-3"/>
          <w:szCs w:val="28"/>
          <w:lang w:val="en-US"/>
        </w:rPr>
      </w:pPr>
    </w:p>
    <w:p w14:paraId="58504DD3" w14:textId="77777777" w:rsidR="00346A8A" w:rsidRPr="00EA05F5" w:rsidRDefault="00346A8A" w:rsidP="00346A8A">
      <w:pPr>
        <w:widowControl w:val="0"/>
        <w:tabs>
          <w:tab w:val="left" w:pos="3997"/>
        </w:tabs>
        <w:spacing w:after="307" w:line="250" w:lineRule="exact"/>
        <w:ind w:left="2240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lastRenderedPageBreak/>
        <w:t>VІ. Очікувані результати виконання Програми</w:t>
      </w:r>
    </w:p>
    <w:p w14:paraId="1BC676BD" w14:textId="77777777" w:rsidR="00346A8A" w:rsidRPr="00EA05F5" w:rsidRDefault="00346A8A" w:rsidP="00346A8A">
      <w:pPr>
        <w:widowControl w:val="0"/>
        <w:spacing w:line="355" w:lineRule="exact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Реалізація Програми дасть можливість:</w:t>
      </w:r>
    </w:p>
    <w:p w14:paraId="27C5F765" w14:textId="77777777" w:rsidR="00346A8A" w:rsidRPr="00EA05F5" w:rsidRDefault="00346A8A" w:rsidP="00346A8A">
      <w:pPr>
        <w:widowControl w:val="0"/>
        <w:tabs>
          <w:tab w:val="left" w:pos="709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ab/>
        <w:t xml:space="preserve">- Знизити загальний рівень загроз інтересам держави на території оперативного забезпечення, за рахунок створення належних умов </w:t>
      </w:r>
    </w:p>
    <w:p w14:paraId="70B0A326" w14:textId="77777777" w:rsidR="00346A8A" w:rsidRPr="00EA05F5" w:rsidRDefault="00346A8A" w:rsidP="00346A8A">
      <w:pPr>
        <w:widowControl w:val="0"/>
        <w:tabs>
          <w:tab w:val="left" w:pos="1410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</w:p>
    <w:p w14:paraId="436FD141" w14:textId="77777777" w:rsidR="00346A8A" w:rsidRPr="00EA05F5" w:rsidRDefault="00346A8A" w:rsidP="00346A8A">
      <w:pPr>
        <w:widowControl w:val="0"/>
        <w:tabs>
          <w:tab w:val="left" w:pos="1410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33BB8C8C" w14:textId="77777777" w:rsidR="00346A8A" w:rsidRPr="00EA05F5" w:rsidRDefault="00346A8A" w:rsidP="00346A8A">
      <w:pPr>
        <w:widowControl w:val="0"/>
        <w:tabs>
          <w:tab w:val="left" w:pos="709"/>
        </w:tabs>
        <w:spacing w:line="350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ab/>
        <w:t>- 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3D0B99D9" w14:textId="77777777" w:rsidR="00346A8A" w:rsidRPr="00EA05F5" w:rsidRDefault="00346A8A" w:rsidP="00346A8A">
      <w:pPr>
        <w:widowControl w:val="0"/>
        <w:spacing w:line="346" w:lineRule="exact"/>
        <w:ind w:right="140" w:firstLine="708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- 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протидиверсійного характеру.</w:t>
      </w:r>
    </w:p>
    <w:p w14:paraId="0119DC26" w14:textId="77777777" w:rsidR="00346A8A" w:rsidRPr="00EA05F5" w:rsidRDefault="00346A8A" w:rsidP="00346A8A">
      <w:pPr>
        <w:widowControl w:val="0"/>
        <w:spacing w:line="346" w:lineRule="exact"/>
        <w:ind w:left="1420" w:right="140" w:hanging="1020"/>
        <w:jc w:val="both"/>
        <w:rPr>
          <w:rFonts w:ascii="Century" w:hAnsi="Century"/>
          <w:spacing w:val="-3"/>
          <w:szCs w:val="28"/>
        </w:rPr>
      </w:pPr>
    </w:p>
    <w:p w14:paraId="581F47C3" w14:textId="77777777" w:rsidR="00346A8A" w:rsidRPr="00EA05F5" w:rsidRDefault="00346A8A" w:rsidP="00346A8A">
      <w:pPr>
        <w:widowControl w:val="0"/>
        <w:numPr>
          <w:ilvl w:val="0"/>
          <w:numId w:val="3"/>
        </w:numPr>
        <w:tabs>
          <w:tab w:val="left" w:pos="562"/>
        </w:tabs>
        <w:spacing w:after="303" w:line="250" w:lineRule="exact"/>
        <w:ind w:right="36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Координація та контроль за ходом виконання Програми</w:t>
      </w:r>
    </w:p>
    <w:p w14:paraId="4310F941" w14:textId="77777777" w:rsidR="00346A8A" w:rsidRPr="00EA05F5" w:rsidRDefault="00346A8A" w:rsidP="00346A8A">
      <w:pPr>
        <w:widowControl w:val="0"/>
        <w:spacing w:line="346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Контроль за цільовим та ефективним використання коштів здійснюється відповідно до діючого законодавства.</w:t>
      </w:r>
    </w:p>
    <w:p w14:paraId="7D3709C0" w14:textId="77777777" w:rsidR="00346A8A" w:rsidRPr="00EA05F5" w:rsidRDefault="00346A8A" w:rsidP="00346A8A">
      <w:pPr>
        <w:widowControl w:val="0"/>
        <w:spacing w:line="346" w:lineRule="exact"/>
        <w:ind w:left="1420" w:right="140" w:hanging="1020"/>
        <w:jc w:val="both"/>
        <w:rPr>
          <w:rFonts w:ascii="Century" w:hAnsi="Century"/>
          <w:spacing w:val="-3"/>
          <w:szCs w:val="28"/>
        </w:rPr>
      </w:pPr>
    </w:p>
    <w:p w14:paraId="437E1478" w14:textId="77777777" w:rsidR="00346A8A" w:rsidRPr="00EA05F5" w:rsidRDefault="00346A8A" w:rsidP="00346A8A">
      <w:pPr>
        <w:widowControl w:val="0"/>
        <w:numPr>
          <w:ilvl w:val="0"/>
          <w:numId w:val="3"/>
        </w:numPr>
        <w:spacing w:after="200" w:line="346" w:lineRule="exact"/>
        <w:ind w:right="140"/>
        <w:jc w:val="center"/>
        <w:rPr>
          <w:rFonts w:ascii="Century" w:hAnsi="Century"/>
          <w:b/>
          <w:bCs/>
          <w:spacing w:val="-3"/>
          <w:szCs w:val="28"/>
        </w:rPr>
      </w:pPr>
      <w:r w:rsidRPr="00EA05F5">
        <w:rPr>
          <w:rFonts w:ascii="Century" w:hAnsi="Century"/>
          <w:b/>
          <w:bCs/>
          <w:spacing w:val="-3"/>
          <w:szCs w:val="28"/>
        </w:rPr>
        <w:t>Використання коштів програми</w:t>
      </w:r>
    </w:p>
    <w:p w14:paraId="06E19250" w14:textId="57ADC2BB" w:rsidR="00346A8A" w:rsidRPr="00EA05F5" w:rsidRDefault="00346A8A" w:rsidP="00346A8A">
      <w:pPr>
        <w:widowControl w:val="0"/>
        <w:spacing w:line="346" w:lineRule="exact"/>
        <w:ind w:right="142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Залишок коштів за субвенцією з місцевого бюджету Державному бюджету України та ефективності діяльності Управління СБ України у Львівській області 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 на кінець бюджетного періоду зберігаються на рахунках Управління СБ України у Львівській області та використовуються у наступному бюджетному періоді з урахуванням цільового призначення субвенцій.</w:t>
      </w:r>
    </w:p>
    <w:p w14:paraId="16B6AFE7" w14:textId="77777777" w:rsidR="00765848" w:rsidRPr="00EA05F5" w:rsidRDefault="00765848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7986E42A" w14:textId="77777777" w:rsidR="00A75BB2" w:rsidRPr="00EA05F5" w:rsidRDefault="00A75BB2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46EC28C0" w14:textId="77777777" w:rsidR="00A75BB2" w:rsidRPr="00EA05F5" w:rsidRDefault="00A75BB2" w:rsidP="00346A8A">
      <w:pPr>
        <w:tabs>
          <w:tab w:val="left" w:pos="5400"/>
        </w:tabs>
        <w:rPr>
          <w:rFonts w:ascii="Century" w:hAnsi="Century"/>
          <w:b/>
          <w:szCs w:val="28"/>
        </w:rPr>
      </w:pPr>
      <w:r w:rsidRPr="00EA05F5">
        <w:rPr>
          <w:rFonts w:ascii="Century" w:hAnsi="Century"/>
          <w:b/>
          <w:szCs w:val="28"/>
        </w:rPr>
        <w:t>Секретар ради</w:t>
      </w:r>
      <w:r w:rsidRPr="00EA05F5">
        <w:rPr>
          <w:rFonts w:ascii="Century" w:hAnsi="Century"/>
          <w:b/>
          <w:szCs w:val="28"/>
        </w:rPr>
        <w:tab/>
      </w:r>
      <w:r w:rsidRPr="00EA05F5">
        <w:rPr>
          <w:rFonts w:ascii="Century" w:hAnsi="Century"/>
          <w:b/>
          <w:szCs w:val="28"/>
        </w:rPr>
        <w:tab/>
        <w:t>Микола ЛУПІЙ</w:t>
      </w:r>
    </w:p>
    <w:p w14:paraId="6CE43393" w14:textId="77777777" w:rsidR="00A75BB2" w:rsidRPr="00EA05F5" w:rsidRDefault="00A75BB2" w:rsidP="00A75BB2">
      <w:pPr>
        <w:spacing w:line="240" w:lineRule="auto"/>
        <w:ind w:left="5103" w:right="-8"/>
        <w:rPr>
          <w:rFonts w:ascii="Century" w:hAnsi="Century"/>
          <w:bCs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br w:type="page"/>
      </w:r>
      <w:r w:rsidRPr="00EA05F5">
        <w:rPr>
          <w:rFonts w:ascii="Century" w:hAnsi="Century"/>
          <w:bCs/>
          <w:sz w:val="24"/>
          <w:lang w:eastAsia="ru-RU"/>
        </w:rPr>
        <w:lastRenderedPageBreak/>
        <w:t>Додаток №2</w:t>
      </w:r>
    </w:p>
    <w:p w14:paraId="099B88D7" w14:textId="77777777" w:rsidR="00A75BB2" w:rsidRPr="00EA05F5" w:rsidRDefault="00A75BB2" w:rsidP="00A75BB2">
      <w:pPr>
        <w:spacing w:line="240" w:lineRule="auto"/>
        <w:ind w:left="5103" w:right="-8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t>до програми 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2EDD4C17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7ABCD9B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Ресурсне забезпечення програми</w:t>
      </w:r>
    </w:p>
    <w:p w14:paraId="39F9D0CC" w14:textId="68C4A71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b/>
          <w:bCs/>
          <w:szCs w:val="28"/>
          <w:lang w:eastAsia="ru-RU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території Городоцької територіальної громади у </w:t>
      </w:r>
      <w:r w:rsidR="001A63C3">
        <w:rPr>
          <w:rFonts w:ascii="Century" w:hAnsi="Century"/>
          <w:b/>
          <w:bCs/>
          <w:szCs w:val="28"/>
          <w:lang w:eastAsia="ru-RU"/>
        </w:rPr>
        <w:t>2025</w:t>
      </w:r>
      <w:r w:rsidRPr="00EA05F5">
        <w:rPr>
          <w:rFonts w:ascii="Century" w:hAnsi="Century"/>
          <w:b/>
          <w:bCs/>
          <w:szCs w:val="28"/>
          <w:lang w:eastAsia="ru-RU"/>
        </w:rPr>
        <w:t xml:space="preserve"> році</w:t>
      </w:r>
      <w:r w:rsidRPr="00EA05F5">
        <w:rPr>
          <w:rFonts w:ascii="Century" w:hAnsi="Century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тис. 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69"/>
        <w:gridCol w:w="3653"/>
      </w:tblGrid>
      <w:tr w:rsidR="00A75BB2" w:rsidRPr="00EA05F5" w14:paraId="2AF3828E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F14F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EA05F5">
              <w:rPr>
                <w:rFonts w:ascii="Century" w:hAnsi="Century"/>
                <w:b/>
                <w:sz w:val="24"/>
                <w:lang w:eastAsia="ru-RU"/>
              </w:rPr>
              <w:t>Обсяг коштів, які пропонується залучити на виконання програми (тис. грн.)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3D51" w14:textId="686F8E83" w:rsidR="00A75BB2" w:rsidRPr="00EA05F5" w:rsidRDefault="001A63C3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2025</w:t>
            </w:r>
            <w:r w:rsidR="00A75BB2" w:rsidRPr="00EA05F5">
              <w:rPr>
                <w:rFonts w:ascii="Century" w:hAnsi="Century"/>
                <w:b/>
                <w:sz w:val="24"/>
                <w:lang w:eastAsia="ru-RU"/>
              </w:rPr>
              <w:t xml:space="preserve"> рік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093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EA05F5">
              <w:rPr>
                <w:rFonts w:ascii="Century" w:hAnsi="Century"/>
                <w:b/>
                <w:sz w:val="24"/>
                <w:lang w:eastAsia="ru-RU"/>
              </w:rPr>
              <w:t>Усього витрат на виконання програми</w:t>
            </w:r>
          </w:p>
        </w:tc>
      </w:tr>
      <w:tr w:rsidR="00A75BB2" w:rsidRPr="00EA05F5" w14:paraId="4A39EA42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4EB0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Усього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8C4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7D0B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300,00</w:t>
            </w:r>
          </w:p>
        </w:tc>
      </w:tr>
      <w:tr w:rsidR="00A75BB2" w:rsidRPr="00EA05F5" w14:paraId="19F97B7F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C8F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У тому числі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36D1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EBA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A75BB2" w:rsidRPr="00EA05F5" w14:paraId="2AD6A88A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8238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Місцевий бюджет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51F9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76B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</w:tr>
      <w:tr w:rsidR="00A75BB2" w:rsidRPr="00EA05F5" w14:paraId="46E82610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851C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Кошти не бюджетних джерел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47E1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723B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</w:tbl>
    <w:p w14:paraId="53090B7A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1D0A3518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2BA3912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3D04E1F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7F5E3F55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Секретар ради</w:t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  <w:t>Микола ЛУПІЙ</w:t>
      </w:r>
    </w:p>
    <w:p w14:paraId="5DB0A852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b/>
          <w:szCs w:val="28"/>
          <w:lang w:eastAsia="ru-RU"/>
        </w:rPr>
      </w:pPr>
    </w:p>
    <w:p w14:paraId="5D364926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06A11E36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6E10A434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0F784DA3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bCs/>
          <w:szCs w:val="28"/>
          <w:lang w:eastAsia="ru-RU"/>
        </w:rPr>
      </w:pPr>
    </w:p>
    <w:p w14:paraId="15472BAD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bCs/>
          <w:szCs w:val="28"/>
          <w:lang w:eastAsia="ru-RU"/>
        </w:rPr>
      </w:pPr>
    </w:p>
    <w:p w14:paraId="749769B9" w14:textId="77777777" w:rsidR="00EA05F5" w:rsidRDefault="00A75BB2" w:rsidP="00EA05F5">
      <w:pPr>
        <w:spacing w:line="240" w:lineRule="auto"/>
        <w:ind w:left="5103" w:right="-8"/>
        <w:rPr>
          <w:rFonts w:ascii="Century" w:hAnsi="Century"/>
          <w:bCs/>
          <w:sz w:val="24"/>
          <w:lang w:val="en-US" w:eastAsia="ru-RU"/>
        </w:rPr>
      </w:pPr>
      <w:r w:rsidRPr="00EA05F5">
        <w:rPr>
          <w:rFonts w:ascii="Century" w:hAnsi="Century"/>
          <w:bCs/>
          <w:sz w:val="24"/>
          <w:lang w:eastAsia="ru-RU"/>
        </w:rPr>
        <w:br w:type="page"/>
      </w:r>
      <w:r w:rsidRPr="00EA05F5">
        <w:rPr>
          <w:rFonts w:ascii="Century" w:hAnsi="Century"/>
          <w:bCs/>
          <w:sz w:val="24"/>
          <w:lang w:eastAsia="ru-RU"/>
        </w:rPr>
        <w:lastRenderedPageBreak/>
        <w:t>Додаток №3</w:t>
      </w:r>
      <w:r w:rsidR="00EA05F5" w:rsidRPr="00EA05F5">
        <w:rPr>
          <w:rFonts w:ascii="Century" w:hAnsi="Century"/>
          <w:bCs/>
          <w:sz w:val="24"/>
          <w:lang w:eastAsia="ru-RU"/>
        </w:rPr>
        <w:t xml:space="preserve"> </w:t>
      </w:r>
    </w:p>
    <w:p w14:paraId="746BCBF7" w14:textId="59BAF6B5" w:rsidR="00EA05F5" w:rsidRPr="00EA05F5" w:rsidRDefault="00EA05F5" w:rsidP="00EA05F5">
      <w:pPr>
        <w:spacing w:line="240" w:lineRule="auto"/>
        <w:ind w:left="5103" w:right="-8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t>до програми 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5D1134B8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szCs w:val="28"/>
          <w:lang w:eastAsia="ru-RU"/>
        </w:rPr>
      </w:pPr>
    </w:p>
    <w:p w14:paraId="782067C2" w14:textId="7777777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ПЕРЕЛІК</w:t>
      </w:r>
    </w:p>
    <w:p w14:paraId="0E39736B" w14:textId="7777777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ЗАХОДІВ І ЗАВДАНЬ</w:t>
      </w:r>
    </w:p>
    <w:p w14:paraId="4D0D7FC0" w14:textId="1841BBFC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Cs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 xml:space="preserve">програми </w:t>
      </w:r>
      <w:r w:rsidRPr="00EA05F5">
        <w:rPr>
          <w:rFonts w:ascii="Century" w:hAnsi="Century"/>
          <w:bCs/>
          <w:szCs w:val="28"/>
          <w:lang w:eastAsia="ru-RU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території Городоцької територіальної громади  у </w:t>
      </w:r>
      <w:r w:rsidR="001A63C3">
        <w:rPr>
          <w:rFonts w:ascii="Century" w:hAnsi="Century"/>
          <w:bCs/>
          <w:szCs w:val="28"/>
          <w:lang w:eastAsia="ru-RU"/>
        </w:rPr>
        <w:t>2025</w:t>
      </w:r>
      <w:r w:rsidRPr="00EA05F5">
        <w:rPr>
          <w:rFonts w:ascii="Century" w:hAnsi="Century"/>
          <w:bCs/>
          <w:szCs w:val="28"/>
          <w:lang w:eastAsia="ru-RU"/>
        </w:rPr>
        <w:t xml:space="preserve"> році</w:t>
      </w:r>
    </w:p>
    <w:p w14:paraId="19EAC537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306"/>
        <w:gridCol w:w="2409"/>
        <w:gridCol w:w="1106"/>
        <w:gridCol w:w="1417"/>
        <w:gridCol w:w="1276"/>
        <w:gridCol w:w="1134"/>
        <w:gridCol w:w="1559"/>
      </w:tblGrid>
      <w:tr w:rsidR="00A75BB2" w:rsidRPr="00EA05F5" w14:paraId="105F4540" w14:textId="77777777" w:rsidTr="00560D0D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8800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4A9B" w14:textId="77777777" w:rsidR="00A75BB2" w:rsidRPr="00560D0D" w:rsidRDefault="00A75BB2" w:rsidP="00560D0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1" w:firstLine="71"/>
              <w:rPr>
                <w:rFonts w:ascii="Century" w:hAnsi="Century"/>
                <w:b/>
                <w:bCs/>
                <w:sz w:val="20"/>
                <w:szCs w:val="20"/>
                <w:lang w:eastAsia="ru-RU"/>
              </w:rPr>
            </w:pPr>
            <w:r w:rsidRPr="00560D0D">
              <w:rPr>
                <w:rFonts w:ascii="Century" w:hAnsi="Century"/>
                <w:b/>
                <w:bCs/>
                <w:sz w:val="20"/>
                <w:szCs w:val="20"/>
                <w:lang w:eastAsia="ru-RU"/>
              </w:rPr>
              <w:t>Назва напрямку діяльності (пріоритетні завдання)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F7A6" w14:textId="77777777" w:rsidR="00A75BB2" w:rsidRPr="00560D0D" w:rsidRDefault="00A75BB2" w:rsidP="00560D0D">
            <w:pPr>
              <w:widowControl w:val="0"/>
              <w:spacing w:after="373" w:line="341" w:lineRule="exact"/>
              <w:ind w:left="-112"/>
              <w:jc w:val="both"/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</w:pPr>
            <w:r w:rsidRPr="00560D0D"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5EE3" w14:textId="77777777" w:rsidR="00A75BB2" w:rsidRPr="00560D0D" w:rsidRDefault="00A75BB2" w:rsidP="00560D0D">
            <w:pPr>
              <w:widowControl w:val="0"/>
              <w:spacing w:after="373" w:line="341" w:lineRule="exact"/>
              <w:jc w:val="both"/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</w:pPr>
            <w:r w:rsidRPr="00560D0D"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2486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pacing w:val="-4"/>
                <w:sz w:val="20"/>
                <w:szCs w:val="20"/>
                <w:lang w:val="ru-RU" w:eastAsia="ru-RU"/>
              </w:rPr>
            </w:pPr>
            <w:r w:rsidRPr="00560D0D">
              <w:rPr>
                <w:rFonts w:ascii="Century" w:hAnsi="Century"/>
                <w:b/>
                <w:bCs/>
                <w:spacing w:val="-4"/>
                <w:sz w:val="20"/>
                <w:szCs w:val="20"/>
                <w:lang w:val="ru-RU" w:eastAsia="ru-RU"/>
              </w:rPr>
              <w:t>Виконавці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FE79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40F9" w14:textId="14C2C2CF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Обсяги фінансування (вартість) на </w:t>
            </w:r>
            <w:r w:rsidR="001A63C3"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2025</w:t>
            </w:r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рік, тис.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6235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Очікуваний результат</w:t>
            </w:r>
          </w:p>
        </w:tc>
      </w:tr>
      <w:tr w:rsidR="00A75BB2" w:rsidRPr="00EA05F5" w14:paraId="0F0DB046" w14:textId="77777777" w:rsidTr="00560D0D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725B" w14:textId="77777777" w:rsidR="00A75BB2" w:rsidRPr="00EA05F5" w:rsidRDefault="00A75BB2" w:rsidP="00A75BB2">
            <w:pPr>
              <w:spacing w:line="240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E4AF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entury" w:hAnsi="Century"/>
                <w:sz w:val="20"/>
                <w:szCs w:val="20"/>
                <w:lang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eastAsia="ru-RU"/>
              </w:rPr>
              <w:t>Покращення матеріально-технічної бази УСБУ у Львівській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0B0B" w14:textId="77777777" w:rsidR="00A75BB2" w:rsidRPr="00EA05F5" w:rsidRDefault="00A75BB2" w:rsidP="00A75BB2">
            <w:pPr>
              <w:spacing w:line="276" w:lineRule="auto"/>
              <w:jc w:val="both"/>
              <w:rPr>
                <w:rFonts w:ascii="Century" w:hAnsi="Century"/>
                <w:spacing w:val="-4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На придбання шредерів, відеокамер, жорстких дисків, відеокарт, телефонних апаратів, акумуляторних батарей до радіостанцій, кабельної продукції, оптоволоконної продукції, мережевого обладнання, обладнання зв’язку, обладнання для передавання даних, засобів криптографічного захисту, захищених ІР-телефонів спеціального призначення, ПММ, автозапчастин, поточного ремонту автотранспорту, поточного ремонту адміністративних приміщень Управління.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71CC" w14:textId="4AC7D0AB" w:rsidR="00A75BB2" w:rsidRPr="00EA05F5" w:rsidRDefault="001A63C3" w:rsidP="00A75BB2">
            <w:pPr>
              <w:widowControl w:val="0"/>
              <w:spacing w:after="373" w:line="341" w:lineRule="exact"/>
              <w:ind w:left="100" w:right="140"/>
              <w:jc w:val="both"/>
              <w:rPr>
                <w:rFonts w:ascii="Century" w:hAnsi="Century"/>
                <w:spacing w:val="-3"/>
                <w:sz w:val="20"/>
                <w:szCs w:val="20"/>
              </w:rPr>
            </w:pPr>
            <w:r>
              <w:rPr>
                <w:rFonts w:ascii="Century" w:hAnsi="Century"/>
                <w:spacing w:val="-3"/>
                <w:sz w:val="20"/>
                <w:szCs w:val="20"/>
              </w:rPr>
              <w:t>2025</w:t>
            </w:r>
            <w:r w:rsidR="00A75BB2" w:rsidRPr="00EA05F5">
              <w:rPr>
                <w:rFonts w:ascii="Century" w:hAnsi="Century"/>
                <w:spacing w:val="-3"/>
                <w:sz w:val="20"/>
                <w:szCs w:val="20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7FEA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Управління СБ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27EC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6280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300,00</w:t>
            </w:r>
          </w:p>
          <w:p w14:paraId="29569335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0F66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Належне забезпечення відповідним обладнанням для здійснення оперативно – службової та контррозвідувальної діяльності співробітників СБУкраїни, створення належних умов праці</w:t>
            </w:r>
          </w:p>
        </w:tc>
      </w:tr>
    </w:tbl>
    <w:p w14:paraId="7D7FC255" w14:textId="77777777" w:rsidR="00A75BB2" w:rsidRPr="00EA05F5" w:rsidRDefault="00A75BB2" w:rsidP="00A75BB2">
      <w:pPr>
        <w:spacing w:line="240" w:lineRule="auto"/>
        <w:rPr>
          <w:rFonts w:ascii="Century" w:hAnsi="Century"/>
          <w:b/>
          <w:bCs/>
          <w:sz w:val="24"/>
          <w:lang w:eastAsia="ru-RU"/>
        </w:rPr>
      </w:pPr>
      <w:r w:rsidRPr="00EA05F5">
        <w:rPr>
          <w:rFonts w:ascii="Century" w:hAnsi="Century"/>
          <w:b/>
          <w:bCs/>
          <w:sz w:val="24"/>
          <w:lang w:eastAsia="ru-RU"/>
        </w:rPr>
        <w:t>Секретар ради</w:t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  <w:t>Микола ЛУПІЙ</w:t>
      </w:r>
    </w:p>
    <w:sectPr w:rsidR="00A75BB2" w:rsidRPr="00EA05F5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E3E5B" w14:textId="77777777" w:rsidR="00DE3A22" w:rsidRDefault="00DE3A22">
      <w:pPr>
        <w:spacing w:line="240" w:lineRule="auto"/>
      </w:pPr>
      <w:r>
        <w:separator/>
      </w:r>
    </w:p>
  </w:endnote>
  <w:endnote w:type="continuationSeparator" w:id="0">
    <w:p w14:paraId="3A949FD9" w14:textId="77777777" w:rsidR="00DE3A22" w:rsidRDefault="00DE3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9A1C" w14:textId="77777777" w:rsidR="00DE3A22" w:rsidRDefault="00DE3A22">
      <w:pPr>
        <w:spacing w:line="240" w:lineRule="auto"/>
      </w:pPr>
      <w:r>
        <w:separator/>
      </w:r>
    </w:p>
  </w:footnote>
  <w:footnote w:type="continuationSeparator" w:id="0">
    <w:p w14:paraId="0BD1D35B" w14:textId="77777777" w:rsidR="00DE3A22" w:rsidRDefault="00DE3A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6ADC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6D839F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24896"/>
    <w:multiLevelType w:val="multilevel"/>
    <w:tmpl w:val="A6F0E654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789813841">
    <w:abstractNumId w:val="1"/>
  </w:num>
  <w:num w:numId="2" w16cid:durableId="1453863785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8919531">
    <w:abstractNumId w:val="2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56E82"/>
    <w:rsid w:val="00161D17"/>
    <w:rsid w:val="0016704B"/>
    <w:rsid w:val="001A63C3"/>
    <w:rsid w:val="001C570A"/>
    <w:rsid w:val="002339EB"/>
    <w:rsid w:val="00252D35"/>
    <w:rsid w:val="00286E27"/>
    <w:rsid w:val="002915B8"/>
    <w:rsid w:val="002A1679"/>
    <w:rsid w:val="002A1AE6"/>
    <w:rsid w:val="002E40BD"/>
    <w:rsid w:val="003162C8"/>
    <w:rsid w:val="00346A8A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80412"/>
    <w:rsid w:val="004F76B6"/>
    <w:rsid w:val="00560B70"/>
    <w:rsid w:val="00560D0D"/>
    <w:rsid w:val="00560E57"/>
    <w:rsid w:val="0056124A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353AB"/>
    <w:rsid w:val="00736429"/>
    <w:rsid w:val="007536B2"/>
    <w:rsid w:val="00765848"/>
    <w:rsid w:val="007809B4"/>
    <w:rsid w:val="00786A4B"/>
    <w:rsid w:val="007A7324"/>
    <w:rsid w:val="007D7A09"/>
    <w:rsid w:val="00816DC4"/>
    <w:rsid w:val="00833FD4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5171F"/>
    <w:rsid w:val="00A523F4"/>
    <w:rsid w:val="00A60710"/>
    <w:rsid w:val="00A75BB2"/>
    <w:rsid w:val="00A849F1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1E22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33FBD"/>
    <w:rsid w:val="00DE3A22"/>
    <w:rsid w:val="00DF31CD"/>
    <w:rsid w:val="00DF419A"/>
    <w:rsid w:val="00E00504"/>
    <w:rsid w:val="00E307CD"/>
    <w:rsid w:val="00E41E4E"/>
    <w:rsid w:val="00E77C6B"/>
    <w:rsid w:val="00EA05F5"/>
    <w:rsid w:val="00EA0A21"/>
    <w:rsid w:val="00EC589A"/>
    <w:rsid w:val="00ED7580"/>
    <w:rsid w:val="00ED7C22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E7128"/>
  <w15:chartTrackingRefBased/>
  <w15:docId w15:val="{BFBC8976-81A3-44C5-8D27-F378E841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346A8A"/>
    <w:rPr>
      <w:rFonts w:ascii="Calibri" w:eastAsia="Calibri" w:hAnsi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066F-B49D-4E6C-B276-0800BCB8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6341</Words>
  <Characters>3615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5</cp:revision>
  <cp:lastPrinted>2022-02-15T12:48:00Z</cp:lastPrinted>
  <dcterms:created xsi:type="dcterms:W3CDTF">2024-05-20T05:57:00Z</dcterms:created>
  <dcterms:modified xsi:type="dcterms:W3CDTF">2025-02-10T12:15:00Z</dcterms:modified>
</cp:coreProperties>
</file>