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63DFDD79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3181D1D0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4E771F06" w14:textId="0191AEB2" w:rsidR="00D26BED" w:rsidRPr="00D26BED" w:rsidRDefault="00894205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19</w:t>
      </w:r>
      <w:r w:rsidR="002D5442">
        <w:rPr>
          <w:rFonts w:ascii="Century" w:hAnsi="Century"/>
          <w:noProof/>
        </w:rPr>
        <w:t xml:space="preserve"> </w:t>
      </w:r>
      <w:r w:rsidR="00552507">
        <w:rPr>
          <w:rFonts w:ascii="Century" w:hAnsi="Century"/>
          <w:noProof/>
        </w:rPr>
        <w:t>лютого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507605"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3E55DE10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61061611"/>
      <w:bookmarkStart w:id="1" w:name="_Hlk149294263"/>
      <w:bookmarkStart w:id="2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щодо поділу </w:t>
      </w:r>
      <w:r w:rsidR="0000781E">
        <w:rPr>
          <w:rFonts w:ascii="Century" w:hAnsi="Century"/>
          <w:b/>
        </w:rPr>
        <w:t>та об’єднання земельних ділянок,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00781E">
        <w:rPr>
          <w:rFonts w:ascii="Century" w:hAnsi="Century"/>
          <w:b/>
          <w:color w:val="000000" w:themeColor="text1"/>
        </w:rPr>
        <w:t>комунальної власності, що перебувають в оренді</w:t>
      </w:r>
      <w:r w:rsidR="002D40D2">
        <w:rPr>
          <w:rFonts w:ascii="Century" w:hAnsi="Century"/>
          <w:b/>
          <w:color w:val="000000" w:themeColor="text1"/>
        </w:rPr>
        <w:t xml:space="preserve"> </w:t>
      </w:r>
      <w:r w:rsidR="002D40D2" w:rsidRPr="002D40D2">
        <w:rPr>
          <w:rFonts w:ascii="Century" w:hAnsi="Century"/>
          <w:b/>
          <w:color w:val="000000" w:themeColor="text1"/>
        </w:rPr>
        <w:t>ПП «Компанія «Перспектива Плюс»</w:t>
      </w:r>
      <w:r w:rsidR="0000781E" w:rsidRPr="002D40D2">
        <w:rPr>
          <w:rFonts w:ascii="Century" w:hAnsi="Century"/>
          <w:b/>
          <w:color w:val="000000" w:themeColor="text1"/>
        </w:rPr>
        <w:t>,</w:t>
      </w:r>
      <w:r w:rsidR="0000781E">
        <w:rPr>
          <w:rFonts w:ascii="Century" w:hAnsi="Century"/>
          <w:b/>
          <w:color w:val="000000" w:themeColor="text1"/>
        </w:rPr>
        <w:t xml:space="preserve"> </w:t>
      </w:r>
      <w:r w:rsidR="0000781E">
        <w:rPr>
          <w:rFonts w:ascii="Century" w:hAnsi="Century"/>
          <w:b/>
        </w:rPr>
        <w:t>для розміщення та експлуатації будівель і споруд авіаційного транспорту (КВЦПЗ – 12.05)</w:t>
      </w:r>
      <w:r w:rsidR="009E1C24">
        <w:rPr>
          <w:rFonts w:ascii="Century" w:hAnsi="Century"/>
          <w:b/>
        </w:rPr>
        <w:t xml:space="preserve"> </w:t>
      </w:r>
      <w:r w:rsidR="0000781E">
        <w:rPr>
          <w:rFonts w:ascii="Century" w:hAnsi="Century"/>
          <w:b/>
        </w:rPr>
        <w:t>за адресою: село Черляни (за межами населеного пункту), вулиця Польова, 25, 86-88, 89,</w:t>
      </w:r>
      <w:r w:rsidR="002D5442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C92288">
        <w:rPr>
          <w:rFonts w:ascii="Century" w:hAnsi="Century"/>
          <w:b/>
          <w:color w:val="000000" w:themeColor="text1"/>
        </w:rPr>
        <w:t>.</w:t>
      </w:r>
    </w:p>
    <w:bookmarkEnd w:id="0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1"/>
    <w:p w14:paraId="228BD9BE" w14:textId="2ABFD053" w:rsidR="00602AC6" w:rsidRPr="00E8131F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 w:rsidRPr="002D40D2">
        <w:rPr>
          <w:rFonts w:ascii="Century" w:hAnsi="Century"/>
          <w:color w:val="000000" w:themeColor="text1"/>
        </w:rPr>
        <w:t>Р</w:t>
      </w:r>
      <w:r w:rsidRPr="002D40D2">
        <w:rPr>
          <w:rFonts w:ascii="Century" w:hAnsi="Century"/>
          <w:color w:val="000000" w:themeColor="text1"/>
        </w:rPr>
        <w:t xml:space="preserve">озглянувши </w:t>
      </w:r>
      <w:bookmarkEnd w:id="2"/>
      <w:r w:rsidR="005427AC" w:rsidRPr="002D40D2">
        <w:rPr>
          <w:rFonts w:ascii="Century" w:hAnsi="Century"/>
          <w:color w:val="000000" w:themeColor="text1"/>
        </w:rPr>
        <w:t xml:space="preserve">технічну документацію із </w:t>
      </w:r>
      <w:r w:rsidRPr="002D40D2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2D40D2">
        <w:rPr>
          <w:rFonts w:ascii="Century" w:hAnsi="Century"/>
          <w:color w:val="000000" w:themeColor="text1"/>
        </w:rPr>
        <w:t>поділу</w:t>
      </w:r>
      <w:r w:rsidRPr="002D40D2">
        <w:rPr>
          <w:rFonts w:ascii="Century" w:hAnsi="Century"/>
          <w:color w:val="000000" w:themeColor="text1"/>
        </w:rPr>
        <w:t xml:space="preserve"> </w:t>
      </w:r>
      <w:r w:rsidR="0000781E" w:rsidRPr="002D40D2">
        <w:rPr>
          <w:rFonts w:ascii="Century" w:hAnsi="Century"/>
        </w:rPr>
        <w:t>та об’єднання земельних ділянок</w:t>
      </w:r>
      <w:r w:rsidR="0000781E" w:rsidRPr="002D40D2">
        <w:rPr>
          <w:rFonts w:ascii="Century" w:hAnsi="Century"/>
          <w:color w:val="000000" w:themeColor="text1"/>
        </w:rPr>
        <w:t>, комунальної власності, що перебувають в оренді</w:t>
      </w:r>
      <w:r w:rsidR="002D40D2" w:rsidRPr="002D40D2">
        <w:rPr>
          <w:rFonts w:ascii="Century" w:hAnsi="Century"/>
          <w:color w:val="000000" w:themeColor="text1"/>
        </w:rPr>
        <w:t xml:space="preserve"> ПП «Компанія «Перспектива Плюс»</w:t>
      </w:r>
      <w:r w:rsidR="0000781E" w:rsidRPr="002D40D2">
        <w:rPr>
          <w:rFonts w:ascii="Century" w:hAnsi="Century"/>
        </w:rPr>
        <w:t xml:space="preserve">, для розміщення та експлуатації будівель і споруд авіаційного транспорту (КВЦПЗ – 12.05) за адресою: село Черляни (за межами населеного пункту), вулиця Польова, 25, 86-88, 89, </w:t>
      </w:r>
      <w:r w:rsidR="0000781E" w:rsidRPr="002D40D2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2D40D2">
        <w:rPr>
          <w:rFonts w:ascii="Century" w:hAnsi="Century"/>
          <w:color w:val="000000" w:themeColor="text1"/>
        </w:rPr>
        <w:t>, розроблен</w:t>
      </w:r>
      <w:r w:rsidR="00BC396E" w:rsidRPr="002D40D2">
        <w:rPr>
          <w:rFonts w:ascii="Century" w:hAnsi="Century"/>
          <w:color w:val="000000" w:themeColor="text1"/>
        </w:rPr>
        <w:t>у</w:t>
      </w:r>
      <w:r w:rsidR="0000781E" w:rsidRPr="002D40D2">
        <w:rPr>
          <w:rFonts w:ascii="Century" w:hAnsi="Century"/>
          <w:color w:val="000000" w:themeColor="text1"/>
        </w:rPr>
        <w:t xml:space="preserve"> ФОП Дума Ю</w:t>
      </w:r>
      <w:r w:rsidR="0000781E">
        <w:rPr>
          <w:rFonts w:ascii="Century" w:hAnsi="Century"/>
          <w:color w:val="000000" w:themeColor="text1"/>
        </w:rPr>
        <w:t>.І.</w:t>
      </w:r>
      <w:r w:rsidRPr="00552507">
        <w:rPr>
          <w:rFonts w:ascii="Century" w:hAnsi="Century"/>
          <w:color w:val="000000" w:themeColor="text1"/>
        </w:rPr>
        <w:t>,</w:t>
      </w:r>
      <w:r w:rsidR="00E075B8" w:rsidRPr="00552507">
        <w:rPr>
          <w:rFonts w:ascii="Century" w:hAnsi="Century"/>
          <w:color w:val="000000" w:themeColor="text1"/>
        </w:rPr>
        <w:t xml:space="preserve"> враховуючи пропозиції постійної депутатської </w:t>
      </w:r>
      <w:r w:rsidR="00E075B8" w:rsidRPr="00872350">
        <w:rPr>
          <w:rFonts w:ascii="Century" w:hAnsi="Century"/>
          <w:color w:val="000000" w:themeColor="text1"/>
        </w:rPr>
        <w:t>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6144326C" w14:textId="4D823713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>
        <w:rPr>
          <w:rFonts w:ascii="Century" w:hAnsi="Century"/>
        </w:rPr>
        <w:t>1.</w:t>
      </w:r>
      <w:r w:rsidR="005427AC" w:rsidRPr="00FF0A56">
        <w:rPr>
          <w:rFonts w:ascii="Century" w:hAnsi="Century"/>
        </w:rPr>
        <w:t>Затвердити технічну документацію із землеустрою щодо</w:t>
      </w:r>
      <w:r w:rsidR="0000781E" w:rsidRPr="00FF0A56">
        <w:rPr>
          <w:rFonts w:ascii="Century" w:hAnsi="Century"/>
          <w:b/>
        </w:rPr>
        <w:t xml:space="preserve"> </w:t>
      </w:r>
      <w:r w:rsidR="0000781E" w:rsidRPr="002D40D2">
        <w:rPr>
          <w:rFonts w:ascii="Century" w:hAnsi="Century"/>
          <w:bCs/>
        </w:rPr>
        <w:t>об’єднання земельних ділянок</w:t>
      </w:r>
      <w:r w:rsidR="0000781E" w:rsidRPr="002D40D2">
        <w:rPr>
          <w:rFonts w:ascii="Century" w:hAnsi="Century"/>
          <w:bCs/>
          <w:color w:val="000000" w:themeColor="text1"/>
        </w:rPr>
        <w:t xml:space="preserve">  комунальної власності, що перебувають в оренді </w:t>
      </w:r>
      <w:r w:rsidR="002D40D2">
        <w:rPr>
          <w:rFonts w:ascii="Century" w:hAnsi="Century"/>
          <w:bCs/>
          <w:color w:val="000000" w:themeColor="text1"/>
        </w:rPr>
        <w:t>ПП «Компанія «Перспектива Плюс»</w:t>
      </w:r>
    </w:p>
    <w:p w14:paraId="59128F02" w14:textId="77777777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0,8429 га, кадастровий номер 4620988000:08:000:0307</w:t>
      </w:r>
    </w:p>
    <w:p w14:paraId="233FED11" w14:textId="77777777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4,0927 га, кадастровий номер 4620988000:08:000:0301</w:t>
      </w:r>
    </w:p>
    <w:p w14:paraId="3B68AB42" w14:textId="77777777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14,3964 га, кадастровий номер 4620988000:08:000:0304</w:t>
      </w:r>
    </w:p>
    <w:p w14:paraId="539687D6" w14:textId="01A0CF98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16,5600 га, кадастровий номер 4620988000:08:000:0302</w:t>
      </w:r>
    </w:p>
    <w:p w14:paraId="2D560AAA" w14:textId="52DCFE32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5,7038 га, кадастровий номер 4620988000:08:000:0300</w:t>
      </w:r>
    </w:p>
    <w:p w14:paraId="2E45A3A7" w14:textId="027BA1BD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2,0000 га, кадастровий номер 4620988000:08:000:0310</w:t>
      </w:r>
    </w:p>
    <w:p w14:paraId="6769EBC9" w14:textId="02AADBEE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122,7000 га, кадастровий номер 4620988000:08:000:0311</w:t>
      </w:r>
    </w:p>
    <w:p w14:paraId="4F2D59BE" w14:textId="45232203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0,9730 га, кадастровий номер 4620988000:08:000:0314</w:t>
      </w:r>
    </w:p>
    <w:p w14:paraId="7A35A6A4" w14:textId="418D8A0C" w:rsidR="002D40D2" w:rsidRPr="002D40D2" w:rsidRDefault="002D40D2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10,6166 га, кадастровий номер 4620988000:08:000:0712</w:t>
      </w:r>
    </w:p>
    <w:p w14:paraId="34CBFE4D" w14:textId="023AAA23" w:rsidR="0000781E" w:rsidRPr="002D40D2" w:rsidRDefault="0000781E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</w:rPr>
        <w:t>для розміщення та експлуатації будівель і споруд авіаційного транспорту (КВЦПЗ – 12.05)</w:t>
      </w:r>
      <w:r w:rsidR="002D40D2" w:rsidRPr="002D40D2">
        <w:rPr>
          <w:rFonts w:ascii="Century" w:hAnsi="Century"/>
          <w:bCs/>
        </w:rPr>
        <w:t xml:space="preserve"> в земельну ділянку </w:t>
      </w:r>
      <w:r w:rsidR="002D40D2" w:rsidRPr="002D40D2">
        <w:rPr>
          <w:rFonts w:ascii="Century" w:hAnsi="Century"/>
          <w:b/>
        </w:rPr>
        <w:t xml:space="preserve">площею 189,8056 га з кадастровим номером </w:t>
      </w:r>
      <w:r w:rsidR="002D40D2" w:rsidRPr="002D40D2">
        <w:rPr>
          <w:rFonts w:ascii="Century" w:hAnsi="Century"/>
          <w:b/>
        </w:rPr>
        <w:lastRenderedPageBreak/>
        <w:t>4620988000:08:000:0704</w:t>
      </w:r>
      <w:r w:rsidRPr="002D40D2">
        <w:rPr>
          <w:rFonts w:ascii="Century" w:hAnsi="Century"/>
          <w:bCs/>
        </w:rPr>
        <w:t xml:space="preserve"> за адресою: село Черляни (за межами населеного пункту), вулиця Польова, 25, 86-88, 89, </w:t>
      </w:r>
      <w:r w:rsidRPr="002D40D2">
        <w:rPr>
          <w:rFonts w:ascii="Century" w:hAnsi="Century"/>
          <w:bCs/>
          <w:color w:val="000000" w:themeColor="text1"/>
        </w:rPr>
        <w:t>Львівського району Львівської області</w:t>
      </w:r>
    </w:p>
    <w:p w14:paraId="14148330" w14:textId="59571342" w:rsidR="00895884" w:rsidRPr="00895884" w:rsidRDefault="0000781E" w:rsidP="0000781E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>2.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</w:t>
      </w:r>
      <w:r w:rsidR="002D40D2">
        <w:rPr>
          <w:rFonts w:ascii="Century" w:hAnsi="Century"/>
          <w:shd w:val="clear" w:color="auto" w:fill="FFFFFF"/>
        </w:rPr>
        <w:t>у</w:t>
      </w:r>
      <w:r w:rsidR="00FE29B3" w:rsidRPr="00D26BED">
        <w:rPr>
          <w:rFonts w:ascii="Century" w:hAnsi="Century"/>
          <w:shd w:val="clear" w:color="auto" w:fill="FFFFFF"/>
        </w:rPr>
        <w:t xml:space="preserve"> земельн</w:t>
      </w:r>
      <w:r w:rsidR="002D40D2">
        <w:rPr>
          <w:rFonts w:ascii="Century" w:hAnsi="Century"/>
          <w:shd w:val="clear" w:color="auto" w:fill="FFFFFF"/>
        </w:rPr>
        <w:t>у</w:t>
      </w:r>
      <w:r w:rsidR="00FE29B3" w:rsidRPr="00D26BED">
        <w:rPr>
          <w:rFonts w:ascii="Century" w:hAnsi="Century"/>
          <w:shd w:val="clear" w:color="auto" w:fill="FFFFFF"/>
        </w:rPr>
        <w:t xml:space="preserve"> ділянк</w:t>
      </w:r>
      <w:r w:rsidR="002D40D2">
        <w:rPr>
          <w:rFonts w:ascii="Century" w:hAnsi="Century"/>
          <w:shd w:val="clear" w:color="auto" w:fill="FFFFFF"/>
        </w:rPr>
        <w:t>у</w:t>
      </w:r>
      <w:r w:rsidR="00FE29B3" w:rsidRPr="00D26BED">
        <w:rPr>
          <w:rFonts w:ascii="Century" w:hAnsi="Century"/>
          <w:shd w:val="clear" w:color="auto" w:fill="FFFFFF"/>
        </w:rPr>
        <w:t xml:space="preserve">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7A58D4A7" w:rsidR="00BC396E" w:rsidRDefault="009A7B05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179603B4" w14:textId="77777777" w:rsidR="0052247F" w:rsidRPr="00573685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DA0C9" w14:textId="77777777" w:rsidR="00024CB8" w:rsidRDefault="00024CB8" w:rsidP="00D624D0">
      <w:r>
        <w:separator/>
      </w:r>
    </w:p>
  </w:endnote>
  <w:endnote w:type="continuationSeparator" w:id="0">
    <w:p w14:paraId="06E55B86" w14:textId="77777777" w:rsidR="00024CB8" w:rsidRDefault="00024CB8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8C45F" w14:textId="77777777" w:rsidR="00024CB8" w:rsidRDefault="00024CB8" w:rsidP="00D624D0">
      <w:r>
        <w:separator/>
      </w:r>
    </w:p>
  </w:footnote>
  <w:footnote w:type="continuationSeparator" w:id="0">
    <w:p w14:paraId="72A4F892" w14:textId="77777777" w:rsidR="00024CB8" w:rsidRDefault="00024CB8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5720C6"/>
    <w:multiLevelType w:val="hybridMultilevel"/>
    <w:tmpl w:val="7884F1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FF739D"/>
    <w:multiLevelType w:val="hybridMultilevel"/>
    <w:tmpl w:val="0CDE0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424711"/>
    <w:multiLevelType w:val="hybridMultilevel"/>
    <w:tmpl w:val="B89CC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571802">
    <w:abstractNumId w:val="9"/>
  </w:num>
  <w:num w:numId="2" w16cid:durableId="1782920080">
    <w:abstractNumId w:val="7"/>
  </w:num>
  <w:num w:numId="3" w16cid:durableId="1357148827">
    <w:abstractNumId w:val="6"/>
  </w:num>
  <w:num w:numId="4" w16cid:durableId="1327587234">
    <w:abstractNumId w:val="5"/>
  </w:num>
  <w:num w:numId="5" w16cid:durableId="889732932">
    <w:abstractNumId w:val="4"/>
  </w:num>
  <w:num w:numId="6" w16cid:durableId="1552810339">
    <w:abstractNumId w:val="8"/>
  </w:num>
  <w:num w:numId="7" w16cid:durableId="424153181">
    <w:abstractNumId w:val="3"/>
  </w:num>
  <w:num w:numId="8" w16cid:durableId="2117599516">
    <w:abstractNumId w:val="2"/>
  </w:num>
  <w:num w:numId="9" w16cid:durableId="848521803">
    <w:abstractNumId w:val="1"/>
  </w:num>
  <w:num w:numId="10" w16cid:durableId="2036614811">
    <w:abstractNumId w:val="0"/>
  </w:num>
  <w:num w:numId="11" w16cid:durableId="1664165903">
    <w:abstractNumId w:val="17"/>
  </w:num>
  <w:num w:numId="12" w16cid:durableId="1590193027">
    <w:abstractNumId w:val="23"/>
  </w:num>
  <w:num w:numId="13" w16cid:durableId="723021285">
    <w:abstractNumId w:val="29"/>
  </w:num>
  <w:num w:numId="14" w16cid:durableId="1305236105">
    <w:abstractNumId w:val="11"/>
  </w:num>
  <w:num w:numId="15" w16cid:durableId="2014526817">
    <w:abstractNumId w:val="13"/>
  </w:num>
  <w:num w:numId="16" w16cid:durableId="1923483657">
    <w:abstractNumId w:val="14"/>
  </w:num>
  <w:num w:numId="17" w16cid:durableId="982851960">
    <w:abstractNumId w:val="26"/>
  </w:num>
  <w:num w:numId="18" w16cid:durableId="1803886361">
    <w:abstractNumId w:val="16"/>
  </w:num>
  <w:num w:numId="19" w16cid:durableId="39599748">
    <w:abstractNumId w:val="28"/>
  </w:num>
  <w:num w:numId="20" w16cid:durableId="368381852">
    <w:abstractNumId w:val="20"/>
  </w:num>
  <w:num w:numId="21" w16cid:durableId="1701928537">
    <w:abstractNumId w:val="10"/>
  </w:num>
  <w:num w:numId="22" w16cid:durableId="147215656">
    <w:abstractNumId w:val="12"/>
  </w:num>
  <w:num w:numId="23" w16cid:durableId="16113569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6309582">
    <w:abstractNumId w:val="19"/>
  </w:num>
  <w:num w:numId="25" w16cid:durableId="56248787">
    <w:abstractNumId w:val="18"/>
  </w:num>
  <w:num w:numId="26" w16cid:durableId="1251159445">
    <w:abstractNumId w:val="31"/>
  </w:num>
  <w:num w:numId="27" w16cid:durableId="178930305">
    <w:abstractNumId w:val="21"/>
  </w:num>
  <w:num w:numId="28" w16cid:durableId="1133476875">
    <w:abstractNumId w:val="22"/>
  </w:num>
  <w:num w:numId="29" w16cid:durableId="1335844201">
    <w:abstractNumId w:val="24"/>
  </w:num>
  <w:num w:numId="30" w16cid:durableId="2100566168">
    <w:abstractNumId w:val="27"/>
  </w:num>
  <w:num w:numId="31" w16cid:durableId="718165902">
    <w:abstractNumId w:val="15"/>
  </w:num>
  <w:num w:numId="32" w16cid:durableId="11422951">
    <w:abstractNumId w:val="25"/>
  </w:num>
  <w:num w:numId="33" w16cid:durableId="36479405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3A7"/>
    <w:rsid w:val="00005450"/>
    <w:rsid w:val="000058F3"/>
    <w:rsid w:val="0000781E"/>
    <w:rsid w:val="00013049"/>
    <w:rsid w:val="0002401C"/>
    <w:rsid w:val="00024CB8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D40D2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62466"/>
    <w:rsid w:val="0049162B"/>
    <w:rsid w:val="004B02D1"/>
    <w:rsid w:val="004B7640"/>
    <w:rsid w:val="004F169C"/>
    <w:rsid w:val="004F3906"/>
    <w:rsid w:val="00503683"/>
    <w:rsid w:val="00507605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205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A7B05"/>
    <w:rsid w:val="009B47E1"/>
    <w:rsid w:val="009C755A"/>
    <w:rsid w:val="009D6C97"/>
    <w:rsid w:val="009E1C24"/>
    <w:rsid w:val="009E7ABD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47E0"/>
    <w:rsid w:val="00C156BF"/>
    <w:rsid w:val="00C17D69"/>
    <w:rsid w:val="00C25EA2"/>
    <w:rsid w:val="00C34A3C"/>
    <w:rsid w:val="00C60B25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B6B04"/>
    <w:rsid w:val="00FC373D"/>
    <w:rsid w:val="00FC6304"/>
    <w:rsid w:val="00FD3B4C"/>
    <w:rsid w:val="00FD560E"/>
    <w:rsid w:val="00FE0BB8"/>
    <w:rsid w:val="00FE29B3"/>
    <w:rsid w:val="00FE42CF"/>
    <w:rsid w:val="00FF0A56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CBA63-766F-4485-AA88-1FBDF0E87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343</Words>
  <Characters>2493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Zemelnyi-1</cp:lastModifiedBy>
  <cp:revision>39</cp:revision>
  <cp:lastPrinted>2023-04-24T06:21:00Z</cp:lastPrinted>
  <dcterms:created xsi:type="dcterms:W3CDTF">2023-11-16T06:19:00Z</dcterms:created>
  <dcterms:modified xsi:type="dcterms:W3CDTF">2025-02-10T08:04:00Z</dcterms:modified>
</cp:coreProperties>
</file>