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8E2A7" w14:textId="77777777" w:rsidR="004B601E" w:rsidRPr="003E2DC2" w:rsidRDefault="004B601E" w:rsidP="004B601E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E3DD604" wp14:editId="554856E8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4C0AEB" w14:textId="77777777" w:rsidR="004B601E" w:rsidRPr="00F84CEA" w:rsidRDefault="004B601E" w:rsidP="004B601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F84CEA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14:paraId="4B4BA2BA" w14:textId="77777777" w:rsidR="004B601E" w:rsidRPr="00F84CEA" w:rsidRDefault="004B601E" w:rsidP="004B601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F84CE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2FAE8CBE" w14:textId="77777777" w:rsidR="004B601E" w:rsidRPr="00F84CEA" w:rsidRDefault="004B601E" w:rsidP="004B601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F84CE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565A2053" w14:textId="77777777" w:rsidR="004B601E" w:rsidRPr="003E2DC2" w:rsidRDefault="00F84CEA" w:rsidP="004B601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F84CEA">
        <w:rPr>
          <w:rFonts w:ascii="Century" w:eastAsia="Calibri" w:hAnsi="Century" w:cs="Times New Roman"/>
          <w:b/>
          <w:sz w:val="28"/>
          <w:szCs w:val="32"/>
          <w:lang w:eastAsia="ru-RU"/>
        </w:rPr>
        <w:t>60</w:t>
      </w:r>
      <w:r w:rsidR="004B601E"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4B601E" w:rsidRPr="00947EF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5A96FF0B" w14:textId="77777777" w:rsidR="004B601E" w:rsidRDefault="004B601E" w:rsidP="004B601E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14:paraId="6DC3429A" w14:textId="77777777" w:rsidR="00F84CEA" w:rsidRPr="003E2DC2" w:rsidRDefault="00F84CEA" w:rsidP="004B601E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14:paraId="76DF0694" w14:textId="212627FB" w:rsidR="004B601E" w:rsidRPr="00947EFA" w:rsidRDefault="000141BC" w:rsidP="004B601E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19</w:t>
      </w:r>
      <w:r w:rsidR="004B601E" w:rsidRPr="00947EFA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4B601E">
        <w:rPr>
          <w:rFonts w:ascii="Century" w:eastAsia="Calibri" w:hAnsi="Century" w:cs="Times New Roman"/>
          <w:sz w:val="24"/>
          <w:szCs w:val="24"/>
          <w:lang w:eastAsia="ru-RU"/>
        </w:rPr>
        <w:t xml:space="preserve">лютого </w:t>
      </w:r>
      <w:r w:rsidR="004B601E" w:rsidRPr="00947EFA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A04C82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4B601E" w:rsidRPr="00947EFA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4B601E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B601E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B601E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B601E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B601E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B601E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B601E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 w:rsidR="00F84CEA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4B601E" w:rsidRPr="00947EFA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14:paraId="650C46B0" w14:textId="77777777" w:rsidR="004B601E" w:rsidRPr="00947EFA" w:rsidRDefault="004B601E" w:rsidP="004B601E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14:paraId="2300AF92" w14:textId="77777777" w:rsidR="004B601E" w:rsidRPr="00C83E2B" w:rsidRDefault="004B601E" w:rsidP="004B601E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</w:t>
      </w:r>
      <w:r w:rsidRPr="00C83E2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продовження строку дії договору особистого строкового сервітуту на право користування земельною ділянкою з ФОП Слюсар Тетяною Миколаївною</w:t>
      </w:r>
    </w:p>
    <w:p w14:paraId="6C5C4183" w14:textId="77777777" w:rsidR="004B601E" w:rsidRDefault="004B601E" w:rsidP="004B601E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2A4A37C0" w14:textId="77777777" w:rsidR="00A04C82" w:rsidRDefault="004B601E" w:rsidP="004B601E">
      <w:pPr>
        <w:shd w:val="clear" w:color="auto" w:fill="FFFFFF"/>
        <w:spacing w:after="24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заяву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ФОП Слюсар Т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.М. від </w:t>
      </w:r>
      <w:r w:rsidR="00A04C82">
        <w:rPr>
          <w:rFonts w:ascii="Century" w:eastAsia="Times New Roman" w:hAnsi="Century" w:cs="Arial"/>
          <w:sz w:val="24"/>
          <w:szCs w:val="24"/>
          <w:lang w:eastAsia="ru-RU"/>
        </w:rPr>
        <w:t>09.01</w:t>
      </w:r>
      <w:r>
        <w:rPr>
          <w:rFonts w:ascii="Century" w:eastAsia="Times New Roman" w:hAnsi="Century" w:cs="Arial"/>
          <w:sz w:val="24"/>
          <w:szCs w:val="24"/>
          <w:lang w:eastAsia="ru-RU"/>
        </w:rPr>
        <w:t>.202</w:t>
      </w:r>
      <w:r w:rsidR="00A04C82">
        <w:rPr>
          <w:rFonts w:ascii="Century" w:eastAsia="Times New Roman" w:hAnsi="Century" w:cs="Arial"/>
          <w:sz w:val="24"/>
          <w:szCs w:val="24"/>
          <w:lang w:eastAsia="ru-RU"/>
        </w:rPr>
        <w:t>5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про продовження строку дії договору особистого строкового сервітуту на право користування земельною ділянкою, керуючись пунктом 34 частини першої статті 26 Закону України «Про місцеве самоврядування в Україні», ст.ст. 12, 99, 100 Земельного кодексу України, враховуючи рішення сесії міської ради № 897 від 30.11.2004 «Про сервітутне землекористування» та рішення сесії міської ради № 2174 від 25.06.2019 «Про затвердження ставок земельного податку, ставок орендної плати за землю та пільг із сплати земельного податку на території Городоцької міської ради з 01.01.2020р.»</w:t>
      </w:r>
      <w:r w:rsidR="00A04C82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A04C82" w:rsidRPr="00A04C82">
        <w:rPr>
          <w:rFonts w:ascii="Century" w:eastAsia="Times New Roman" w:hAnsi="Century" w:cs="Arial"/>
          <w:sz w:val="24"/>
          <w:szCs w:val="24"/>
          <w:lang w:eastAsia="ru-RU"/>
        </w:rPr>
        <w:t>враховуючи рекомендації  постійної депутатської комісії з питань земельних ресурсів, АПК, містобудування, охорони довкілля, міська рада</w:t>
      </w:r>
    </w:p>
    <w:p w14:paraId="7C498FA5" w14:textId="77777777" w:rsidR="004B601E" w:rsidRPr="00947EFA" w:rsidRDefault="004B601E" w:rsidP="00F84CEA">
      <w:pPr>
        <w:shd w:val="clear" w:color="auto" w:fill="FFFFFF"/>
        <w:spacing w:after="24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947EFA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14:paraId="2D18B769" w14:textId="77777777" w:rsidR="004B601E" w:rsidRDefault="004B601E" w:rsidP="004B601E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F84CEA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Продовжити з ФОП Слюсар Тетяною Миколаївною (ідентифікаційний номер фізичної особи – платника податків 2386217900)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договір особистого строкового сервітуту</w:t>
      </w:r>
      <w:r>
        <w:rPr>
          <w:rFonts w:ascii="Century" w:eastAsia="Times New Roman" w:hAnsi="Century" w:cs="Arial"/>
          <w:sz w:val="24"/>
          <w:szCs w:val="24"/>
          <w:lang w:eastAsia="ru-RU"/>
        </w:rPr>
        <w:t>, який укладено 27.01.2022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 xml:space="preserve"> на права користування земельною ділянкою площею 0,0048 га, що по вул. Авіаційна в м. Городок Львівської області, для розміщення і обслуговування тимчасової споруди торгівельного павільйону, строком на часу дії паспорта прив’язки,  а саме до  11.01.202</w:t>
      </w:r>
      <w:r w:rsidR="00A04C82">
        <w:rPr>
          <w:rFonts w:ascii="Century" w:eastAsia="Times New Roman" w:hAnsi="Century" w:cs="Arial"/>
          <w:sz w:val="24"/>
          <w:szCs w:val="24"/>
          <w:lang w:eastAsia="ru-RU"/>
        </w:rPr>
        <w:t>8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 xml:space="preserve"> року.</w:t>
      </w:r>
    </w:p>
    <w:p w14:paraId="28410466" w14:textId="77777777" w:rsidR="004B601E" w:rsidRPr="00A04C82" w:rsidRDefault="004B601E" w:rsidP="004B601E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2.</w:t>
      </w:r>
      <w:r w:rsidR="00F84CEA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 xml:space="preserve">Встановити річну плату за використання земельної ділянки, зазначеної у пункті 1 цього рішення у розмірі </w:t>
      </w:r>
      <w:r w:rsidRPr="00A04C82">
        <w:rPr>
          <w:rFonts w:ascii="Century" w:eastAsia="Times New Roman" w:hAnsi="Century" w:cs="Arial"/>
          <w:sz w:val="24"/>
          <w:szCs w:val="24"/>
          <w:lang w:eastAsia="ru-RU"/>
        </w:rPr>
        <w:t>12 % від її нормативної грошової оцінки.</w:t>
      </w:r>
    </w:p>
    <w:p w14:paraId="61527AF2" w14:textId="77777777" w:rsidR="004B601E" w:rsidRPr="00A04C82" w:rsidRDefault="004B601E" w:rsidP="004B601E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A04C82">
        <w:rPr>
          <w:rFonts w:ascii="Century" w:eastAsia="Times New Roman" w:hAnsi="Century" w:cs="Arial"/>
          <w:sz w:val="24"/>
          <w:szCs w:val="24"/>
          <w:lang w:eastAsia="ru-RU"/>
        </w:rPr>
        <w:t>3.</w:t>
      </w:r>
      <w:r w:rsidR="00F84CEA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A04C82">
        <w:rPr>
          <w:rFonts w:ascii="Century" w:eastAsia="Times New Roman" w:hAnsi="Century" w:cs="Arial"/>
          <w:sz w:val="24"/>
          <w:szCs w:val="24"/>
          <w:lang w:eastAsia="ru-RU"/>
        </w:rPr>
        <w:t>Доручити міському голові Ременяку Володимиру Васильовичу  від імені Городоцької міської ради укласти та підписати угоду про продовження дії договору особистого строкового сервітуту на право користування земельною ділянкою з ФОП Слюсар Т.М.</w:t>
      </w:r>
    </w:p>
    <w:p w14:paraId="3443711A" w14:textId="77777777" w:rsidR="004B601E" w:rsidRPr="00A04C82" w:rsidRDefault="004B601E" w:rsidP="004B601E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A04C82">
        <w:rPr>
          <w:rFonts w:ascii="Century" w:eastAsia="Times New Roman" w:hAnsi="Century" w:cs="Arial"/>
          <w:sz w:val="24"/>
          <w:szCs w:val="24"/>
          <w:lang w:eastAsia="ru-RU"/>
        </w:rPr>
        <w:t>4.</w:t>
      </w:r>
      <w:r w:rsidR="00F84CEA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A04C82">
        <w:rPr>
          <w:rFonts w:ascii="Century" w:eastAsia="Times New Roman" w:hAnsi="Century" w:cs="Arial"/>
          <w:sz w:val="24"/>
          <w:szCs w:val="24"/>
          <w:lang w:eastAsia="ru-RU"/>
        </w:rPr>
        <w:t>Контроль за виконанням цього рішення покласти на заступника міського голови І.Тирпак та постійну депутатську комісію з питань земельних ресурсів, АПК, містобудування, охорони довкілля (гол.Н.Кульчицький).</w:t>
      </w:r>
    </w:p>
    <w:p w14:paraId="1A56CE76" w14:textId="77777777" w:rsidR="004B601E" w:rsidRPr="00947EFA" w:rsidRDefault="004B601E" w:rsidP="004B601E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0F3B3A72" w14:textId="77777777" w:rsidR="00F86344" w:rsidRDefault="004B601E" w:rsidP="00A04C82">
      <w:pPr>
        <w:spacing w:line="240" w:lineRule="auto"/>
        <w:jc w:val="both"/>
      </w:pPr>
      <w:r w:rsidRPr="00947EFA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</w:t>
      </w:r>
      <w:r>
        <w:rPr>
          <w:rFonts w:ascii="Century" w:hAnsi="Century"/>
          <w:b/>
          <w:sz w:val="24"/>
          <w:szCs w:val="24"/>
        </w:rPr>
        <w:t xml:space="preserve">                          </w:t>
      </w:r>
      <w:r w:rsidRPr="00947EFA">
        <w:rPr>
          <w:rFonts w:ascii="Century" w:hAnsi="Century"/>
          <w:b/>
          <w:sz w:val="24"/>
          <w:szCs w:val="24"/>
        </w:rPr>
        <w:t xml:space="preserve">  Володимир РЕМЕНЯК</w:t>
      </w:r>
    </w:p>
    <w:sectPr w:rsidR="00F86344" w:rsidSect="00087E1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6293"/>
    <w:rsid w:val="000141BC"/>
    <w:rsid w:val="004B601E"/>
    <w:rsid w:val="007A78B8"/>
    <w:rsid w:val="00A04C82"/>
    <w:rsid w:val="00F36293"/>
    <w:rsid w:val="00F84CEA"/>
    <w:rsid w:val="00F8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579BE"/>
  <w15:chartTrackingRefBased/>
  <w15:docId w15:val="{FC32A5B9-73D1-4062-A8CE-1D9C438C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6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1416</Words>
  <Characters>808</Characters>
  <Application>Microsoft Office Word</Application>
  <DocSecurity>0</DocSecurity>
  <Lines>6</Lines>
  <Paragraphs>4</Paragraphs>
  <ScaleCrop>false</ScaleCrop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Zemelnyi-1</cp:lastModifiedBy>
  <cp:revision>5</cp:revision>
  <dcterms:created xsi:type="dcterms:W3CDTF">2025-02-04T10:27:00Z</dcterms:created>
  <dcterms:modified xsi:type="dcterms:W3CDTF">2025-02-10T08:08:00Z</dcterms:modified>
</cp:coreProperties>
</file>