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6FAC" w:rsidRDefault="00D86FAC" w:rsidP="00D86FAC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6FAC" w:rsidRDefault="00D86FAC" w:rsidP="00D86FAC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D86FAC" w:rsidRDefault="00D86FAC" w:rsidP="00D86FAC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D86FAC" w:rsidRDefault="00D86FAC" w:rsidP="00D86FAC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D86FAC" w:rsidRDefault="00FF5A3F" w:rsidP="00D86FAC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59</w:t>
      </w:r>
      <w:r w:rsidR="00D86FAC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D86FAC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D86FAC" w:rsidRDefault="00D86FAC" w:rsidP="00D86FAC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894C52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894C52">
        <w:rPr>
          <w:rFonts w:ascii="Century" w:eastAsia="Calibri" w:hAnsi="Century"/>
          <w:b/>
          <w:sz w:val="32"/>
          <w:szCs w:val="36"/>
          <w:lang w:eastAsia="ru-RU"/>
        </w:rPr>
        <w:t>25/59-82</w:t>
      </w:r>
      <w:r w:rsidR="00894C52">
        <w:rPr>
          <w:rFonts w:ascii="Century" w:eastAsia="Calibri" w:hAnsi="Century"/>
          <w:b/>
          <w:sz w:val="32"/>
          <w:szCs w:val="36"/>
          <w:lang w:eastAsia="ru-RU"/>
        </w:rPr>
        <w:t>60</w:t>
      </w:r>
      <w:bookmarkStart w:id="2" w:name="_GoBack"/>
      <w:bookmarkEnd w:id="2"/>
    </w:p>
    <w:p w:rsidR="004D3DEB" w:rsidRDefault="004D3DEB" w:rsidP="00D86FAC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D86FAC" w:rsidRDefault="004D3DEB" w:rsidP="00D86FAC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23</w:t>
      </w:r>
      <w:r w:rsidR="00D86FAC">
        <w:rPr>
          <w:rFonts w:ascii="Century" w:eastAsia="Calibri" w:hAnsi="Century" w:cs="Times New Roman"/>
          <w:sz w:val="24"/>
          <w:szCs w:val="24"/>
          <w:lang w:eastAsia="ru-RU"/>
        </w:rPr>
        <w:t xml:space="preserve"> січня 2025 року</w:t>
      </w:r>
      <w:r w:rsidR="00D86FAC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86FAC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86FAC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86FAC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86FAC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86FAC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86FAC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</w:t>
      </w:r>
      <w:r w:rsidR="00D86FAC">
        <w:rPr>
          <w:rFonts w:ascii="Century" w:eastAsia="Calibri" w:hAnsi="Century" w:cs="Times New Roman"/>
          <w:sz w:val="24"/>
          <w:szCs w:val="24"/>
          <w:lang w:eastAsia="ru-RU"/>
        </w:rPr>
        <w:t>м. Городок</w:t>
      </w:r>
    </w:p>
    <w:bookmarkEnd w:id="1"/>
    <w:bookmarkEnd w:id="3"/>
    <w:p w:rsidR="00D86FAC" w:rsidRDefault="00D86FAC" w:rsidP="00D86FAC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D86FAC" w:rsidRPr="004D3DEB" w:rsidRDefault="00D86FAC" w:rsidP="00D86FAC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</w:pPr>
      <w:r w:rsidRPr="00D86FAC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</w:t>
      </w:r>
      <w:r w:rsidRPr="00D86FAC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надання гр. </w:t>
      </w:r>
      <w:proofErr w:type="spellStart"/>
      <w:r w:rsidR="00185C0F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Ільчишину</w:t>
      </w:r>
      <w:proofErr w:type="spellEnd"/>
      <w:r w:rsidR="00185C0F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 Тарасу Михайловичу </w:t>
      </w:r>
      <w:r w:rsidRPr="00D86FAC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дозволу на викуп та проведення експертної грошової оцінки земельної ділянки не сільськогосподарського призначення</w:t>
      </w:r>
    </w:p>
    <w:p w:rsidR="00D86FAC" w:rsidRPr="00D86FAC" w:rsidRDefault="00D86FAC" w:rsidP="00D86FAC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D86FAC" w:rsidRPr="00D86FAC" w:rsidRDefault="00D86FAC" w:rsidP="00D86FAC">
      <w:pPr>
        <w:shd w:val="clear" w:color="auto" w:fill="FFFFFF"/>
        <w:spacing w:after="18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D86FAC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клопотання гр. </w:t>
      </w:r>
      <w:proofErr w:type="spellStart"/>
      <w:r w:rsidR="00185C0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Ільчишина</w:t>
      </w:r>
      <w:proofErr w:type="spellEnd"/>
      <w:r w:rsidR="00185C0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Тараса Михайловича від 14.01.2024 </w:t>
      </w: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про надання дозволу на викуп та проведення експертної грошової оцінки земельної ділянки не сільськогосподарського призначення, керуючись пунктом 34 частини першої статті 26 Закону України «Про місцеве самоврядування в Україні», Законом України «Про оцінку земель»,  статтями 12, 80, 122, 127, 128 Земельного кодексу України, враховуючи</w:t>
      </w:r>
      <w:r w:rsidRPr="00D86FAC">
        <w:rPr>
          <w:rFonts w:ascii="Century" w:eastAsia="Times New Roman" w:hAnsi="Century" w:cs="Arial"/>
          <w:sz w:val="24"/>
          <w:szCs w:val="24"/>
          <w:lang w:eastAsia="ru-RU"/>
        </w:rPr>
        <w:t xml:space="preserve"> позитивний висновок </w:t>
      </w:r>
      <w:r w:rsidRPr="00D86FAC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</w:p>
    <w:p w:rsidR="00D86FAC" w:rsidRPr="00D86FAC" w:rsidRDefault="00D86FAC" w:rsidP="004D3DEB">
      <w:pPr>
        <w:shd w:val="clear" w:color="auto" w:fill="FFFFFF"/>
        <w:spacing w:after="18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D86FAC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D86FAC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D86FAC" w:rsidRPr="00D86FAC" w:rsidRDefault="00D86FAC" w:rsidP="00D86FA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D86FAC"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Надати гр. </w:t>
      </w:r>
      <w:proofErr w:type="spellStart"/>
      <w:r w:rsidR="00185C0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Ільчишину</w:t>
      </w:r>
      <w:proofErr w:type="spellEnd"/>
      <w:r w:rsidR="00185C0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Тарасу Михайловичу </w:t>
      </w: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(ІПН </w:t>
      </w:r>
      <w:r w:rsidR="00185C0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2798501017</w:t>
      </w: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) дозвіл на викуп та проведення експертної грошової оцінки земельної ділянки не сільськогосподарського призначення площею 0,</w:t>
      </w:r>
      <w:r w:rsidR="00185C0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10</w:t>
      </w: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га з кадастровим номером </w:t>
      </w:r>
      <w:r w:rsidR="00185C0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4620986200:19:000:0057</w:t>
      </w: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; </w:t>
      </w:r>
      <w:r w:rsidR="00185C0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КВЦПЗ 03.07 д</w:t>
      </w:r>
      <w:r w:rsidR="00185C0F" w:rsidRPr="00185C0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ля будівництва та обслуговування будівель торгівлі</w:t>
      </w:r>
      <w:r w:rsidR="00185C0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; к</w:t>
      </w:r>
      <w:r w:rsidR="00185C0F" w:rsidRPr="00185C0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атегорія земель</w:t>
      </w:r>
      <w:r w:rsidR="00185C0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: з</w:t>
      </w:r>
      <w:r w:rsidR="00185C0F" w:rsidRPr="00185C0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емлі житлової та громадської забудови</w:t>
      </w:r>
      <w:r w:rsidR="00185C0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; в</w:t>
      </w:r>
      <w:r w:rsidR="00185C0F" w:rsidRPr="00185C0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ид використання</w:t>
      </w:r>
      <w:r w:rsidR="00185C0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: </w:t>
      </w:r>
      <w:r w:rsidR="00185C0F" w:rsidRPr="00185C0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для будівництва та обслуговування будівель торгівлі</w:t>
      </w:r>
      <w:r w:rsidR="00185C0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; м</w:t>
      </w:r>
      <w:r w:rsidR="002E175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ісце розташування: </w:t>
      </w:r>
      <w:r w:rsidR="00185C0F" w:rsidRPr="00185C0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Львівська область, Львівський район, </w:t>
      </w:r>
      <w:proofErr w:type="spellStart"/>
      <w:r w:rsidR="00185C0F" w:rsidRPr="00185C0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с.Залужжя</w:t>
      </w:r>
      <w:proofErr w:type="spellEnd"/>
      <w:r w:rsidR="00185C0F" w:rsidRPr="00185C0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вулиця </w:t>
      </w:r>
      <w:proofErr w:type="spellStart"/>
      <w:r w:rsidR="00185C0F" w:rsidRPr="00185C0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Залужська</w:t>
      </w:r>
      <w:proofErr w:type="spellEnd"/>
      <w:r w:rsidR="00185C0F" w:rsidRPr="00185C0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, 42</w:t>
      </w:r>
      <w:r w:rsidR="00185C0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. </w:t>
      </w:r>
    </w:p>
    <w:p w:rsidR="00D86FAC" w:rsidRPr="00D86FAC" w:rsidRDefault="00185C0F" w:rsidP="00D86FA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2.Громадянину </w:t>
      </w:r>
      <w:proofErr w:type="spellStart"/>
      <w:r w:rsidRPr="00185C0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Ільчишину</w:t>
      </w:r>
      <w:proofErr w:type="spellEnd"/>
      <w:r w:rsidRPr="00185C0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Тарасу Михайловичу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D86FAC"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укласти договір про оплату авансового внеску в рахунок оплати ціни земельної ділянки.</w:t>
      </w:r>
    </w:p>
    <w:p w:rsidR="00D86FAC" w:rsidRPr="00D86FAC" w:rsidRDefault="00D86FAC" w:rsidP="00D86FA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3.Фінансування робіт із проведення експертної  грошової  оцінки земельної ділянки здійснити  за рахунок коштів авансового внеску.</w:t>
      </w:r>
    </w:p>
    <w:p w:rsidR="00D86FAC" w:rsidRPr="00D86FAC" w:rsidRDefault="00D86FAC" w:rsidP="00D86FA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4.Звіт про експертну грошову оцінку земельної ділянки подати на затвердження міської ради у встановленому законом порядку.</w:t>
      </w:r>
    </w:p>
    <w:p w:rsidR="00D86FAC" w:rsidRPr="00D86FAC" w:rsidRDefault="00D86FAC" w:rsidP="00D86FA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D86FAC">
        <w:rPr>
          <w:rFonts w:ascii="Century" w:eastAsia="Times New Roman" w:hAnsi="Century" w:cs="Arial"/>
          <w:sz w:val="24"/>
          <w:szCs w:val="24"/>
          <w:lang w:eastAsia="ru-RU"/>
        </w:rPr>
        <w:t xml:space="preserve">5.Контроль за виконанням цього рішення покласти на заступника міського голови </w:t>
      </w:r>
      <w:proofErr w:type="spellStart"/>
      <w:r w:rsidRPr="00D86FAC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Pr="00D86FAC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D86FAC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Pr="00D86FAC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Pr="00D86FAC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185C0F" w:rsidRDefault="00185C0F" w:rsidP="00D86FAC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4A20AE" w:rsidRDefault="00D86FAC" w:rsidP="00D86FAC">
      <w:pPr>
        <w:spacing w:line="240" w:lineRule="auto"/>
        <w:jc w:val="both"/>
      </w:pPr>
      <w:r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sectPr w:rsidR="004A20AE" w:rsidSect="004D3DEB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1A77"/>
    <w:rsid w:val="00185C0F"/>
    <w:rsid w:val="002E175C"/>
    <w:rsid w:val="004A20AE"/>
    <w:rsid w:val="004D3DEB"/>
    <w:rsid w:val="00894C52"/>
    <w:rsid w:val="00D51A77"/>
    <w:rsid w:val="00D86FAC"/>
    <w:rsid w:val="00FF5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1ACB3"/>
  <w15:chartTrackingRefBased/>
  <w15:docId w15:val="{576BADD2-F1F5-4649-A486-FF11ED308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86FAC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5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1335</Words>
  <Characters>761</Characters>
  <Application>Microsoft Office Word</Application>
  <DocSecurity>0</DocSecurity>
  <Lines>6</Lines>
  <Paragraphs>4</Paragraphs>
  <ScaleCrop>false</ScaleCrop>
  <Company/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</cp:revision>
  <dcterms:created xsi:type="dcterms:W3CDTF">2025-01-10T07:58:00Z</dcterms:created>
  <dcterms:modified xsi:type="dcterms:W3CDTF">2025-01-28T07:15:00Z</dcterms:modified>
</cp:coreProperties>
</file>