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F89E7" w14:textId="30152FA4" w:rsidR="000739B2" w:rsidRDefault="006437F6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4C18FEDE" wp14:editId="303D05D3">
            <wp:extent cx="559435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A4F57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CF29013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08E1014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50BADC0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5</w:t>
      </w:r>
      <w:r w:rsidR="00890010">
        <w:rPr>
          <w:rFonts w:ascii="Century" w:eastAsia="Calibri" w:hAnsi="Century"/>
          <w:sz w:val="32"/>
          <w:szCs w:val="32"/>
          <w:lang w:eastAsia="ru-RU"/>
        </w:rPr>
        <w:t>8</w:t>
      </w:r>
      <w:r>
        <w:rPr>
          <w:rFonts w:ascii="Century" w:eastAsia="Calibri" w:hAnsi="Century"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C157A76" w14:textId="341A95DB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437F6">
        <w:rPr>
          <w:rFonts w:ascii="Century" w:eastAsia="Calibri" w:hAnsi="Century"/>
          <w:b/>
          <w:sz w:val="32"/>
          <w:szCs w:val="32"/>
          <w:lang w:eastAsia="ru-RU"/>
        </w:rPr>
        <w:t>25/59-8198</w:t>
      </w:r>
    </w:p>
    <w:p w14:paraId="0D410DB4" w14:textId="4BFF8A48" w:rsidR="000739B2" w:rsidRDefault="000739B2" w:rsidP="00054A58">
      <w:pPr>
        <w:spacing w:line="276" w:lineRule="auto"/>
        <w:rPr>
          <w:rFonts w:ascii="Century" w:eastAsia="Calibri" w:hAnsi="Century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5" w:name="_Hlk69735883"/>
      <w:bookmarkEnd w:id="3"/>
      <w:r w:rsidR="00890010">
        <w:rPr>
          <w:rFonts w:ascii="Century" w:eastAsia="Calibri" w:hAnsi="Century"/>
          <w:szCs w:val="28"/>
          <w:lang w:eastAsia="ru-RU"/>
        </w:rPr>
        <w:t>23</w:t>
      </w:r>
      <w:r w:rsidR="006F7965">
        <w:rPr>
          <w:rFonts w:ascii="Century" w:eastAsia="Calibri" w:hAnsi="Century"/>
          <w:szCs w:val="28"/>
          <w:lang w:eastAsia="ru-RU"/>
        </w:rPr>
        <w:t xml:space="preserve"> </w:t>
      </w:r>
      <w:r w:rsidR="00890010">
        <w:rPr>
          <w:rFonts w:ascii="Century" w:eastAsia="Calibri" w:hAnsi="Century"/>
          <w:szCs w:val="28"/>
          <w:lang w:eastAsia="ru-RU"/>
        </w:rPr>
        <w:t>січня</w:t>
      </w:r>
      <w:r>
        <w:rPr>
          <w:rFonts w:ascii="Century" w:eastAsia="Calibri" w:hAnsi="Century"/>
          <w:szCs w:val="28"/>
          <w:lang w:eastAsia="ru-RU"/>
        </w:rPr>
        <w:t xml:space="preserve"> 202</w:t>
      </w:r>
      <w:r w:rsidR="0009671F">
        <w:rPr>
          <w:rFonts w:ascii="Century" w:eastAsia="Calibri" w:hAnsi="Century"/>
          <w:szCs w:val="28"/>
          <w:lang w:eastAsia="ru-RU"/>
        </w:rPr>
        <w:t>5</w:t>
      </w:r>
      <w:r>
        <w:rPr>
          <w:rFonts w:ascii="Century" w:eastAsia="Calibri" w:hAnsi="Century"/>
          <w:szCs w:val="28"/>
          <w:lang w:eastAsia="ru-RU"/>
        </w:rPr>
        <w:t xml:space="preserve"> року</w:t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 w:rsidR="006437F6">
        <w:rPr>
          <w:rFonts w:ascii="Century" w:eastAsia="Calibri" w:hAnsi="Century"/>
          <w:szCs w:val="28"/>
          <w:lang w:eastAsia="ru-RU"/>
        </w:rPr>
        <w:tab/>
      </w:r>
      <w:r w:rsidR="006437F6">
        <w:rPr>
          <w:rFonts w:ascii="Century" w:eastAsia="Calibri" w:hAnsi="Century"/>
          <w:szCs w:val="28"/>
          <w:lang w:eastAsia="ru-RU"/>
        </w:rPr>
        <w:tab/>
      </w:r>
      <w:r w:rsidR="006437F6">
        <w:rPr>
          <w:rFonts w:ascii="Century" w:eastAsia="Calibri" w:hAnsi="Century"/>
          <w:szCs w:val="28"/>
          <w:lang w:eastAsia="ru-RU"/>
        </w:rPr>
        <w:tab/>
      </w:r>
      <w:r w:rsidR="006437F6">
        <w:rPr>
          <w:rFonts w:ascii="Century" w:eastAsia="Calibri" w:hAnsi="Century"/>
          <w:szCs w:val="28"/>
          <w:lang w:eastAsia="ru-RU"/>
        </w:rPr>
        <w:tab/>
        <w:t xml:space="preserve">   </w:t>
      </w:r>
      <w:r>
        <w:rPr>
          <w:rFonts w:ascii="Century" w:eastAsia="Calibri" w:hAnsi="Century"/>
          <w:szCs w:val="28"/>
          <w:lang w:eastAsia="ru-RU"/>
        </w:rPr>
        <w:t xml:space="preserve">  м. Городок</w:t>
      </w:r>
    </w:p>
    <w:p w14:paraId="7D758B32" w14:textId="77777777" w:rsidR="000739B2" w:rsidRDefault="000739B2" w:rsidP="00564EF4">
      <w:pPr>
        <w:spacing w:line="240" w:lineRule="auto"/>
        <w:ind w:right="4962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0"/>
    <w:bookmarkEnd w:id="1"/>
    <w:bookmarkEnd w:id="2"/>
    <w:bookmarkEnd w:id="4"/>
    <w:bookmarkEnd w:id="5"/>
    <w:bookmarkEnd w:id="6"/>
    <w:p w14:paraId="7B6042ED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 xml:space="preserve">частин </w:t>
      </w:r>
      <w:r w:rsidR="000D23D7" w:rsidRPr="0087425E">
        <w:rPr>
          <w:rFonts w:ascii="Century" w:hAnsi="Century"/>
        </w:rPr>
        <w:t>А</w:t>
      </w:r>
      <w:r w:rsidR="00FE24B0" w:rsidRPr="0087425E">
        <w:rPr>
          <w:rFonts w:ascii="Century" w:hAnsi="Century"/>
        </w:rPr>
        <w:t>1302</w:t>
      </w:r>
      <w:r w:rsidR="000D23D7" w:rsidRPr="0087425E">
        <w:rPr>
          <w:rFonts w:ascii="Century" w:hAnsi="Century"/>
        </w:rPr>
        <w:t>,</w:t>
      </w:r>
      <w:r w:rsidR="00EE0CC8" w:rsidRPr="0087425E">
        <w:rPr>
          <w:rFonts w:ascii="Century" w:hAnsi="Century"/>
        </w:rPr>
        <w:t xml:space="preserve"> А</w:t>
      </w:r>
      <w:r w:rsidR="00474849" w:rsidRPr="0087425E">
        <w:rPr>
          <w:rFonts w:ascii="Century" w:hAnsi="Century"/>
        </w:rPr>
        <w:t>0641</w:t>
      </w:r>
      <w:r w:rsidR="00EE0CC8" w:rsidRPr="0087425E">
        <w:rPr>
          <w:rFonts w:ascii="Century" w:hAnsi="Century"/>
        </w:rPr>
        <w:t xml:space="preserve">, </w:t>
      </w:r>
      <w:r w:rsidR="00A11C25" w:rsidRPr="0087425E">
        <w:rPr>
          <w:rFonts w:ascii="Century" w:hAnsi="Century"/>
        </w:rPr>
        <w:t>3018</w:t>
      </w:r>
      <w:r w:rsidR="00EE0CC8" w:rsidRPr="0087425E">
        <w:rPr>
          <w:rFonts w:ascii="Century" w:hAnsi="Century"/>
        </w:rPr>
        <w:t>,</w:t>
      </w:r>
      <w:r w:rsidR="000D23D7" w:rsidRPr="0087425E">
        <w:rPr>
          <w:rFonts w:ascii="Century" w:hAnsi="Century"/>
        </w:rPr>
        <w:t xml:space="preserve"> А</w:t>
      </w:r>
      <w:r w:rsidR="00A11C25" w:rsidRPr="0087425E">
        <w:rPr>
          <w:rFonts w:ascii="Century" w:hAnsi="Century"/>
        </w:rPr>
        <w:t>4447, А4808</w:t>
      </w:r>
      <w:r w:rsidR="00185153" w:rsidRPr="0087425E">
        <w:rPr>
          <w:rFonts w:ascii="Century" w:hAnsi="Century"/>
        </w:rPr>
        <w:t>, А0281</w:t>
      </w:r>
      <w:r w:rsidR="00E327B8">
        <w:rPr>
          <w:rFonts w:ascii="Century" w:hAnsi="Century"/>
        </w:rPr>
        <w:t>, А0284</w:t>
      </w:r>
      <w:r w:rsidR="00BC5A56">
        <w:rPr>
          <w:rFonts w:ascii="Century" w:hAnsi="Century"/>
        </w:rPr>
        <w:t>,</w:t>
      </w:r>
      <w:r w:rsidR="00BC5A56">
        <w:rPr>
          <w:rFonts w:ascii="Century" w:hAnsi="Century"/>
          <w:lang w:val="en-US"/>
        </w:rPr>
        <w:t xml:space="preserve"> </w:t>
      </w:r>
      <w:r w:rsidR="00BC5A56">
        <w:rPr>
          <w:rFonts w:ascii="Century" w:hAnsi="Century"/>
        </w:rPr>
        <w:t>А</w:t>
      </w:r>
      <w:r w:rsidR="00BC5A56">
        <w:rPr>
          <w:rFonts w:ascii="Century" w:hAnsi="Century"/>
          <w:lang w:val="en-US"/>
        </w:rPr>
        <w:t>0998</w:t>
      </w:r>
      <w:r w:rsidR="00BC5A56">
        <w:rPr>
          <w:rFonts w:ascii="Century" w:hAnsi="Century"/>
        </w:rPr>
        <w:t>, А4667</w:t>
      </w:r>
      <w:r w:rsidR="00BD7147" w:rsidRPr="0087425E">
        <w:rPr>
          <w:rFonts w:ascii="Century" w:hAnsi="Century"/>
        </w:rPr>
        <w:t>міська рада</w:t>
      </w:r>
    </w:p>
    <w:p w14:paraId="36F46DBE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5A22DE60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06B9E63D" w14:textId="77777777" w:rsidR="000D23D7" w:rsidRPr="000D23D7" w:rsidRDefault="007D3F83" w:rsidP="00054A58">
      <w:pPr>
        <w:numPr>
          <w:ilvl w:val="1"/>
          <w:numId w:val="2"/>
        </w:numPr>
        <w:tabs>
          <w:tab w:val="left" w:pos="284"/>
        </w:tabs>
        <w:ind w:left="284" w:firstLine="567"/>
        <w:jc w:val="both"/>
        <w:rPr>
          <w:rFonts w:ascii="Century" w:hAnsi="Century"/>
        </w:rPr>
      </w:pPr>
      <w:bookmarkStart w:id="9" w:name="_Hlk176775616"/>
      <w:bookmarkStart w:id="10" w:name="_Hlk171086727"/>
      <w:bookmarkStart w:id="11" w:name="_Hlk177551285"/>
      <w:bookmarkEnd w:id="8"/>
      <w:r w:rsidRPr="000D23D7">
        <w:rPr>
          <w:rStyle w:val="docdata"/>
          <w:rFonts w:ascii="Century" w:hAnsi="Century"/>
          <w:color w:val="000000"/>
        </w:rPr>
        <w:t xml:space="preserve">військовій частині </w:t>
      </w:r>
      <w:r w:rsidR="000D23D7" w:rsidRPr="000D23D7">
        <w:rPr>
          <w:rStyle w:val="docdata"/>
          <w:rFonts w:ascii="Century" w:hAnsi="Century"/>
          <w:color w:val="000000"/>
        </w:rPr>
        <w:t>А</w:t>
      </w:r>
      <w:r w:rsidR="00A11C25">
        <w:rPr>
          <w:rStyle w:val="docdata"/>
          <w:rFonts w:ascii="Century" w:hAnsi="Century"/>
          <w:color w:val="000000"/>
        </w:rPr>
        <w:t>1302</w:t>
      </w:r>
      <w:r w:rsidRPr="000D23D7">
        <w:rPr>
          <w:rStyle w:val="docdata"/>
          <w:rFonts w:ascii="Century" w:hAnsi="Century"/>
          <w:color w:val="000000"/>
        </w:rPr>
        <w:t xml:space="preserve"> –</w:t>
      </w:r>
      <w:r w:rsidRPr="000D23D7">
        <w:rPr>
          <w:szCs w:val="28"/>
        </w:rPr>
        <w:t xml:space="preserve"> </w:t>
      </w:r>
      <w:bookmarkStart w:id="12" w:name="_Hlk177043574"/>
      <w:bookmarkStart w:id="13" w:name="_Hlk182903271"/>
      <w:bookmarkEnd w:id="9"/>
      <w:bookmarkEnd w:id="10"/>
      <w:bookmarkEnd w:id="11"/>
      <w:proofErr w:type="spellStart"/>
      <w:r w:rsidR="00133DD8" w:rsidRPr="000D23D7">
        <w:rPr>
          <w:rStyle w:val="docdata"/>
          <w:rFonts w:ascii="Century" w:hAnsi="Century"/>
        </w:rPr>
        <w:t>квадрокоптер</w:t>
      </w:r>
      <w:r w:rsidR="00A11C25">
        <w:rPr>
          <w:rStyle w:val="docdata"/>
          <w:rFonts w:ascii="Century" w:hAnsi="Century"/>
        </w:rPr>
        <w:t>и</w:t>
      </w:r>
      <w:proofErr w:type="spellEnd"/>
      <w:r w:rsidR="00133DD8" w:rsidRPr="000D23D7">
        <w:rPr>
          <w:rStyle w:val="docdata"/>
          <w:rFonts w:ascii="Century" w:hAnsi="Century"/>
          <w:color w:val="000000"/>
        </w:rPr>
        <w:t xml:space="preserve"> </w:t>
      </w:r>
      <w:r w:rsidR="006020FB" w:rsidRPr="000D23D7">
        <w:rPr>
          <w:rStyle w:val="docdata"/>
          <w:rFonts w:ascii="Century" w:hAnsi="Century"/>
          <w:color w:val="000000"/>
        </w:rPr>
        <w:t xml:space="preserve">DJI </w:t>
      </w:r>
      <w:bookmarkStart w:id="14" w:name="_Hlk182902987"/>
      <w:bookmarkEnd w:id="13"/>
      <w:proofErr w:type="spellStart"/>
      <w:r w:rsidR="000D23D7" w:rsidRPr="000D23D7">
        <w:rPr>
          <w:rFonts w:ascii="Century" w:hAnsi="Century"/>
          <w:color w:val="000000"/>
        </w:rPr>
        <w:t>Mavic</w:t>
      </w:r>
      <w:proofErr w:type="spellEnd"/>
      <w:r w:rsidR="000D23D7" w:rsidRPr="000D23D7">
        <w:rPr>
          <w:rFonts w:ascii="Century" w:hAnsi="Century"/>
          <w:color w:val="000000"/>
        </w:rPr>
        <w:t xml:space="preserve"> 3T </w:t>
      </w:r>
      <w:proofErr w:type="spellStart"/>
      <w:r w:rsidR="000D23D7" w:rsidRPr="000D23D7">
        <w:rPr>
          <w:rFonts w:ascii="Century" w:hAnsi="Century"/>
          <w:color w:val="000000"/>
        </w:rPr>
        <w:t>Enterprise</w:t>
      </w:r>
      <w:proofErr w:type="spellEnd"/>
      <w:r w:rsidR="000D23D7" w:rsidRPr="000D23D7">
        <w:rPr>
          <w:rFonts w:ascii="Century" w:hAnsi="Century"/>
          <w:color w:val="000000"/>
        </w:rPr>
        <w:t xml:space="preserve"> (</w:t>
      </w:r>
      <w:proofErr w:type="spellStart"/>
      <w:r w:rsidR="000D23D7" w:rsidRPr="000D23D7">
        <w:rPr>
          <w:rFonts w:ascii="Century" w:hAnsi="Century"/>
          <w:color w:val="000000"/>
        </w:rPr>
        <w:t>Thermal</w:t>
      </w:r>
      <w:proofErr w:type="spellEnd"/>
      <w:r w:rsidR="000D23D7" w:rsidRPr="000D23D7">
        <w:rPr>
          <w:rFonts w:ascii="Century" w:hAnsi="Century"/>
          <w:color w:val="000000"/>
        </w:rPr>
        <w:t xml:space="preserve">) в кількості </w:t>
      </w:r>
      <w:r w:rsidR="00812216" w:rsidRPr="0087425E">
        <w:rPr>
          <w:rFonts w:ascii="Century" w:hAnsi="Century"/>
          <w:color w:val="000000"/>
        </w:rPr>
        <w:t>2</w:t>
      </w:r>
      <w:r w:rsidR="000D23D7" w:rsidRPr="0087425E">
        <w:rPr>
          <w:rFonts w:ascii="Century" w:hAnsi="Century"/>
          <w:color w:val="000000"/>
        </w:rPr>
        <w:t xml:space="preserve"> шт.</w:t>
      </w:r>
      <w:r w:rsidR="000D23D7" w:rsidRPr="000D23D7">
        <w:rPr>
          <w:rFonts w:ascii="Century" w:hAnsi="Century"/>
          <w:color w:val="000000"/>
        </w:rPr>
        <w:t xml:space="preserve"> загальною вартістю </w:t>
      </w:r>
      <w:r w:rsidR="00A11C25">
        <w:rPr>
          <w:rFonts w:ascii="Century" w:hAnsi="Century"/>
          <w:color w:val="000000"/>
        </w:rPr>
        <w:t>313 125,00</w:t>
      </w:r>
      <w:r w:rsidR="000D23D7" w:rsidRPr="000D23D7">
        <w:rPr>
          <w:rFonts w:ascii="Century" w:hAnsi="Century"/>
          <w:color w:val="000000"/>
        </w:rPr>
        <w:t>грн (</w:t>
      </w:r>
      <w:r w:rsidR="00812216">
        <w:rPr>
          <w:rFonts w:ascii="Century" w:hAnsi="Century"/>
          <w:color w:val="000000"/>
        </w:rPr>
        <w:t xml:space="preserve">триста </w:t>
      </w:r>
      <w:r w:rsidR="00A11C25">
        <w:rPr>
          <w:rFonts w:ascii="Century" w:hAnsi="Century"/>
          <w:color w:val="000000"/>
        </w:rPr>
        <w:t xml:space="preserve">тринадцять тисяч сто двадцять п’ять </w:t>
      </w:r>
      <w:r w:rsidR="000D23D7" w:rsidRPr="000D23D7">
        <w:rPr>
          <w:rFonts w:ascii="Century" w:hAnsi="Century"/>
          <w:color w:val="000000"/>
        </w:rPr>
        <w:t xml:space="preserve"> грн. 00 коп.)</w:t>
      </w:r>
      <w:r w:rsidR="000D23D7" w:rsidRPr="000D23D7">
        <w:rPr>
          <w:rFonts w:ascii="Century" w:hAnsi="Century"/>
          <w:iCs/>
          <w:color w:val="000000"/>
        </w:rPr>
        <w:t>;</w:t>
      </w:r>
    </w:p>
    <w:p w14:paraId="24C27213" w14:textId="77777777" w:rsidR="007D3F83" w:rsidRPr="000D23D7" w:rsidRDefault="007D4F9E" w:rsidP="00054A58">
      <w:pPr>
        <w:numPr>
          <w:ilvl w:val="1"/>
          <w:numId w:val="2"/>
        </w:numPr>
        <w:tabs>
          <w:tab w:val="left" w:pos="284"/>
        </w:tabs>
        <w:ind w:left="284" w:firstLine="567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0D23D7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A11C25">
        <w:rPr>
          <w:rStyle w:val="aa"/>
          <w:rFonts w:ascii="Century" w:hAnsi="Century" w:cs="Arial"/>
          <w:i w:val="0"/>
          <w:color w:val="auto"/>
        </w:rPr>
        <w:t>0641</w:t>
      </w:r>
      <w:r w:rsidRPr="000D23D7">
        <w:rPr>
          <w:rStyle w:val="aa"/>
          <w:rFonts w:ascii="Century" w:hAnsi="Century" w:cs="Arial"/>
          <w:i w:val="0"/>
          <w:color w:val="auto"/>
        </w:rPr>
        <w:t xml:space="preserve"> – </w:t>
      </w:r>
      <w:proofErr w:type="spellStart"/>
      <w:r w:rsidR="006414B6" w:rsidRPr="000D23D7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="006414B6" w:rsidRPr="000D23D7">
        <w:rPr>
          <w:rStyle w:val="aa"/>
          <w:rFonts w:ascii="Century" w:hAnsi="Century" w:cs="Arial"/>
          <w:i w:val="0"/>
          <w:color w:val="auto"/>
        </w:rPr>
        <w:t xml:space="preserve"> </w:t>
      </w:r>
      <w:r w:rsidR="006414B6" w:rsidRPr="000D23D7">
        <w:rPr>
          <w:rStyle w:val="docdata"/>
          <w:rFonts w:ascii="Century" w:hAnsi="Century"/>
        </w:rPr>
        <w:t xml:space="preserve">DJI </w:t>
      </w:r>
      <w:bookmarkStart w:id="15" w:name="_Hlk184636929"/>
      <w:proofErr w:type="spellStart"/>
      <w:r w:rsidR="006414B6" w:rsidRPr="000D23D7">
        <w:rPr>
          <w:rStyle w:val="docdata"/>
          <w:rFonts w:ascii="Century" w:hAnsi="Century"/>
        </w:rPr>
        <w:t>Mavic</w:t>
      </w:r>
      <w:proofErr w:type="spellEnd"/>
      <w:r w:rsidR="006414B6" w:rsidRPr="000D23D7">
        <w:rPr>
          <w:rStyle w:val="docdata"/>
          <w:rFonts w:ascii="Century" w:hAnsi="Century"/>
        </w:rPr>
        <w:t xml:space="preserve"> 3T </w:t>
      </w:r>
      <w:proofErr w:type="spellStart"/>
      <w:r w:rsidR="006414B6" w:rsidRPr="000D23D7">
        <w:rPr>
          <w:rStyle w:val="docdata"/>
          <w:rFonts w:ascii="Century" w:hAnsi="Century"/>
        </w:rPr>
        <w:t>Enterprise</w:t>
      </w:r>
      <w:proofErr w:type="spellEnd"/>
      <w:r w:rsidR="006414B6" w:rsidRPr="000D23D7">
        <w:rPr>
          <w:rStyle w:val="docdata"/>
          <w:rFonts w:ascii="Century" w:hAnsi="Century"/>
        </w:rPr>
        <w:t xml:space="preserve"> (</w:t>
      </w:r>
      <w:proofErr w:type="spellStart"/>
      <w:r w:rsidR="006414B6" w:rsidRPr="000D23D7">
        <w:rPr>
          <w:rStyle w:val="docdata"/>
          <w:rFonts w:ascii="Century" w:hAnsi="Century"/>
        </w:rPr>
        <w:t>Thermal</w:t>
      </w:r>
      <w:proofErr w:type="spellEnd"/>
      <w:r w:rsidR="006414B6" w:rsidRPr="000D23D7">
        <w:rPr>
          <w:rStyle w:val="docdata"/>
          <w:rFonts w:ascii="Century" w:hAnsi="Century"/>
        </w:rPr>
        <w:t xml:space="preserve">) в кількості </w:t>
      </w:r>
      <w:r w:rsidR="00A11C25">
        <w:rPr>
          <w:rStyle w:val="docdata"/>
          <w:rFonts w:ascii="Century" w:hAnsi="Century"/>
        </w:rPr>
        <w:t>1</w:t>
      </w:r>
      <w:r w:rsidR="006414B6" w:rsidRPr="000D23D7">
        <w:rPr>
          <w:rStyle w:val="docdata"/>
          <w:rFonts w:ascii="Century" w:hAnsi="Century"/>
        </w:rPr>
        <w:t xml:space="preserve"> шт. загальною вартістю </w:t>
      </w:r>
      <w:r w:rsidR="00A11C25">
        <w:rPr>
          <w:rStyle w:val="docdata"/>
          <w:rFonts w:ascii="Century" w:hAnsi="Century"/>
        </w:rPr>
        <w:t>164 700</w:t>
      </w:r>
      <w:r w:rsidR="006414B6" w:rsidRPr="000D23D7">
        <w:rPr>
          <w:rStyle w:val="docdata"/>
          <w:rFonts w:ascii="Century" w:hAnsi="Century"/>
        </w:rPr>
        <w:t>,00 грн (</w:t>
      </w:r>
      <w:r w:rsidR="00A11C25">
        <w:rPr>
          <w:rStyle w:val="docdata"/>
          <w:rFonts w:ascii="Century" w:hAnsi="Century"/>
        </w:rPr>
        <w:t xml:space="preserve">сто шістдесят чотири тисячі сімсот </w:t>
      </w:r>
      <w:r w:rsidR="006414B6" w:rsidRPr="000D23D7">
        <w:rPr>
          <w:rStyle w:val="docdata"/>
          <w:rFonts w:ascii="Century" w:hAnsi="Century"/>
        </w:rPr>
        <w:t>грн. 00 коп.)</w:t>
      </w:r>
      <w:r w:rsidR="007D3F83" w:rsidRPr="000D23D7">
        <w:rPr>
          <w:rStyle w:val="aa"/>
          <w:rFonts w:ascii="Century" w:hAnsi="Century" w:cs="Arial"/>
          <w:i w:val="0"/>
          <w:color w:val="auto"/>
        </w:rPr>
        <w:t>;</w:t>
      </w:r>
      <w:bookmarkEnd w:id="15"/>
    </w:p>
    <w:p w14:paraId="529F1A6B" w14:textId="77777777" w:rsidR="002D36EF" w:rsidRDefault="002D36EF" w:rsidP="00054A58">
      <w:pPr>
        <w:numPr>
          <w:ilvl w:val="1"/>
          <w:numId w:val="2"/>
        </w:numPr>
        <w:tabs>
          <w:tab w:val="left" w:pos="284"/>
        </w:tabs>
        <w:ind w:left="284" w:firstLine="567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6" w:name="_Hlk182903168"/>
      <w:bookmarkEnd w:id="14"/>
      <w:r w:rsidRPr="002D36EF">
        <w:rPr>
          <w:rStyle w:val="aa"/>
          <w:rFonts w:ascii="Century" w:hAnsi="Century"/>
          <w:i w:val="0"/>
          <w:iCs w:val="0"/>
          <w:color w:val="auto"/>
        </w:rPr>
        <w:lastRenderedPageBreak/>
        <w:t xml:space="preserve">військовій частині А4447 – </w:t>
      </w:r>
      <w:proofErr w:type="spellStart"/>
      <w:r w:rsidRPr="002D36EF">
        <w:rPr>
          <w:rStyle w:val="aa"/>
          <w:rFonts w:ascii="Century" w:hAnsi="Century"/>
          <w:i w:val="0"/>
          <w:iCs w:val="0"/>
          <w:color w:val="auto"/>
        </w:rPr>
        <w:t>квадрокоптер</w:t>
      </w:r>
      <w:r w:rsidR="00E327B8">
        <w:rPr>
          <w:rStyle w:val="aa"/>
          <w:rFonts w:ascii="Century" w:hAnsi="Century"/>
          <w:i w:val="0"/>
          <w:iCs w:val="0"/>
          <w:color w:val="auto"/>
        </w:rPr>
        <w:t>и</w:t>
      </w:r>
      <w:proofErr w:type="spellEnd"/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 DJI </w:t>
      </w:r>
      <w:proofErr w:type="spellStart"/>
      <w:r w:rsidRPr="002D36EF">
        <w:rPr>
          <w:rStyle w:val="aa"/>
          <w:rFonts w:ascii="Century" w:hAnsi="Century"/>
          <w:i w:val="0"/>
          <w:iCs w:val="0"/>
          <w:color w:val="auto"/>
        </w:rPr>
        <w:t>Mavic</w:t>
      </w:r>
      <w:proofErr w:type="spellEnd"/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 3T </w:t>
      </w:r>
      <w:proofErr w:type="spellStart"/>
      <w:r w:rsidRPr="002D36EF">
        <w:rPr>
          <w:rStyle w:val="aa"/>
          <w:rFonts w:ascii="Century" w:hAnsi="Century"/>
          <w:i w:val="0"/>
          <w:iCs w:val="0"/>
          <w:color w:val="auto"/>
        </w:rPr>
        <w:t>Enterprise</w:t>
      </w:r>
      <w:proofErr w:type="spellEnd"/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в кількості   5 шт. загальною вартістю </w:t>
      </w:r>
      <w:r>
        <w:rPr>
          <w:rStyle w:val="aa"/>
          <w:rFonts w:ascii="Century" w:hAnsi="Century"/>
          <w:i w:val="0"/>
          <w:iCs w:val="0"/>
          <w:color w:val="auto"/>
        </w:rPr>
        <w:t>823</w:t>
      </w:r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</w:t>
      </w:r>
      <w:r>
        <w:rPr>
          <w:rStyle w:val="aa"/>
          <w:rFonts w:ascii="Century" w:hAnsi="Century"/>
          <w:i w:val="0"/>
          <w:iCs w:val="0"/>
          <w:color w:val="auto"/>
        </w:rPr>
        <w:t>5</w:t>
      </w:r>
      <w:r w:rsidRPr="002D36EF">
        <w:rPr>
          <w:rStyle w:val="aa"/>
          <w:rFonts w:ascii="Century" w:hAnsi="Century"/>
          <w:i w:val="0"/>
          <w:iCs w:val="0"/>
          <w:color w:val="auto"/>
        </w:rPr>
        <w:t>00,00 грн (</w:t>
      </w:r>
      <w:r>
        <w:rPr>
          <w:rStyle w:val="aa"/>
          <w:rFonts w:ascii="Century" w:hAnsi="Century"/>
          <w:i w:val="0"/>
          <w:iCs w:val="0"/>
          <w:color w:val="auto"/>
        </w:rPr>
        <w:t xml:space="preserve">вісімсот двадцять три </w:t>
      </w:r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тисяч</w:t>
      </w:r>
      <w:r>
        <w:rPr>
          <w:rStyle w:val="aa"/>
          <w:rFonts w:ascii="Century" w:hAnsi="Century"/>
          <w:i w:val="0"/>
          <w:iCs w:val="0"/>
          <w:color w:val="auto"/>
        </w:rPr>
        <w:t>і</w:t>
      </w:r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</w:t>
      </w:r>
      <w:proofErr w:type="spellStart"/>
      <w:r>
        <w:rPr>
          <w:rStyle w:val="aa"/>
          <w:rFonts w:ascii="Century" w:hAnsi="Century"/>
          <w:i w:val="0"/>
          <w:iCs w:val="0"/>
          <w:color w:val="auto"/>
        </w:rPr>
        <w:t>пятсот</w:t>
      </w:r>
      <w:proofErr w:type="spellEnd"/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грн. 00 коп.).</w:t>
      </w:r>
    </w:p>
    <w:p w14:paraId="3CC55AB4" w14:textId="77777777" w:rsidR="002D36EF" w:rsidRPr="002D36EF" w:rsidRDefault="002D36EF" w:rsidP="00054A58">
      <w:pPr>
        <w:numPr>
          <w:ilvl w:val="1"/>
          <w:numId w:val="2"/>
        </w:numPr>
        <w:tabs>
          <w:tab w:val="left" w:pos="284"/>
        </w:tabs>
        <w:ind w:left="284" w:firstLine="567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військовій частині 3018 НГУ – </w:t>
      </w:r>
      <w:proofErr w:type="spellStart"/>
      <w:r w:rsidRPr="002D36EF">
        <w:rPr>
          <w:rStyle w:val="aa"/>
          <w:rFonts w:ascii="Century" w:hAnsi="Century"/>
          <w:i w:val="0"/>
          <w:iCs w:val="0"/>
          <w:color w:val="auto"/>
        </w:rPr>
        <w:t>квадрокоптер</w:t>
      </w:r>
      <w:proofErr w:type="spellEnd"/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DJI </w:t>
      </w:r>
      <w:proofErr w:type="spellStart"/>
      <w:r w:rsidRPr="002D36EF">
        <w:rPr>
          <w:rStyle w:val="aa"/>
          <w:rFonts w:ascii="Century" w:hAnsi="Century"/>
          <w:i w:val="0"/>
          <w:iCs w:val="0"/>
          <w:color w:val="auto"/>
        </w:rPr>
        <w:t>Mavic</w:t>
      </w:r>
      <w:proofErr w:type="spellEnd"/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3T </w:t>
      </w:r>
      <w:proofErr w:type="spellStart"/>
      <w:r w:rsidRPr="002D36EF">
        <w:rPr>
          <w:rStyle w:val="aa"/>
          <w:rFonts w:ascii="Century" w:hAnsi="Century"/>
          <w:i w:val="0"/>
          <w:iCs w:val="0"/>
          <w:color w:val="auto"/>
        </w:rPr>
        <w:t>Enterprise</w:t>
      </w:r>
      <w:proofErr w:type="spellEnd"/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(</w:t>
      </w:r>
      <w:proofErr w:type="spellStart"/>
      <w:r w:rsidRPr="002D36EF">
        <w:rPr>
          <w:rStyle w:val="aa"/>
          <w:rFonts w:ascii="Century" w:hAnsi="Century"/>
          <w:i w:val="0"/>
          <w:iCs w:val="0"/>
          <w:color w:val="auto"/>
        </w:rPr>
        <w:t>Thermal</w:t>
      </w:r>
      <w:proofErr w:type="spellEnd"/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) в кількості 1 шт. загальною вартістю </w:t>
      </w:r>
      <w:bookmarkStart w:id="17" w:name="_Hlk188349932"/>
      <w:bookmarkStart w:id="18" w:name="_Hlk188351612"/>
      <w:r>
        <w:rPr>
          <w:rStyle w:val="docdata"/>
          <w:rFonts w:ascii="Century" w:hAnsi="Century"/>
        </w:rPr>
        <w:t>169</w:t>
      </w:r>
      <w:r w:rsidRPr="002D36EF">
        <w:rPr>
          <w:rStyle w:val="docdata"/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>470</w:t>
      </w:r>
      <w:r w:rsidRPr="002D36EF">
        <w:rPr>
          <w:rStyle w:val="docdata"/>
          <w:rFonts w:ascii="Century" w:hAnsi="Century"/>
        </w:rPr>
        <w:t xml:space="preserve">,00 грн (сто шістдесят </w:t>
      </w:r>
      <w:r>
        <w:rPr>
          <w:rStyle w:val="docdata"/>
          <w:rFonts w:ascii="Century" w:hAnsi="Century"/>
        </w:rPr>
        <w:t xml:space="preserve">дев’ять </w:t>
      </w:r>
      <w:r w:rsidRPr="002D36EF">
        <w:rPr>
          <w:rStyle w:val="docdata"/>
          <w:rFonts w:ascii="Century" w:hAnsi="Century"/>
        </w:rPr>
        <w:t>тисяч</w:t>
      </w:r>
      <w:r>
        <w:rPr>
          <w:rStyle w:val="docdata"/>
          <w:rFonts w:ascii="Century" w:hAnsi="Century"/>
        </w:rPr>
        <w:t xml:space="preserve"> </w:t>
      </w:r>
      <w:r w:rsidRPr="002D36EF">
        <w:rPr>
          <w:rStyle w:val="docdata"/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>чотириста сімдесят</w:t>
      </w:r>
      <w:r w:rsidRPr="002D36EF">
        <w:rPr>
          <w:rStyle w:val="docdata"/>
          <w:rFonts w:ascii="Century" w:hAnsi="Century"/>
        </w:rPr>
        <w:t xml:space="preserve"> грн. 00 коп.)</w:t>
      </w:r>
      <w:bookmarkEnd w:id="17"/>
      <w:r w:rsidRPr="002D36EF">
        <w:rPr>
          <w:rStyle w:val="aa"/>
          <w:rFonts w:ascii="Century" w:hAnsi="Century" w:cs="Arial"/>
          <w:i w:val="0"/>
          <w:color w:val="auto"/>
        </w:rPr>
        <w:t>;</w:t>
      </w:r>
    </w:p>
    <w:p w14:paraId="7A359171" w14:textId="77777777" w:rsidR="002D36EF" w:rsidRPr="002D36EF" w:rsidRDefault="002D36EF" w:rsidP="00054A58">
      <w:pPr>
        <w:numPr>
          <w:ilvl w:val="1"/>
          <w:numId w:val="2"/>
        </w:numPr>
        <w:tabs>
          <w:tab w:val="left" w:pos="284"/>
        </w:tabs>
        <w:ind w:left="284" w:firstLine="567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9" w:name="_Hlk188349845"/>
      <w:bookmarkEnd w:id="18"/>
      <w:r w:rsidRPr="002D36EF">
        <w:rPr>
          <w:rStyle w:val="docdata"/>
          <w:rFonts w:ascii="Century" w:hAnsi="Century"/>
        </w:rPr>
        <w:t xml:space="preserve">військовій частині А4808 </w:t>
      </w:r>
      <w:r w:rsidRPr="002D36EF">
        <w:rPr>
          <w:rStyle w:val="aa"/>
          <w:rFonts w:ascii="Century" w:hAnsi="Century"/>
          <w:i w:val="0"/>
          <w:iCs w:val="0"/>
          <w:color w:val="auto"/>
        </w:rPr>
        <w:t>–</w:t>
      </w:r>
      <w:r w:rsidRPr="002D36EF">
        <w:rPr>
          <w:rStyle w:val="docdata"/>
          <w:rFonts w:ascii="Century" w:hAnsi="Century"/>
        </w:rPr>
        <w:t xml:space="preserve"> </w:t>
      </w:r>
      <w:proofErr w:type="spellStart"/>
      <w:r w:rsidRPr="002D36EF">
        <w:rPr>
          <w:rStyle w:val="aa"/>
          <w:rFonts w:ascii="Century" w:hAnsi="Century"/>
          <w:i w:val="0"/>
          <w:iCs w:val="0"/>
          <w:color w:val="auto"/>
        </w:rPr>
        <w:t>квадрокоптер</w:t>
      </w:r>
      <w:proofErr w:type="spellEnd"/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DJI </w:t>
      </w:r>
      <w:proofErr w:type="spellStart"/>
      <w:r w:rsidRPr="002D36EF">
        <w:rPr>
          <w:rStyle w:val="aa"/>
          <w:rFonts w:ascii="Century" w:hAnsi="Century"/>
          <w:i w:val="0"/>
          <w:iCs w:val="0"/>
          <w:color w:val="auto"/>
        </w:rPr>
        <w:t>Mavic</w:t>
      </w:r>
      <w:proofErr w:type="spellEnd"/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3T </w:t>
      </w:r>
      <w:proofErr w:type="spellStart"/>
      <w:r w:rsidRPr="002D36EF">
        <w:rPr>
          <w:rStyle w:val="aa"/>
          <w:rFonts w:ascii="Century" w:hAnsi="Century"/>
          <w:i w:val="0"/>
          <w:iCs w:val="0"/>
          <w:color w:val="auto"/>
        </w:rPr>
        <w:t>Enterprise</w:t>
      </w:r>
      <w:proofErr w:type="spellEnd"/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 (</w:t>
      </w:r>
      <w:proofErr w:type="spellStart"/>
      <w:r w:rsidRPr="002D36EF">
        <w:rPr>
          <w:rStyle w:val="aa"/>
          <w:rFonts w:ascii="Century" w:hAnsi="Century"/>
          <w:i w:val="0"/>
          <w:iCs w:val="0"/>
          <w:color w:val="auto"/>
        </w:rPr>
        <w:t>Thermal</w:t>
      </w:r>
      <w:proofErr w:type="spellEnd"/>
      <w:r w:rsidRPr="002D36EF">
        <w:rPr>
          <w:rStyle w:val="aa"/>
          <w:rFonts w:ascii="Century" w:hAnsi="Century"/>
          <w:i w:val="0"/>
          <w:iCs w:val="0"/>
          <w:color w:val="auto"/>
        </w:rPr>
        <w:t xml:space="preserve">) в кількості 1 шт. загальною вартістю </w:t>
      </w:r>
      <w:bookmarkEnd w:id="19"/>
      <w:r w:rsidRPr="002D36EF">
        <w:rPr>
          <w:rStyle w:val="docdata"/>
          <w:rFonts w:ascii="Century" w:hAnsi="Century"/>
        </w:rPr>
        <w:t>169 470,00 грн (сто шістдесят дев’ять тисяч  чотириста сімдесят грн. 00 коп.);</w:t>
      </w:r>
    </w:p>
    <w:p w14:paraId="74198506" w14:textId="77777777" w:rsidR="002D36EF" w:rsidRDefault="0087425E" w:rsidP="00054A58">
      <w:pPr>
        <w:numPr>
          <w:ilvl w:val="1"/>
          <w:numId w:val="2"/>
        </w:numPr>
        <w:tabs>
          <w:tab w:val="left" w:pos="284"/>
        </w:tabs>
        <w:ind w:left="284" w:firstLine="567"/>
        <w:jc w:val="both"/>
        <w:rPr>
          <w:rStyle w:val="docdata"/>
          <w:rFonts w:ascii="Century" w:hAnsi="Century"/>
        </w:rPr>
      </w:pPr>
      <w:bookmarkStart w:id="20" w:name="_Hlk188369831"/>
      <w:bookmarkEnd w:id="16"/>
      <w:r w:rsidRPr="0087425E">
        <w:rPr>
          <w:rStyle w:val="aa"/>
          <w:rFonts w:ascii="Century" w:hAnsi="Century"/>
          <w:i w:val="0"/>
          <w:iCs w:val="0"/>
          <w:color w:val="auto"/>
        </w:rPr>
        <w:t>військовій частині А</w:t>
      </w:r>
      <w:r>
        <w:rPr>
          <w:rStyle w:val="aa"/>
          <w:rFonts w:ascii="Century" w:hAnsi="Century"/>
          <w:i w:val="0"/>
          <w:iCs w:val="0"/>
          <w:color w:val="auto"/>
        </w:rPr>
        <w:t>0281</w:t>
      </w:r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– </w:t>
      </w:r>
      <w:proofErr w:type="spellStart"/>
      <w:r w:rsidRPr="0087425E">
        <w:rPr>
          <w:rStyle w:val="aa"/>
          <w:rFonts w:ascii="Century" w:hAnsi="Century"/>
          <w:i w:val="0"/>
          <w:iCs w:val="0"/>
          <w:color w:val="auto"/>
        </w:rPr>
        <w:t>квадрокоптер</w:t>
      </w:r>
      <w:proofErr w:type="spellEnd"/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DJI </w:t>
      </w:r>
      <w:proofErr w:type="spellStart"/>
      <w:r w:rsidRPr="0087425E">
        <w:rPr>
          <w:rStyle w:val="aa"/>
          <w:rFonts w:ascii="Century" w:hAnsi="Century"/>
          <w:i w:val="0"/>
          <w:iCs w:val="0"/>
          <w:color w:val="auto"/>
        </w:rPr>
        <w:t>Mavic</w:t>
      </w:r>
      <w:proofErr w:type="spellEnd"/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3T </w:t>
      </w:r>
      <w:proofErr w:type="spellStart"/>
      <w:r w:rsidRPr="0087425E">
        <w:rPr>
          <w:rStyle w:val="aa"/>
          <w:rFonts w:ascii="Century" w:hAnsi="Century"/>
          <w:i w:val="0"/>
          <w:iCs w:val="0"/>
          <w:color w:val="auto"/>
        </w:rPr>
        <w:t>Enterprise</w:t>
      </w:r>
      <w:proofErr w:type="spellEnd"/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(</w:t>
      </w:r>
      <w:proofErr w:type="spellStart"/>
      <w:r w:rsidRPr="0087425E">
        <w:rPr>
          <w:rStyle w:val="aa"/>
          <w:rFonts w:ascii="Century" w:hAnsi="Century"/>
          <w:i w:val="0"/>
          <w:iCs w:val="0"/>
          <w:color w:val="auto"/>
        </w:rPr>
        <w:t>Thermal</w:t>
      </w:r>
      <w:proofErr w:type="spellEnd"/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) в кількості </w:t>
      </w:r>
      <w:r>
        <w:rPr>
          <w:rStyle w:val="aa"/>
          <w:rFonts w:ascii="Century" w:hAnsi="Century"/>
          <w:i w:val="0"/>
          <w:iCs w:val="0"/>
          <w:color w:val="auto"/>
        </w:rPr>
        <w:t>1</w:t>
      </w:r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шт. загальною вартістю </w:t>
      </w:r>
      <w:r w:rsidR="002D36EF" w:rsidRPr="002D36EF">
        <w:rPr>
          <w:rStyle w:val="docdata"/>
          <w:rFonts w:ascii="Century" w:hAnsi="Century"/>
        </w:rPr>
        <w:t>169 470,00 грн (сто шістдесят дев’ять тисяч  чотириста сімдесят грн. 00 коп.);</w:t>
      </w:r>
    </w:p>
    <w:p w14:paraId="12112374" w14:textId="77777777" w:rsidR="00E327B8" w:rsidRDefault="00E327B8" w:rsidP="00054A58">
      <w:pPr>
        <w:numPr>
          <w:ilvl w:val="1"/>
          <w:numId w:val="2"/>
        </w:numPr>
        <w:tabs>
          <w:tab w:val="left" w:pos="284"/>
        </w:tabs>
        <w:ind w:left="284" w:firstLine="567"/>
        <w:jc w:val="both"/>
        <w:rPr>
          <w:rStyle w:val="docdata"/>
          <w:rFonts w:ascii="Century" w:hAnsi="Century"/>
        </w:rPr>
      </w:pPr>
      <w:bookmarkStart w:id="21" w:name="_Hlk188435260"/>
      <w:bookmarkEnd w:id="20"/>
      <w:r w:rsidRPr="0087425E">
        <w:rPr>
          <w:rStyle w:val="aa"/>
          <w:rFonts w:ascii="Century" w:hAnsi="Century"/>
          <w:i w:val="0"/>
          <w:iCs w:val="0"/>
          <w:color w:val="auto"/>
        </w:rPr>
        <w:t>військовій частині А</w:t>
      </w:r>
      <w:r>
        <w:rPr>
          <w:rStyle w:val="aa"/>
          <w:rFonts w:ascii="Century" w:hAnsi="Century"/>
          <w:i w:val="0"/>
          <w:iCs w:val="0"/>
          <w:color w:val="auto"/>
        </w:rPr>
        <w:t>028</w:t>
      </w:r>
      <w:r w:rsidR="00BC5A56">
        <w:rPr>
          <w:rStyle w:val="aa"/>
          <w:rFonts w:ascii="Century" w:hAnsi="Century"/>
          <w:i w:val="0"/>
          <w:iCs w:val="0"/>
          <w:color w:val="auto"/>
          <w:lang w:val="en-US"/>
        </w:rPr>
        <w:t>4</w:t>
      </w:r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– </w:t>
      </w:r>
      <w:proofErr w:type="spellStart"/>
      <w:r w:rsidRPr="0087425E">
        <w:rPr>
          <w:rStyle w:val="aa"/>
          <w:rFonts w:ascii="Century" w:hAnsi="Century"/>
          <w:i w:val="0"/>
          <w:iCs w:val="0"/>
          <w:color w:val="auto"/>
        </w:rPr>
        <w:t>квадрокоптери</w:t>
      </w:r>
      <w:proofErr w:type="spellEnd"/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DJI </w:t>
      </w:r>
      <w:proofErr w:type="spellStart"/>
      <w:r w:rsidRPr="0087425E">
        <w:rPr>
          <w:rStyle w:val="aa"/>
          <w:rFonts w:ascii="Century" w:hAnsi="Century"/>
          <w:i w:val="0"/>
          <w:iCs w:val="0"/>
          <w:color w:val="auto"/>
        </w:rPr>
        <w:t>Mavic</w:t>
      </w:r>
      <w:proofErr w:type="spellEnd"/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3T </w:t>
      </w:r>
      <w:proofErr w:type="spellStart"/>
      <w:r w:rsidRPr="0087425E">
        <w:rPr>
          <w:rStyle w:val="aa"/>
          <w:rFonts w:ascii="Century" w:hAnsi="Century"/>
          <w:i w:val="0"/>
          <w:iCs w:val="0"/>
          <w:color w:val="auto"/>
        </w:rPr>
        <w:t>Enterprise</w:t>
      </w:r>
      <w:proofErr w:type="spellEnd"/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(</w:t>
      </w:r>
      <w:proofErr w:type="spellStart"/>
      <w:r w:rsidRPr="0087425E">
        <w:rPr>
          <w:rStyle w:val="aa"/>
          <w:rFonts w:ascii="Century" w:hAnsi="Century"/>
          <w:i w:val="0"/>
          <w:iCs w:val="0"/>
          <w:color w:val="auto"/>
        </w:rPr>
        <w:t>Thermal</w:t>
      </w:r>
      <w:proofErr w:type="spellEnd"/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) в кількості </w:t>
      </w:r>
      <w:r>
        <w:rPr>
          <w:rStyle w:val="aa"/>
          <w:rFonts w:ascii="Century" w:hAnsi="Century"/>
          <w:i w:val="0"/>
          <w:iCs w:val="0"/>
          <w:color w:val="auto"/>
        </w:rPr>
        <w:t>2</w:t>
      </w:r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шт. загальною вартістю </w:t>
      </w:r>
      <w:r>
        <w:rPr>
          <w:rStyle w:val="docdata"/>
          <w:rFonts w:ascii="Century" w:hAnsi="Century"/>
        </w:rPr>
        <w:t>338 940,00</w:t>
      </w:r>
      <w:r w:rsidRPr="002D36EF">
        <w:rPr>
          <w:rStyle w:val="docdata"/>
          <w:rFonts w:ascii="Century" w:hAnsi="Century"/>
        </w:rPr>
        <w:t xml:space="preserve"> грн (</w:t>
      </w:r>
      <w:r>
        <w:rPr>
          <w:rStyle w:val="docdata"/>
          <w:rFonts w:ascii="Century" w:hAnsi="Century"/>
        </w:rPr>
        <w:t xml:space="preserve"> триста тридцять вісім тисяч дев’ятсот сорок </w:t>
      </w:r>
      <w:r w:rsidRPr="002D36EF">
        <w:rPr>
          <w:rStyle w:val="docdata"/>
          <w:rFonts w:ascii="Century" w:hAnsi="Century"/>
        </w:rPr>
        <w:t>грн. 00 коп.);</w:t>
      </w:r>
    </w:p>
    <w:bookmarkEnd w:id="21"/>
    <w:p w14:paraId="3689DEC0" w14:textId="77777777" w:rsidR="00BC5A56" w:rsidRPr="00BC5A56" w:rsidRDefault="00BC5A56" w:rsidP="00054A58">
      <w:pPr>
        <w:numPr>
          <w:ilvl w:val="1"/>
          <w:numId w:val="2"/>
        </w:numPr>
        <w:tabs>
          <w:tab w:val="left" w:pos="284"/>
        </w:tabs>
        <w:ind w:left="284" w:firstLine="567"/>
        <w:rPr>
          <w:rStyle w:val="docdata"/>
          <w:rFonts w:ascii="Century" w:hAnsi="Century"/>
        </w:rPr>
      </w:pPr>
      <w:r w:rsidRPr="00BC5A56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0998</w:t>
      </w:r>
      <w:r w:rsidRPr="00BC5A56">
        <w:rPr>
          <w:rStyle w:val="docdata"/>
          <w:rFonts w:ascii="Century" w:hAnsi="Century"/>
        </w:rPr>
        <w:t xml:space="preserve"> – </w:t>
      </w:r>
      <w:proofErr w:type="spellStart"/>
      <w:r w:rsidRPr="00BC5A56">
        <w:rPr>
          <w:rStyle w:val="docdata"/>
          <w:rFonts w:ascii="Century" w:hAnsi="Century"/>
        </w:rPr>
        <w:t>квадрокоптери</w:t>
      </w:r>
      <w:proofErr w:type="spellEnd"/>
      <w:r w:rsidRPr="00BC5A56">
        <w:rPr>
          <w:rStyle w:val="docdata"/>
          <w:rFonts w:ascii="Century" w:hAnsi="Century"/>
        </w:rPr>
        <w:t xml:space="preserve"> DJI </w:t>
      </w:r>
      <w:proofErr w:type="spellStart"/>
      <w:r w:rsidRPr="00BC5A56">
        <w:rPr>
          <w:rStyle w:val="docdata"/>
          <w:rFonts w:ascii="Century" w:hAnsi="Century"/>
        </w:rPr>
        <w:t>Mavic</w:t>
      </w:r>
      <w:proofErr w:type="spellEnd"/>
      <w:r w:rsidRPr="00BC5A56">
        <w:rPr>
          <w:rStyle w:val="docdata"/>
          <w:rFonts w:ascii="Century" w:hAnsi="Century"/>
        </w:rPr>
        <w:t xml:space="preserve"> 3T </w:t>
      </w:r>
      <w:proofErr w:type="spellStart"/>
      <w:r w:rsidRPr="00BC5A56">
        <w:rPr>
          <w:rStyle w:val="docdata"/>
          <w:rFonts w:ascii="Century" w:hAnsi="Century"/>
        </w:rPr>
        <w:t>Enterprise</w:t>
      </w:r>
      <w:proofErr w:type="spellEnd"/>
      <w:r w:rsidRPr="00BC5A56">
        <w:rPr>
          <w:rStyle w:val="docdata"/>
          <w:rFonts w:ascii="Century" w:hAnsi="Century"/>
        </w:rPr>
        <w:t xml:space="preserve"> (</w:t>
      </w:r>
      <w:proofErr w:type="spellStart"/>
      <w:r w:rsidRPr="00BC5A56">
        <w:rPr>
          <w:rStyle w:val="docdata"/>
          <w:rFonts w:ascii="Century" w:hAnsi="Century"/>
        </w:rPr>
        <w:t>Thermal</w:t>
      </w:r>
      <w:proofErr w:type="spellEnd"/>
      <w:r w:rsidRPr="00BC5A56">
        <w:rPr>
          <w:rStyle w:val="docdata"/>
          <w:rFonts w:ascii="Century" w:hAnsi="Century"/>
        </w:rPr>
        <w:t>) в кількості 2 шт. загальною вартістю 338 940,00 грн ( триста тридцять вісім тисяч дев’ятсот сорок грн. 00 коп.);</w:t>
      </w:r>
    </w:p>
    <w:p w14:paraId="62333BC6" w14:textId="77777777" w:rsidR="00BC5A56" w:rsidRDefault="00BC5A56" w:rsidP="00054A58">
      <w:pPr>
        <w:numPr>
          <w:ilvl w:val="1"/>
          <w:numId w:val="2"/>
        </w:numPr>
        <w:tabs>
          <w:tab w:val="left" w:pos="284"/>
        </w:tabs>
        <w:ind w:left="284" w:firstLine="567"/>
        <w:jc w:val="both"/>
        <w:rPr>
          <w:rStyle w:val="docdata"/>
          <w:rFonts w:ascii="Century" w:hAnsi="Century"/>
        </w:rPr>
      </w:pPr>
      <w:bookmarkStart w:id="22" w:name="_Hlk188435387"/>
      <w:r w:rsidRPr="0087425E">
        <w:rPr>
          <w:rStyle w:val="aa"/>
          <w:rFonts w:ascii="Century" w:hAnsi="Century"/>
          <w:i w:val="0"/>
          <w:iCs w:val="0"/>
          <w:color w:val="auto"/>
        </w:rPr>
        <w:t>військовій частині А</w:t>
      </w:r>
      <w:r>
        <w:rPr>
          <w:rStyle w:val="aa"/>
          <w:rFonts w:ascii="Century" w:hAnsi="Century"/>
          <w:i w:val="0"/>
          <w:iCs w:val="0"/>
          <w:color w:val="auto"/>
        </w:rPr>
        <w:t>4667</w:t>
      </w:r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– </w:t>
      </w:r>
      <w:proofErr w:type="spellStart"/>
      <w:r w:rsidRPr="0087425E">
        <w:rPr>
          <w:rStyle w:val="aa"/>
          <w:rFonts w:ascii="Century" w:hAnsi="Century"/>
          <w:i w:val="0"/>
          <w:iCs w:val="0"/>
          <w:color w:val="auto"/>
        </w:rPr>
        <w:t>квадрокоптер</w:t>
      </w:r>
      <w:proofErr w:type="spellEnd"/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DJI </w:t>
      </w:r>
      <w:proofErr w:type="spellStart"/>
      <w:r w:rsidRPr="0087425E">
        <w:rPr>
          <w:rStyle w:val="aa"/>
          <w:rFonts w:ascii="Century" w:hAnsi="Century"/>
          <w:i w:val="0"/>
          <w:iCs w:val="0"/>
          <w:color w:val="auto"/>
        </w:rPr>
        <w:t>Mavic</w:t>
      </w:r>
      <w:proofErr w:type="spellEnd"/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3T </w:t>
      </w:r>
      <w:proofErr w:type="spellStart"/>
      <w:r w:rsidRPr="0087425E">
        <w:rPr>
          <w:rStyle w:val="aa"/>
          <w:rFonts w:ascii="Century" w:hAnsi="Century"/>
          <w:i w:val="0"/>
          <w:iCs w:val="0"/>
          <w:color w:val="auto"/>
        </w:rPr>
        <w:t>Enterprise</w:t>
      </w:r>
      <w:proofErr w:type="spellEnd"/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(</w:t>
      </w:r>
      <w:proofErr w:type="spellStart"/>
      <w:r w:rsidRPr="0087425E">
        <w:rPr>
          <w:rStyle w:val="aa"/>
          <w:rFonts w:ascii="Century" w:hAnsi="Century"/>
          <w:i w:val="0"/>
          <w:iCs w:val="0"/>
          <w:color w:val="auto"/>
        </w:rPr>
        <w:t>Thermal</w:t>
      </w:r>
      <w:proofErr w:type="spellEnd"/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) в кількості </w:t>
      </w:r>
      <w:r>
        <w:rPr>
          <w:rStyle w:val="aa"/>
          <w:rFonts w:ascii="Century" w:hAnsi="Century"/>
          <w:i w:val="0"/>
          <w:iCs w:val="0"/>
          <w:color w:val="auto"/>
        </w:rPr>
        <w:t>1</w:t>
      </w:r>
      <w:r w:rsidRPr="0087425E">
        <w:rPr>
          <w:rStyle w:val="aa"/>
          <w:rFonts w:ascii="Century" w:hAnsi="Century"/>
          <w:i w:val="0"/>
          <w:iCs w:val="0"/>
          <w:color w:val="auto"/>
        </w:rPr>
        <w:t xml:space="preserve"> шт. загальною вартістю </w:t>
      </w:r>
      <w:r w:rsidRPr="002D36EF">
        <w:rPr>
          <w:rStyle w:val="docdata"/>
          <w:rFonts w:ascii="Century" w:hAnsi="Century"/>
        </w:rPr>
        <w:t>169 470,00 грн (сто шістдесят дев’ять тисяч  чотириста сімдесят грн. 00 коп.);</w:t>
      </w:r>
    </w:p>
    <w:bookmarkEnd w:id="12"/>
    <w:bookmarkEnd w:id="22"/>
    <w:p w14:paraId="6288F478" w14:textId="77777777" w:rsidR="000739B2" w:rsidRPr="008253A9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="00BD7147">
        <w:rPr>
          <w:rStyle w:val="aa"/>
          <w:rFonts w:ascii="Century" w:hAnsi="Century" w:cs="Arial"/>
          <w:i w:val="0"/>
          <w:color w:val="auto"/>
        </w:rPr>
        <w:t>п.п</w:t>
      </w:r>
      <w:proofErr w:type="spellEnd"/>
      <w:r w:rsidR="00BD7147">
        <w:rPr>
          <w:rStyle w:val="aa"/>
          <w:rFonts w:ascii="Century" w:hAnsi="Century" w:cs="Arial"/>
          <w:i w:val="0"/>
          <w:color w:val="auto"/>
        </w:rPr>
        <w:t xml:space="preserve">. </w:t>
      </w:r>
      <w:r w:rsidR="00BD7147" w:rsidRPr="00BC5A56">
        <w:rPr>
          <w:rStyle w:val="aa"/>
          <w:rFonts w:ascii="Century" w:hAnsi="Century" w:cs="Arial"/>
          <w:i w:val="0"/>
          <w:color w:val="auto"/>
        </w:rPr>
        <w:t>1.1-1.</w:t>
      </w:r>
      <w:r w:rsidR="005526AE">
        <w:rPr>
          <w:rStyle w:val="aa"/>
          <w:rFonts w:ascii="Century" w:hAnsi="Century" w:cs="Arial"/>
          <w:i w:val="0"/>
          <w:color w:val="auto"/>
          <w:lang w:val="ru-RU"/>
        </w:rPr>
        <w:t>9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>
        <w:rPr>
          <w:rStyle w:val="aa"/>
          <w:rFonts w:ascii="Century" w:hAnsi="Century" w:cs="Arial"/>
          <w:i w:val="0"/>
          <w:color w:val="auto"/>
        </w:rPr>
        <w:t>у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3B177BC2" w14:textId="77777777" w:rsidR="00E6774F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господарського забезпечення міської ради провести передачу майна згідно вимог чинного законодавства.</w:t>
      </w:r>
    </w:p>
    <w:p w14:paraId="0EF384FE" w14:textId="77777777" w:rsidR="000739B2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</w:t>
      </w:r>
      <w:proofErr w:type="spellStart"/>
      <w:r w:rsidRPr="008253A9">
        <w:rPr>
          <w:rStyle w:val="aa"/>
          <w:rFonts w:ascii="Century" w:hAnsi="Century" w:cs="Arial"/>
          <w:i w:val="0"/>
          <w:color w:val="auto"/>
        </w:rPr>
        <w:t>І.Мєскало</w:t>
      </w:r>
      <w:proofErr w:type="spellEnd"/>
      <w:r w:rsidRPr="008253A9">
        <w:rPr>
          <w:rStyle w:val="aa"/>
          <w:rFonts w:ascii="Century" w:hAnsi="Century" w:cs="Arial"/>
          <w:i w:val="0"/>
          <w:color w:val="auto"/>
        </w:rPr>
        <w:t>).</w:t>
      </w:r>
    </w:p>
    <w:p w14:paraId="5BA59BD8" w14:textId="77777777" w:rsidR="00054A58" w:rsidRDefault="00054A58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</w:p>
    <w:p w14:paraId="6892E068" w14:textId="77777777" w:rsidR="00054A58" w:rsidRPr="008253A9" w:rsidRDefault="00054A58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</w:p>
    <w:p w14:paraId="053C090F" w14:textId="77777777" w:rsidR="000739B2" w:rsidRDefault="000739B2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sectPr w:rsidR="000739B2" w:rsidSect="00054A58">
      <w:headerReference w:type="even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CA75F" w14:textId="77777777" w:rsidR="003914EE" w:rsidRDefault="003914EE">
      <w:pPr>
        <w:spacing w:line="240" w:lineRule="auto"/>
      </w:pPr>
      <w:r>
        <w:separator/>
      </w:r>
    </w:p>
  </w:endnote>
  <w:endnote w:type="continuationSeparator" w:id="0">
    <w:p w14:paraId="1E91AFF4" w14:textId="77777777" w:rsidR="003914EE" w:rsidRDefault="003914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3E99C" w14:textId="77777777" w:rsidR="003914EE" w:rsidRDefault="003914EE">
      <w:pPr>
        <w:spacing w:line="240" w:lineRule="auto"/>
      </w:pPr>
      <w:r>
        <w:separator/>
      </w:r>
    </w:p>
  </w:footnote>
  <w:footnote w:type="continuationSeparator" w:id="0">
    <w:p w14:paraId="25993B1F" w14:textId="77777777" w:rsidR="003914EE" w:rsidRDefault="003914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33075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1EE6AC22" w14:textId="77777777" w:rsidR="000739B2" w:rsidRDefault="000739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5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4B1B0740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715543">
    <w:abstractNumId w:val="0"/>
  </w:num>
  <w:num w:numId="2" w16cid:durableId="1610892291">
    <w:abstractNumId w:val="6"/>
  </w:num>
  <w:num w:numId="3" w16cid:durableId="1610770421">
    <w:abstractNumId w:val="1"/>
  </w:num>
  <w:num w:numId="4" w16cid:durableId="1960525749">
    <w:abstractNumId w:val="10"/>
  </w:num>
  <w:num w:numId="5" w16cid:durableId="918828685">
    <w:abstractNumId w:val="7"/>
  </w:num>
  <w:num w:numId="6" w16cid:durableId="1926113660">
    <w:abstractNumId w:val="2"/>
  </w:num>
  <w:num w:numId="7" w16cid:durableId="663508965">
    <w:abstractNumId w:val="9"/>
  </w:num>
  <w:num w:numId="8" w16cid:durableId="573852220">
    <w:abstractNumId w:val="4"/>
  </w:num>
  <w:num w:numId="9" w16cid:durableId="608589743">
    <w:abstractNumId w:val="3"/>
  </w:num>
  <w:num w:numId="10" w16cid:durableId="361591128">
    <w:abstractNumId w:val="5"/>
  </w:num>
  <w:num w:numId="11" w16cid:durableId="1474004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22E2D"/>
    <w:rsid w:val="000345DC"/>
    <w:rsid w:val="0005193F"/>
    <w:rsid w:val="00054A58"/>
    <w:rsid w:val="00066907"/>
    <w:rsid w:val="0007330C"/>
    <w:rsid w:val="000739B2"/>
    <w:rsid w:val="00091CC3"/>
    <w:rsid w:val="00092F6E"/>
    <w:rsid w:val="0009671F"/>
    <w:rsid w:val="0009771A"/>
    <w:rsid w:val="000A0D3C"/>
    <w:rsid w:val="000A35C1"/>
    <w:rsid w:val="000A39EF"/>
    <w:rsid w:val="000C3CB2"/>
    <w:rsid w:val="000C5702"/>
    <w:rsid w:val="000C6B08"/>
    <w:rsid w:val="000D23D7"/>
    <w:rsid w:val="000D7D6C"/>
    <w:rsid w:val="000F6FED"/>
    <w:rsid w:val="000F747F"/>
    <w:rsid w:val="001002E1"/>
    <w:rsid w:val="00105CD9"/>
    <w:rsid w:val="0010789B"/>
    <w:rsid w:val="00117743"/>
    <w:rsid w:val="00123473"/>
    <w:rsid w:val="00133DD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75B9"/>
    <w:rsid w:val="001C4F02"/>
    <w:rsid w:val="001C570A"/>
    <w:rsid w:val="001D46AC"/>
    <w:rsid w:val="001E2066"/>
    <w:rsid w:val="001E49E7"/>
    <w:rsid w:val="001F28CF"/>
    <w:rsid w:val="00207171"/>
    <w:rsid w:val="00210EF2"/>
    <w:rsid w:val="002339EB"/>
    <w:rsid w:val="002341BD"/>
    <w:rsid w:val="00243951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36EF"/>
    <w:rsid w:val="002D580C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316A"/>
    <w:rsid w:val="0032403F"/>
    <w:rsid w:val="00335CC1"/>
    <w:rsid w:val="00336000"/>
    <w:rsid w:val="003440DA"/>
    <w:rsid w:val="0035221D"/>
    <w:rsid w:val="003538C5"/>
    <w:rsid w:val="00360487"/>
    <w:rsid w:val="00360B06"/>
    <w:rsid w:val="00361926"/>
    <w:rsid w:val="00367311"/>
    <w:rsid w:val="0038191F"/>
    <w:rsid w:val="003914EE"/>
    <w:rsid w:val="003924F6"/>
    <w:rsid w:val="00392E24"/>
    <w:rsid w:val="00392F98"/>
    <w:rsid w:val="00395AAE"/>
    <w:rsid w:val="0039607F"/>
    <w:rsid w:val="003A68B8"/>
    <w:rsid w:val="003B557B"/>
    <w:rsid w:val="003D161C"/>
    <w:rsid w:val="003D450C"/>
    <w:rsid w:val="003E1D3E"/>
    <w:rsid w:val="003E2369"/>
    <w:rsid w:val="003E404B"/>
    <w:rsid w:val="003F1535"/>
    <w:rsid w:val="003F46F5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B5667"/>
    <w:rsid w:val="004D60E8"/>
    <w:rsid w:val="004D61A1"/>
    <w:rsid w:val="004D7212"/>
    <w:rsid w:val="004F280E"/>
    <w:rsid w:val="004F76B6"/>
    <w:rsid w:val="00500543"/>
    <w:rsid w:val="00500E41"/>
    <w:rsid w:val="00503094"/>
    <w:rsid w:val="00503280"/>
    <w:rsid w:val="005155FB"/>
    <w:rsid w:val="00524116"/>
    <w:rsid w:val="005360F0"/>
    <w:rsid w:val="0053736D"/>
    <w:rsid w:val="00537C71"/>
    <w:rsid w:val="00537DBA"/>
    <w:rsid w:val="00543362"/>
    <w:rsid w:val="005508CB"/>
    <w:rsid w:val="005526AE"/>
    <w:rsid w:val="00560B70"/>
    <w:rsid w:val="00560E57"/>
    <w:rsid w:val="00561F19"/>
    <w:rsid w:val="00564EF4"/>
    <w:rsid w:val="005652AC"/>
    <w:rsid w:val="00565E64"/>
    <w:rsid w:val="00567197"/>
    <w:rsid w:val="00577601"/>
    <w:rsid w:val="0058283C"/>
    <w:rsid w:val="0058382C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C081A"/>
    <w:rsid w:val="005D12C8"/>
    <w:rsid w:val="005D7829"/>
    <w:rsid w:val="005E07A4"/>
    <w:rsid w:val="005E1698"/>
    <w:rsid w:val="005E2DAF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437F6"/>
    <w:rsid w:val="006535A7"/>
    <w:rsid w:val="006555FA"/>
    <w:rsid w:val="006676BA"/>
    <w:rsid w:val="00676642"/>
    <w:rsid w:val="0068336F"/>
    <w:rsid w:val="00687FF2"/>
    <w:rsid w:val="006A0F46"/>
    <w:rsid w:val="006A39FE"/>
    <w:rsid w:val="006A3E0F"/>
    <w:rsid w:val="006B46ED"/>
    <w:rsid w:val="006C0438"/>
    <w:rsid w:val="006C31A8"/>
    <w:rsid w:val="006C7B36"/>
    <w:rsid w:val="006D6FA2"/>
    <w:rsid w:val="006F3AA4"/>
    <w:rsid w:val="006F4359"/>
    <w:rsid w:val="006F7965"/>
    <w:rsid w:val="00710BD1"/>
    <w:rsid w:val="00711680"/>
    <w:rsid w:val="00712714"/>
    <w:rsid w:val="00721EE8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809B4"/>
    <w:rsid w:val="00786A4B"/>
    <w:rsid w:val="00786F77"/>
    <w:rsid w:val="0079041A"/>
    <w:rsid w:val="007A01AB"/>
    <w:rsid w:val="007A3A49"/>
    <w:rsid w:val="007A4257"/>
    <w:rsid w:val="007A6968"/>
    <w:rsid w:val="007A7324"/>
    <w:rsid w:val="007A7CE1"/>
    <w:rsid w:val="007B42C7"/>
    <w:rsid w:val="007D3F83"/>
    <w:rsid w:val="007D4F9E"/>
    <w:rsid w:val="007F1C90"/>
    <w:rsid w:val="0080076E"/>
    <w:rsid w:val="00812216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A3181"/>
    <w:rsid w:val="008A5968"/>
    <w:rsid w:val="008B3103"/>
    <w:rsid w:val="008B57F9"/>
    <w:rsid w:val="008C128C"/>
    <w:rsid w:val="008C2067"/>
    <w:rsid w:val="008C3E0B"/>
    <w:rsid w:val="008D3709"/>
    <w:rsid w:val="008D4E63"/>
    <w:rsid w:val="008D7C70"/>
    <w:rsid w:val="008E6392"/>
    <w:rsid w:val="008F41AF"/>
    <w:rsid w:val="00902226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2130"/>
    <w:rsid w:val="00975C6F"/>
    <w:rsid w:val="0098554E"/>
    <w:rsid w:val="00991D0C"/>
    <w:rsid w:val="00992A92"/>
    <w:rsid w:val="009A029B"/>
    <w:rsid w:val="009A3518"/>
    <w:rsid w:val="009C7AEC"/>
    <w:rsid w:val="009E5A29"/>
    <w:rsid w:val="00A003B8"/>
    <w:rsid w:val="00A0344D"/>
    <w:rsid w:val="00A11C25"/>
    <w:rsid w:val="00A13083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849F1"/>
    <w:rsid w:val="00A86204"/>
    <w:rsid w:val="00A93334"/>
    <w:rsid w:val="00AA0A67"/>
    <w:rsid w:val="00AA138A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A62E3"/>
    <w:rsid w:val="00BB03AC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507D1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05B4"/>
    <w:rsid w:val="00CB31B3"/>
    <w:rsid w:val="00CD13F6"/>
    <w:rsid w:val="00CD34AA"/>
    <w:rsid w:val="00CD3A3D"/>
    <w:rsid w:val="00CF57EA"/>
    <w:rsid w:val="00D0214C"/>
    <w:rsid w:val="00D032F4"/>
    <w:rsid w:val="00D1277A"/>
    <w:rsid w:val="00D14C55"/>
    <w:rsid w:val="00D159AE"/>
    <w:rsid w:val="00D2145B"/>
    <w:rsid w:val="00D23412"/>
    <w:rsid w:val="00D325D1"/>
    <w:rsid w:val="00D33FBD"/>
    <w:rsid w:val="00D36D48"/>
    <w:rsid w:val="00D40DB9"/>
    <w:rsid w:val="00D62A52"/>
    <w:rsid w:val="00D65053"/>
    <w:rsid w:val="00D81FE5"/>
    <w:rsid w:val="00D8750D"/>
    <w:rsid w:val="00DA3F95"/>
    <w:rsid w:val="00DB103D"/>
    <w:rsid w:val="00DC125B"/>
    <w:rsid w:val="00DD0737"/>
    <w:rsid w:val="00DD3D5B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4236F"/>
    <w:rsid w:val="00E46488"/>
    <w:rsid w:val="00E61B66"/>
    <w:rsid w:val="00E66783"/>
    <w:rsid w:val="00E6774F"/>
    <w:rsid w:val="00E77C6B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67BC"/>
    <w:rsid w:val="00EF09BC"/>
    <w:rsid w:val="00EF6315"/>
    <w:rsid w:val="00F0603C"/>
    <w:rsid w:val="00F11318"/>
    <w:rsid w:val="00F12BF6"/>
    <w:rsid w:val="00F17423"/>
    <w:rsid w:val="00F206C2"/>
    <w:rsid w:val="00F26EE6"/>
    <w:rsid w:val="00F27CD7"/>
    <w:rsid w:val="00F45965"/>
    <w:rsid w:val="00F50B64"/>
    <w:rsid w:val="00F71450"/>
    <w:rsid w:val="00F80C2E"/>
    <w:rsid w:val="00F822C2"/>
    <w:rsid w:val="00F91BFC"/>
    <w:rsid w:val="00F95FB0"/>
    <w:rsid w:val="00FB58E8"/>
    <w:rsid w:val="00FC7C53"/>
    <w:rsid w:val="00FD105C"/>
    <w:rsid w:val="00FE0902"/>
    <w:rsid w:val="00FE24B0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A6281"/>
  <w15:chartTrackingRefBased/>
  <w15:docId w15:val="{DA30BD6D-B6E5-4F15-95B7-B9F41A70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4A6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2121</Words>
  <Characters>1210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2025-01-22T06:46:00Z</cp:lastPrinted>
  <dcterms:created xsi:type="dcterms:W3CDTF">2025-01-23T12:23:00Z</dcterms:created>
  <dcterms:modified xsi:type="dcterms:W3CDTF">2025-01-23T12:24:00Z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