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1862A6" w:rsidRDefault="00281AF1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Пояснювальна записка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до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змін до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фінансового плану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а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центральна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лікарня»</w:t>
      </w:r>
    </w:p>
    <w:p w:rsidR="00805818" w:rsidRPr="001862A6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94C7C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міськ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ої ради</w:t>
      </w:r>
    </w:p>
    <w:p w:rsidR="00805818" w:rsidRPr="001862A6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на 202</w:t>
      </w:r>
      <w:r w:rsidR="00BB66B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5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рік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4334B" w:rsidRPr="001862A6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66094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КНП «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від </w:t>
      </w:r>
      <w:r w:rsidR="00BB66B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грудня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202</w:t>
      </w:r>
      <w:r w:rsidR="00BB66B6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№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затвердження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ого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план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центральна лікарня» 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Львівської області на 202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рік».</w:t>
      </w:r>
    </w:p>
    <w:p w:rsidR="0057416E" w:rsidRPr="001862A6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    </w:t>
      </w:r>
    </w:p>
    <w:p w:rsidR="008A4734" w:rsidRPr="001862A6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57416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F8409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із </w:t>
      </w:r>
      <w:r w:rsidR="009F413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рішення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міської ради</w:t>
      </w:r>
      <w:r w:rsidR="0030572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7C7B99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50D01">
        <w:rPr>
          <w:rFonts w:ascii="Times New Roman" w:eastAsia="Times New Roman" w:hAnsi="Times New Roman" w:cs="Times New Roman"/>
          <w:sz w:val="24"/>
          <w:szCs w:val="24"/>
          <w:lang w:eastAsia="uk-UA"/>
        </w:rPr>
        <w:t>25/60-8277</w:t>
      </w:r>
      <w:bookmarkStart w:id="0" w:name="_GoBack"/>
      <w:bookmarkEnd w:id="0"/>
      <w:r w:rsidR="00B24F8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C7B9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60276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 19.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02</w:t>
      </w:r>
      <w:r w:rsidR="00E6027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E6027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року,  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просимо погодити внесення</w:t>
      </w:r>
      <w:r w:rsidR="00171F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змін до фінансового плану підприємства на 202</w:t>
      </w:r>
      <w:r w:rsidR="00BC7384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рік.      </w:t>
      </w:r>
    </w:p>
    <w:p w:rsidR="000276F6" w:rsidRPr="001862A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8330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45346D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F14B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Було внесено наступні зміни:</w:t>
      </w:r>
      <w:r w:rsidR="009F7108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</w:t>
      </w:r>
      <w:r w:rsidR="000276F6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</w:t>
      </w:r>
    </w:p>
    <w:p w:rsidR="00812941" w:rsidRDefault="00812941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біль</w:t>
      </w: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шено :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BC7384" w:rsidRDefault="00195B17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02165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Дох</w:t>
      </w:r>
      <w:r w:rsidR="0002165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і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д з місцевого бюджету </w:t>
      </w:r>
      <w:r w:rsidR="0002165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за програмою підтримки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890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BC7384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</w:t>
      </w:r>
      <w:r w:rsidRPr="00BC738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  <w:r w:rsidR="007D572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B626F9" w:rsidRDefault="00B626F9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 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501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«Дох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і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д з місцевого бюджету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цільового фінансування по капітальних видатках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970,00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</w:t>
      </w:r>
      <w:r w:rsidRPr="00BC738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305727" w:rsidRDefault="00021658" w:rsidP="005929B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E5D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 w:rsidRPr="003A5B4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Відповідно</w:t>
      </w:r>
      <w:r w:rsidR="0030572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p w:rsidR="005E57A4" w:rsidRDefault="003A5B46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Pr="003A5B4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збільшено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E5DAB" w:rsidRPr="004E5DA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витрати</w:t>
      </w:r>
      <w:r w:rsidR="007B339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,  а саме:   </w:t>
      </w:r>
      <w:r w:rsidR="00AD4CF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</w:t>
      </w:r>
      <w:r w:rsidR="005E57A4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</w:t>
      </w:r>
      <w:r w:rsidR="005E57A4" w:rsidRPr="003D243E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</w:t>
      </w:r>
    </w:p>
    <w:p w:rsidR="003E2B3C" w:rsidRDefault="003E2B3C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="00B626F9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="00B626F9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 w:rsidR="00B626F9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Предмети, матеріали, обладнання та інвентар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–  на суму   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90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49314E" w:rsidRDefault="00B626F9" w:rsidP="0049314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</w:t>
      </w:r>
      <w:r w:rsidR="0049314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="0049314E"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49314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3</w:t>
      </w:r>
      <w:r w:rsidR="0049314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0 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Медикаменти та перев’язувальні матеріали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–  на суму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800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>0 тис. грн.</w:t>
      </w:r>
    </w:p>
    <w:p w:rsidR="00B626F9" w:rsidRDefault="00B626F9" w:rsidP="0049314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511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Капітальні видатки»  –  на суму   970,00 тис. грн.</w:t>
      </w:r>
    </w:p>
    <w:p w:rsidR="00ED1B31" w:rsidRPr="001862A6" w:rsidRDefault="007D62F5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AE70DE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Городоцька</w:t>
      </w:r>
      <w:proofErr w:type="spellEnd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»  на 202</w:t>
      </w:r>
      <w:r w:rsidR="003E2B3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5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рік:</w:t>
      </w:r>
    </w:p>
    <w:p w:rsidR="00805818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місцевого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бюджету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E0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 програмою підтримки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станом на 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01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9E010F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9E010F">
        <w:rPr>
          <w:rFonts w:ascii="Times New Roman" w:eastAsia="Times New Roman" w:hAnsi="Times New Roman" w:cs="Times New Roman"/>
          <w:sz w:val="24"/>
          <w:szCs w:val="24"/>
          <w:lang w:eastAsia="uk-UA"/>
        </w:rPr>
        <w:t>9 314,4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3E2B3C" w:rsidRDefault="003E2B3C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державного бюджету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станом на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326EC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505,8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49314E" w:rsidRPr="001862A6" w:rsidRDefault="0049314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місцевого  бюджету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 цільовими програмами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станом на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326EC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1500,0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Дохід (виручк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становить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8A376D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8A376D">
        <w:rPr>
          <w:rFonts w:ascii="Times New Roman" w:eastAsia="Times New Roman" w:hAnsi="Times New Roman" w:cs="Times New Roman"/>
          <w:sz w:val="24"/>
          <w:szCs w:val="24"/>
          <w:lang w:eastAsia="uk-UA"/>
        </w:rPr>
        <w:t>00,0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CF6934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500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326EC6" w:rsidRPr="001862A6" w:rsidRDefault="00326EC6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Дохід з місцевого бюджету цільового фінансування по капітальних видатках  станом на 01.03.2025 року становить  970,00 тис. грн.</w:t>
      </w:r>
    </w:p>
    <w:p w:rsidR="00805818" w:rsidRPr="001862A6" w:rsidRDefault="000B318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ка</w:t>
      </w:r>
      <w:proofErr w:type="spellEnd"/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», </w:t>
      </w:r>
      <w:r w:rsidR="007C76CA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н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202</w:t>
      </w:r>
      <w:r w:rsidR="0027493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5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рік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становлять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: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заробітна плата –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D87234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D87234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51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нарахування на оплату праці –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20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D87234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49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предмети, матеріали, обладнання та інвентар – </w:t>
      </w:r>
      <w:r w:rsidR="003D243E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26EC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530732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медикаменти та перев’язувальні матеріали – </w:t>
      </w:r>
      <w:r w:rsidR="0045503F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326EC6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продукти харчування –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274933" w:rsidRPr="001862A6" w:rsidRDefault="00274933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харчування військових – 505,8 тис. грн.;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послуг (крім комунальних) –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00,00</w:t>
      </w:r>
      <w:r w:rsidR="00824363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комунальних послуг та енергоносіїв –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11 544,4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соціальне  забезпечення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r w:rsidR="00D87234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AA36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87234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80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A230E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амортизація – 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0210E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55D3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37250E" w:rsidRPr="001862A6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капітальні видатки (придбання основних засобів) НСЗУ –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5 300</w:t>
      </w:r>
      <w:r w:rsidR="00AA368C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730C29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капітальний ремонт - 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3 500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</w:p>
    <w:p w:rsidR="00326EC6" w:rsidRPr="001862A6" w:rsidRDefault="00326EC6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капітальні видатки – 970,00 тис. грн..</w:t>
      </w:r>
    </w:p>
    <w:p w:rsidR="001D190B" w:rsidRPr="001862A6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та  202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ік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 з урахуванням змін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зі змінами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на 202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із поквартальною розбивкою додається. </w:t>
      </w:r>
    </w:p>
    <w:p w:rsidR="001D190B" w:rsidRPr="001862A6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D249F0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</w:t>
      </w:r>
      <w:r w:rsidR="0027493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   Ірина</w:t>
      </w:r>
      <w:r w:rsidR="004E5DA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27493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ТОЧЕНА</w:t>
      </w:r>
      <w:r w:rsidR="008F3EE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</w:p>
    <w:p w:rsidR="00A742B5" w:rsidRDefault="008F3EE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ED68FC" w:rsidRPr="001862A6">
        <w:rPr>
          <w:rFonts w:ascii="Times New Roman" w:hAnsi="Times New Roman" w:cs="Times New Roman"/>
          <w:b/>
          <w:sz w:val="24"/>
          <w:szCs w:val="24"/>
        </w:rPr>
        <w:t>К</w:t>
      </w:r>
      <w:r w:rsidR="0050310B" w:rsidRPr="001862A6">
        <w:rPr>
          <w:rFonts w:ascii="Times New Roman" w:hAnsi="Times New Roman" w:cs="Times New Roman"/>
          <w:b/>
          <w:sz w:val="24"/>
          <w:szCs w:val="24"/>
        </w:rPr>
        <w:t>НП «</w:t>
      </w:r>
      <w:proofErr w:type="spellStart"/>
      <w:r w:rsidR="0050310B" w:rsidRPr="001862A6">
        <w:rPr>
          <w:rFonts w:ascii="Times New Roman" w:hAnsi="Times New Roman" w:cs="Times New Roman"/>
          <w:b/>
          <w:sz w:val="24"/>
          <w:szCs w:val="24"/>
        </w:rPr>
        <w:t>Городоцька</w:t>
      </w:r>
      <w:proofErr w:type="spellEnd"/>
      <w:r w:rsidR="0050310B" w:rsidRPr="001862A6">
        <w:rPr>
          <w:rFonts w:ascii="Times New Roman" w:hAnsi="Times New Roman" w:cs="Times New Roman"/>
          <w:b/>
          <w:sz w:val="24"/>
          <w:szCs w:val="24"/>
        </w:rPr>
        <w:t xml:space="preserve"> ЦЛ»</w:t>
      </w:r>
    </w:p>
    <w:p w:rsidR="004E5DAB" w:rsidRPr="001862A6" w:rsidRDefault="004E5DAB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Городоцької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</w:t>
      </w:r>
    </w:p>
    <w:sectPr w:rsidR="004E5DAB" w:rsidRPr="001862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659D"/>
    <w:rsid w:val="000210EB"/>
    <w:rsid w:val="00021658"/>
    <w:rsid w:val="0002387C"/>
    <w:rsid w:val="000276F6"/>
    <w:rsid w:val="0004522E"/>
    <w:rsid w:val="0005745A"/>
    <w:rsid w:val="00057795"/>
    <w:rsid w:val="00077820"/>
    <w:rsid w:val="00085B30"/>
    <w:rsid w:val="000B3182"/>
    <w:rsid w:val="000C3C51"/>
    <w:rsid w:val="000C66F9"/>
    <w:rsid w:val="000D2678"/>
    <w:rsid w:val="000D4AA5"/>
    <w:rsid w:val="000E2B24"/>
    <w:rsid w:val="00102AC0"/>
    <w:rsid w:val="001052C1"/>
    <w:rsid w:val="0010559F"/>
    <w:rsid w:val="0011341C"/>
    <w:rsid w:val="0011764C"/>
    <w:rsid w:val="00171F06"/>
    <w:rsid w:val="001862A6"/>
    <w:rsid w:val="00195B17"/>
    <w:rsid w:val="001D09EF"/>
    <w:rsid w:val="001D0A6E"/>
    <w:rsid w:val="001D190B"/>
    <w:rsid w:val="001F4CF5"/>
    <w:rsid w:val="00211809"/>
    <w:rsid w:val="00227EF0"/>
    <w:rsid w:val="0024373C"/>
    <w:rsid w:val="002540A8"/>
    <w:rsid w:val="00266D90"/>
    <w:rsid w:val="00274933"/>
    <w:rsid w:val="0027553E"/>
    <w:rsid w:val="00281AF1"/>
    <w:rsid w:val="00284380"/>
    <w:rsid w:val="002857E7"/>
    <w:rsid w:val="00293038"/>
    <w:rsid w:val="002A4642"/>
    <w:rsid w:val="002B0B0D"/>
    <w:rsid w:val="002B23AA"/>
    <w:rsid w:val="002C1D26"/>
    <w:rsid w:val="00305727"/>
    <w:rsid w:val="00315B31"/>
    <w:rsid w:val="00322179"/>
    <w:rsid w:val="003255CF"/>
    <w:rsid w:val="00326EC6"/>
    <w:rsid w:val="0034180F"/>
    <w:rsid w:val="003505B1"/>
    <w:rsid w:val="003644DF"/>
    <w:rsid w:val="0037250E"/>
    <w:rsid w:val="00375AE1"/>
    <w:rsid w:val="00384D20"/>
    <w:rsid w:val="003A1C8B"/>
    <w:rsid w:val="003A5989"/>
    <w:rsid w:val="003A5B46"/>
    <w:rsid w:val="003D243E"/>
    <w:rsid w:val="003E2B3C"/>
    <w:rsid w:val="003E51B7"/>
    <w:rsid w:val="003F0631"/>
    <w:rsid w:val="0045346D"/>
    <w:rsid w:val="0045503F"/>
    <w:rsid w:val="00455D37"/>
    <w:rsid w:val="00473052"/>
    <w:rsid w:val="0047773E"/>
    <w:rsid w:val="0049314E"/>
    <w:rsid w:val="004A072D"/>
    <w:rsid w:val="004B0413"/>
    <w:rsid w:val="004E4F59"/>
    <w:rsid w:val="004E5DAB"/>
    <w:rsid w:val="0050310B"/>
    <w:rsid w:val="00515C1E"/>
    <w:rsid w:val="00516C39"/>
    <w:rsid w:val="00517236"/>
    <w:rsid w:val="00530732"/>
    <w:rsid w:val="00532100"/>
    <w:rsid w:val="00543753"/>
    <w:rsid w:val="0055497D"/>
    <w:rsid w:val="00564EB2"/>
    <w:rsid w:val="005722EE"/>
    <w:rsid w:val="00572C7C"/>
    <w:rsid w:val="0057416E"/>
    <w:rsid w:val="00586E2E"/>
    <w:rsid w:val="005929B8"/>
    <w:rsid w:val="00597024"/>
    <w:rsid w:val="005A641D"/>
    <w:rsid w:val="005A6BF9"/>
    <w:rsid w:val="005B5A78"/>
    <w:rsid w:val="005D1E9D"/>
    <w:rsid w:val="005E2708"/>
    <w:rsid w:val="005E57A4"/>
    <w:rsid w:val="006114F4"/>
    <w:rsid w:val="00626497"/>
    <w:rsid w:val="006313D8"/>
    <w:rsid w:val="0063539E"/>
    <w:rsid w:val="00653C6C"/>
    <w:rsid w:val="0066094B"/>
    <w:rsid w:val="00665E5E"/>
    <w:rsid w:val="006A0601"/>
    <w:rsid w:val="006D6D0B"/>
    <w:rsid w:val="006E71F2"/>
    <w:rsid w:val="006F14B1"/>
    <w:rsid w:val="00702492"/>
    <w:rsid w:val="00710F2D"/>
    <w:rsid w:val="00714A19"/>
    <w:rsid w:val="00717B1C"/>
    <w:rsid w:val="00730C29"/>
    <w:rsid w:val="00734DC2"/>
    <w:rsid w:val="00751946"/>
    <w:rsid w:val="0077300D"/>
    <w:rsid w:val="007848EF"/>
    <w:rsid w:val="00784AEC"/>
    <w:rsid w:val="00786C12"/>
    <w:rsid w:val="007B3396"/>
    <w:rsid w:val="007B5B07"/>
    <w:rsid w:val="007C242A"/>
    <w:rsid w:val="007C3A30"/>
    <w:rsid w:val="007C76CA"/>
    <w:rsid w:val="007C7B99"/>
    <w:rsid w:val="007D2898"/>
    <w:rsid w:val="007D5726"/>
    <w:rsid w:val="007D62F5"/>
    <w:rsid w:val="007F76FA"/>
    <w:rsid w:val="00805818"/>
    <w:rsid w:val="008078FF"/>
    <w:rsid w:val="00812941"/>
    <w:rsid w:val="00824363"/>
    <w:rsid w:val="008320F9"/>
    <w:rsid w:val="0083301C"/>
    <w:rsid w:val="00850D01"/>
    <w:rsid w:val="0087761B"/>
    <w:rsid w:val="00880C72"/>
    <w:rsid w:val="00882599"/>
    <w:rsid w:val="00892711"/>
    <w:rsid w:val="008A105D"/>
    <w:rsid w:val="008A186D"/>
    <w:rsid w:val="008A1B2A"/>
    <w:rsid w:val="008A376D"/>
    <w:rsid w:val="008A4734"/>
    <w:rsid w:val="008C1BF7"/>
    <w:rsid w:val="008F3256"/>
    <w:rsid w:val="008F3EE3"/>
    <w:rsid w:val="009001C5"/>
    <w:rsid w:val="009016BE"/>
    <w:rsid w:val="0090512F"/>
    <w:rsid w:val="00906158"/>
    <w:rsid w:val="00907538"/>
    <w:rsid w:val="00921955"/>
    <w:rsid w:val="00930A1F"/>
    <w:rsid w:val="009406D7"/>
    <w:rsid w:val="00943BF5"/>
    <w:rsid w:val="00946694"/>
    <w:rsid w:val="00950CE2"/>
    <w:rsid w:val="00974C2C"/>
    <w:rsid w:val="00987100"/>
    <w:rsid w:val="009B4684"/>
    <w:rsid w:val="009C6A1D"/>
    <w:rsid w:val="009E010F"/>
    <w:rsid w:val="009F1D5B"/>
    <w:rsid w:val="009F2508"/>
    <w:rsid w:val="009F4138"/>
    <w:rsid w:val="009F487A"/>
    <w:rsid w:val="009F7108"/>
    <w:rsid w:val="00A230EE"/>
    <w:rsid w:val="00A23D76"/>
    <w:rsid w:val="00A33198"/>
    <w:rsid w:val="00A43776"/>
    <w:rsid w:val="00A4442C"/>
    <w:rsid w:val="00A63CDF"/>
    <w:rsid w:val="00A742B5"/>
    <w:rsid w:val="00A84322"/>
    <w:rsid w:val="00A879AE"/>
    <w:rsid w:val="00AA1851"/>
    <w:rsid w:val="00AA368C"/>
    <w:rsid w:val="00AA4454"/>
    <w:rsid w:val="00AC1357"/>
    <w:rsid w:val="00AD4CF8"/>
    <w:rsid w:val="00AE70DE"/>
    <w:rsid w:val="00B13C79"/>
    <w:rsid w:val="00B2296F"/>
    <w:rsid w:val="00B24F8A"/>
    <w:rsid w:val="00B33132"/>
    <w:rsid w:val="00B626F9"/>
    <w:rsid w:val="00B87F83"/>
    <w:rsid w:val="00B948DE"/>
    <w:rsid w:val="00BB66B6"/>
    <w:rsid w:val="00BC7384"/>
    <w:rsid w:val="00BE7C6B"/>
    <w:rsid w:val="00C34BC6"/>
    <w:rsid w:val="00C37A1B"/>
    <w:rsid w:val="00C45B42"/>
    <w:rsid w:val="00C666C5"/>
    <w:rsid w:val="00C83821"/>
    <w:rsid w:val="00C86F00"/>
    <w:rsid w:val="00C9735C"/>
    <w:rsid w:val="00CA337C"/>
    <w:rsid w:val="00CA371A"/>
    <w:rsid w:val="00CC7160"/>
    <w:rsid w:val="00CE6B5B"/>
    <w:rsid w:val="00CF6934"/>
    <w:rsid w:val="00D03CFC"/>
    <w:rsid w:val="00D14D40"/>
    <w:rsid w:val="00D249F0"/>
    <w:rsid w:val="00D4334B"/>
    <w:rsid w:val="00D46FFE"/>
    <w:rsid w:val="00D87234"/>
    <w:rsid w:val="00D97C51"/>
    <w:rsid w:val="00DA314A"/>
    <w:rsid w:val="00DB3E3D"/>
    <w:rsid w:val="00E06941"/>
    <w:rsid w:val="00E3494B"/>
    <w:rsid w:val="00E545B3"/>
    <w:rsid w:val="00E60276"/>
    <w:rsid w:val="00E6047C"/>
    <w:rsid w:val="00E82234"/>
    <w:rsid w:val="00EA128D"/>
    <w:rsid w:val="00EA6F14"/>
    <w:rsid w:val="00ED1B31"/>
    <w:rsid w:val="00ED68FC"/>
    <w:rsid w:val="00ED7C2E"/>
    <w:rsid w:val="00EE290E"/>
    <w:rsid w:val="00EE4C8A"/>
    <w:rsid w:val="00EE4E17"/>
    <w:rsid w:val="00EE4FC0"/>
    <w:rsid w:val="00EE62BB"/>
    <w:rsid w:val="00F048CD"/>
    <w:rsid w:val="00F06ABE"/>
    <w:rsid w:val="00F235C3"/>
    <w:rsid w:val="00F26128"/>
    <w:rsid w:val="00F4290D"/>
    <w:rsid w:val="00F50E47"/>
    <w:rsid w:val="00F8409C"/>
    <w:rsid w:val="00F84695"/>
    <w:rsid w:val="00F90C64"/>
    <w:rsid w:val="00F94C7C"/>
    <w:rsid w:val="00FB31AA"/>
    <w:rsid w:val="00FD6BB3"/>
    <w:rsid w:val="00FE0D80"/>
    <w:rsid w:val="00FE1E47"/>
    <w:rsid w:val="00FE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26231-DD42-4E28-A4B3-BDF2DDEBF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2</Pages>
  <Words>2173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203</cp:revision>
  <cp:lastPrinted>2024-07-29T09:13:00Z</cp:lastPrinted>
  <dcterms:created xsi:type="dcterms:W3CDTF">2020-08-25T07:01:00Z</dcterms:created>
  <dcterms:modified xsi:type="dcterms:W3CDTF">2025-02-21T07:14:00Z</dcterms:modified>
</cp:coreProperties>
</file>