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5" o:title=""/>
          </v:shape>
          <o:OLEObject Type="Embed" ProgID="PBrush" ShapeID="_x0000_i1025" DrawAspect="Content" ObjectID="_1803801090" r:id="rId6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D1912">
        <w:rPr>
          <w:b/>
          <w:sz w:val="36"/>
          <w:szCs w:val="36"/>
        </w:rPr>
        <w:t xml:space="preserve"> 41</w:t>
      </w:r>
    </w:p>
    <w:p w:rsidR="009D1912" w:rsidRDefault="009D191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 лютого 2025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r w:rsidR="00141E03">
        <w:rPr>
          <w:rFonts w:ascii="Times New Roman" w:hAnsi="Times New Roman" w:cs="Times New Roman"/>
          <w:b/>
          <w:sz w:val="28"/>
          <w:szCs w:val="28"/>
        </w:rPr>
        <w:t>Чопку П.І</w:t>
      </w:r>
      <w:r w:rsidR="009D2AB0">
        <w:rPr>
          <w:rFonts w:ascii="Times New Roman" w:hAnsi="Times New Roman" w:cs="Times New Roman"/>
          <w:b/>
          <w:sz w:val="28"/>
          <w:szCs w:val="28"/>
        </w:rPr>
        <w:t>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Ухвали Городоцького районного суду Львівської області  від </w:t>
      </w:r>
      <w:r w:rsidR="00FD7E1A">
        <w:rPr>
          <w:rFonts w:ascii="Times New Roman" w:hAnsi="Times New Roman" w:cs="Times New Roman"/>
          <w:sz w:val="28"/>
          <w:szCs w:val="28"/>
        </w:rPr>
        <w:t xml:space="preserve">19 </w:t>
      </w:r>
      <w:r w:rsidR="009D2AB0">
        <w:rPr>
          <w:rFonts w:ascii="Times New Roman" w:hAnsi="Times New Roman" w:cs="Times New Roman"/>
          <w:sz w:val="28"/>
          <w:szCs w:val="28"/>
        </w:rPr>
        <w:t>серпня</w:t>
      </w:r>
      <w:r>
        <w:rPr>
          <w:rFonts w:ascii="Times New Roman" w:hAnsi="Times New Roman" w:cs="Times New Roman"/>
          <w:sz w:val="28"/>
          <w:szCs w:val="28"/>
        </w:rPr>
        <w:t xml:space="preserve"> 2024 р. у справі №441/</w:t>
      </w:r>
      <w:r w:rsidR="0059339C">
        <w:rPr>
          <w:rFonts w:ascii="Times New Roman" w:hAnsi="Times New Roman" w:cs="Times New Roman"/>
          <w:sz w:val="28"/>
          <w:szCs w:val="28"/>
        </w:rPr>
        <w:t>1629</w:t>
      </w:r>
      <w:r>
        <w:rPr>
          <w:rFonts w:ascii="Times New Roman" w:hAnsi="Times New Roman" w:cs="Times New Roman"/>
          <w:sz w:val="28"/>
          <w:szCs w:val="28"/>
        </w:rPr>
        <w:t xml:space="preserve">/24,  враховуючи протокол засідання  опікунської ради від </w:t>
      </w:r>
      <w:r w:rsidR="0059339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5933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r w:rsidR="0059339C">
        <w:rPr>
          <w:rFonts w:ascii="Times New Roman" w:hAnsi="Times New Roman" w:cs="Times New Roman"/>
          <w:sz w:val="28"/>
          <w:szCs w:val="28"/>
        </w:rPr>
        <w:t>Чопка М.І.</w:t>
      </w:r>
      <w:r>
        <w:rPr>
          <w:rFonts w:ascii="Times New Roman" w:hAnsi="Times New Roman" w:cs="Times New Roman"/>
          <w:sz w:val="28"/>
          <w:szCs w:val="28"/>
        </w:rPr>
        <w:t xml:space="preserve"> опікуном над </w:t>
      </w:r>
      <w:proofErr w:type="spellStart"/>
      <w:r w:rsidR="0059339C">
        <w:rPr>
          <w:rFonts w:ascii="Times New Roman" w:hAnsi="Times New Roman" w:cs="Times New Roman"/>
          <w:sz w:val="28"/>
          <w:szCs w:val="28"/>
        </w:rPr>
        <w:t>Чопко</w:t>
      </w:r>
      <w:proofErr w:type="spellEnd"/>
      <w:r w:rsidR="0059339C">
        <w:rPr>
          <w:rFonts w:ascii="Times New Roman" w:hAnsi="Times New Roman" w:cs="Times New Roman"/>
          <w:sz w:val="28"/>
          <w:szCs w:val="28"/>
        </w:rPr>
        <w:t xml:space="preserve"> П.І</w:t>
      </w:r>
      <w:r w:rsidR="009D2A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412676" w:rsidRDefault="00F12BBF" w:rsidP="00412676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Надати Городоцькому районному суду Львівської області подання щодо доцільності призначення 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Чопка Мар’яна Івановича 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9D2AB0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9D2AB0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Чопка Петра Івановича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73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r w:rsidR="00FD7E1A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59339C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, згідно д</w:t>
      </w:r>
      <w:r w:rsidR="00412676"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412676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412676" w:rsidRPr="00412676" w:rsidRDefault="00412676" w:rsidP="00412676">
      <w:pPr>
        <w:pStyle w:val="a4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267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5" o:title=""/>
          </v:shape>
          <o:OLEObject Type="Embed" ProgID="PBrush" ShapeID="Object 1" DrawAspect="Content" ObjectID="_1803801091" r:id="rId7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9D1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25.02.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  <w:r w:rsidR="009D19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41</w:t>
      </w:r>
      <w:bookmarkStart w:id="0" w:name="_GoBack"/>
      <w:bookmarkEnd w:id="0"/>
    </w:p>
    <w:p w:rsidR="00412676" w:rsidRPr="00F12BBF" w:rsidRDefault="00412676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r w:rsidR="00593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Чопка Мар’яна Івановича 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593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07.04.1983 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r w:rsidR="00593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Чопком Петром Івановичем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3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18.07.1973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593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його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593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Чопка Мар’яна Івановича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Градівка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Головна,21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Чопка Петра Івановича, 1973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Чопка Мар’яна Івановича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Градівка, вул. Головна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Чопка М.І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своїм братом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>Чопко</w:t>
      </w:r>
      <w:proofErr w:type="spellEnd"/>
      <w:r w:rsidR="005933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П.І.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>Чопко</w:t>
      </w:r>
      <w:proofErr w:type="spellEnd"/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Мар’ян Іванович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бути призначений опікуном над </w:t>
      </w:r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>Чопком Петром Івановичем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його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5D7FB8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92510B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F273D"/>
    <w:multiLevelType w:val="hybridMultilevel"/>
    <w:tmpl w:val="5726C112"/>
    <w:lvl w:ilvl="0" w:tplc="1C706E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41E03"/>
    <w:rsid w:val="0015253D"/>
    <w:rsid w:val="00157EE5"/>
    <w:rsid w:val="001672B4"/>
    <w:rsid w:val="00180398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12676"/>
    <w:rsid w:val="00467438"/>
    <w:rsid w:val="0048492F"/>
    <w:rsid w:val="004C0FA0"/>
    <w:rsid w:val="004C3CFF"/>
    <w:rsid w:val="005240C2"/>
    <w:rsid w:val="00534557"/>
    <w:rsid w:val="00544D6A"/>
    <w:rsid w:val="00564513"/>
    <w:rsid w:val="0059339C"/>
    <w:rsid w:val="005A0169"/>
    <w:rsid w:val="005D7FB8"/>
    <w:rsid w:val="00625706"/>
    <w:rsid w:val="00675458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8014A"/>
    <w:rsid w:val="008A63DA"/>
    <w:rsid w:val="009027F9"/>
    <w:rsid w:val="0092510B"/>
    <w:rsid w:val="00936846"/>
    <w:rsid w:val="00972D02"/>
    <w:rsid w:val="0099767B"/>
    <w:rsid w:val="009B3B52"/>
    <w:rsid w:val="009D1912"/>
    <w:rsid w:val="009D2AB0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00FE7D46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7C3F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99"/>
    <w:rsid w:val="00412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2536</Words>
  <Characters>1446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8</cp:revision>
  <cp:lastPrinted>2025-02-24T08:42:00Z</cp:lastPrinted>
  <dcterms:created xsi:type="dcterms:W3CDTF">2025-02-21T12:09:00Z</dcterms:created>
  <dcterms:modified xsi:type="dcterms:W3CDTF">2025-03-18T09:05:00Z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