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BCC" w:rsidRPr="00D032CA" w:rsidRDefault="00C33BCC" w:rsidP="00C33BCC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4" o:title=""/>
          </v:shape>
          <o:OLEObject Type="Embed" ProgID="PBrush" ShapeID="_x0000_i1025" DrawAspect="Content" ObjectID="_1803800725" r:id="rId5"/>
        </w:object>
      </w:r>
    </w:p>
    <w:p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32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032C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C33BCC" w:rsidRPr="00D032CA" w:rsidRDefault="00C33BCC" w:rsidP="00C33B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C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C33BCC" w:rsidRPr="00D032CA" w:rsidRDefault="00C33BCC" w:rsidP="00C33BCC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032C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C33BCC" w:rsidRPr="00D032CA" w:rsidRDefault="00C33BCC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  <w:t xml:space="preserve">РІШЕННЯ № </w:t>
      </w:r>
      <w:r w:rsidR="00E24FB3"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  <w:t>34</w:t>
      </w:r>
    </w:p>
    <w:p w:rsidR="00C33BCC" w:rsidRPr="00D032CA" w:rsidRDefault="00C33BCC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33BCC" w:rsidRPr="00D032CA" w:rsidRDefault="00A81233" w:rsidP="00C33BCC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від  </w:t>
      </w:r>
      <w:r w:rsidR="00E24FB3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25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лютого 2025</w:t>
      </w:r>
      <w:r w:rsidR="00C33BCC"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року</w:t>
      </w:r>
    </w:p>
    <w:p w:rsidR="00C33BCC" w:rsidRPr="00D032CA" w:rsidRDefault="00C33BCC" w:rsidP="00C33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33BCC" w:rsidRPr="00D032CA" w:rsidRDefault="00C33BCC" w:rsidP="00C33BCC">
      <w:pPr>
        <w:spacing w:after="0" w:line="240" w:lineRule="auto"/>
        <w:ind w:right="8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Про повідомну реєстрацію колективного договору </w:t>
      </w:r>
    </w:p>
    <w:p w:rsidR="00C33BCC" w:rsidRPr="00D032CA" w:rsidRDefault="00C33BCC" w:rsidP="00C33BCC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032C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33BCC" w:rsidRPr="008B5C73" w:rsidRDefault="00A81233" w:rsidP="00C33BC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лист №136 від 05.02.2025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К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омунального некомерційного підприємства «Городоцька центральна лікарня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Городоцької міської ради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змін та доповнень до Додатку №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1 Положення про оплату праці Комунального некомерційного підприємства «Городоцька центральна лікарня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» Городоцької міської ради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Львівської області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Колективного договору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кладеного між адміністрацією 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«Городоцька центральна лікарня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Городоцької міської ради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Первинною профспілковою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організацією КНП «Городоцька центральна лікарня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Городоцької міської ради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C33BCC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18.02.2022, який зареєстровано відповідно до рішення виконавчого комітету №123 від 25.05.2022, керуючись ст.15 КЗпП України, ст. 9 Закону України «Про колективні договори та угоди»,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 ст. 52 Закону України «Про місцеве самоврядування в Україні», виконавчий комітет Городоцької міської ради</w:t>
      </w:r>
    </w:p>
    <w:p w:rsidR="00C33BCC" w:rsidRPr="008B5C73" w:rsidRDefault="00C33BCC" w:rsidP="00C33BC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B5C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:rsidR="00D032CA" w:rsidRPr="008B5C73" w:rsidRDefault="00D032CA" w:rsidP="00C33BCC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33BCC" w:rsidRPr="008B5C73" w:rsidRDefault="00C33BCC" w:rsidP="00C33BCC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1.Зареєструвати шляхом повідомної реєстрації зміни та доповнення до Додатку №1 Положення про оплату праці </w:t>
      </w:r>
      <w:r w:rsidR="00A81233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Комунального некомерційного підприємства «Городоцька центральна лікарня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Городоцької міської ради </w:t>
      </w:r>
      <w:r w:rsidR="00A81233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Колективного договору</w:t>
      </w:r>
      <w:r w:rsidR="00A81233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зареєстровано відповідно до рішення виконавчого комітету №123 від 25.05.2022, Комунального некомерційного підприємства «Городоцька центральна лікарня» Городоцької міської ради Львівської області, укладеного між адміністрацією та первинною профспілковою орг</w:t>
      </w:r>
      <w:r w:rsidR="00A81233"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анізацією, за номером 57</w:t>
      </w: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33BCC" w:rsidRPr="008B5C73" w:rsidRDefault="00C33BCC" w:rsidP="00C33BCC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2.Контроль за виконанням рішення покласти на керуючого справами виконавчого комітету </w:t>
      </w:r>
      <w:proofErr w:type="spellStart"/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Степаняка</w:t>
      </w:r>
      <w:proofErr w:type="spellEnd"/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Б.І.</w:t>
      </w:r>
    </w:p>
    <w:p w:rsidR="00C33BCC" w:rsidRPr="008B5C73" w:rsidRDefault="00C33BCC" w:rsidP="00C33BCC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5C7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33BCC" w:rsidRPr="008B5C73" w:rsidRDefault="00C33BCC" w:rsidP="00C33BC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032CA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C33BCC" w:rsidRPr="008B5C73" w:rsidRDefault="00C33BCC" w:rsidP="00A81233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8B5C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Міський голова              </w:t>
      </w:r>
      <w:r w:rsidRPr="008B5C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8B5C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  <w:t xml:space="preserve">                                 Володимир Ременяк </w:t>
      </w:r>
    </w:p>
    <w:p w:rsidR="00C33BCC" w:rsidRPr="00D032CA" w:rsidRDefault="00C33BCC"/>
    <w:sectPr w:rsidR="00C33BCC" w:rsidRPr="00D032CA" w:rsidSect="008B5C7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BCC"/>
    <w:rsid w:val="00394EF4"/>
    <w:rsid w:val="00547348"/>
    <w:rsid w:val="008B5C73"/>
    <w:rsid w:val="009B563D"/>
    <w:rsid w:val="00A81233"/>
    <w:rsid w:val="00B04CFE"/>
    <w:rsid w:val="00C33BCC"/>
    <w:rsid w:val="00D032CA"/>
    <w:rsid w:val="00E24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A5EF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7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Оля Голобородько</cp:lastModifiedBy>
  <cp:revision>6</cp:revision>
  <cp:lastPrinted>2025-02-19T06:52:00Z</cp:lastPrinted>
  <dcterms:created xsi:type="dcterms:W3CDTF">2025-02-06T06:54:00Z</dcterms:created>
  <dcterms:modified xsi:type="dcterms:W3CDTF">2025-03-18T08:59:00Z</dcterms:modified>
</cp:coreProperties>
</file>