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0E99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4EC8853B" wp14:editId="7DAC15FA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25BA94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5C73A60B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BB5CB83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84D406C" w14:textId="77777777" w:rsidR="006F6DEC" w:rsidRPr="0010234B" w:rsidRDefault="007A4B6D" w:rsidP="006F6DEC">
      <w:pPr>
        <w:pStyle w:val="7"/>
        <w:jc w:val="center"/>
        <w:rPr>
          <w:i w:val="0"/>
          <w:sz w:val="32"/>
          <w:szCs w:val="32"/>
          <w:lang w:val="uk-UA"/>
        </w:rPr>
      </w:pPr>
      <w:r w:rsidRPr="0010234B">
        <w:rPr>
          <w:i w:val="0"/>
          <w:sz w:val="32"/>
          <w:szCs w:val="32"/>
          <w:lang w:val="uk-UA"/>
        </w:rPr>
        <w:t>ВИКОНАВЧИЙ КОМІТЕТ</w:t>
      </w:r>
    </w:p>
    <w:p w14:paraId="76AD5549" w14:textId="666B8E7A"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10234B">
        <w:rPr>
          <w:b/>
          <w:sz w:val="32"/>
          <w:szCs w:val="32"/>
          <w:lang w:val="uk-UA"/>
        </w:rPr>
        <w:t xml:space="preserve">РІШЕННЯ № </w:t>
      </w:r>
      <w:r w:rsidR="002E2E76">
        <w:rPr>
          <w:b/>
          <w:sz w:val="32"/>
          <w:szCs w:val="32"/>
          <w:lang w:val="uk-UA"/>
        </w:rPr>
        <w:t>26</w:t>
      </w:r>
      <w:bookmarkStart w:id="0" w:name="_GoBack"/>
      <w:bookmarkEnd w:id="0"/>
    </w:p>
    <w:p w14:paraId="67F6B923" w14:textId="17D58A88" w:rsidR="0010234B" w:rsidRPr="0010234B" w:rsidRDefault="0010234B" w:rsidP="007A4B6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25 лютого 2025 року</w:t>
      </w:r>
    </w:p>
    <w:p w14:paraId="72ADBA7E" w14:textId="77777777" w:rsidR="007A4B6D" w:rsidRPr="0010234B" w:rsidRDefault="007A4B6D" w:rsidP="007A4B6D">
      <w:pPr>
        <w:jc w:val="center"/>
        <w:rPr>
          <w:b/>
          <w:sz w:val="32"/>
          <w:szCs w:val="32"/>
          <w:lang w:val="uk-UA"/>
        </w:rPr>
      </w:pPr>
    </w:p>
    <w:p w14:paraId="0DD8600C" w14:textId="77777777" w:rsidR="007A4B6D" w:rsidRDefault="007A4B6D" w:rsidP="006F6DEC">
      <w:pPr>
        <w:rPr>
          <w:b/>
          <w:i/>
          <w:sz w:val="28"/>
          <w:szCs w:val="28"/>
          <w:lang w:val="uk-UA"/>
        </w:rPr>
      </w:pPr>
    </w:p>
    <w:p w14:paraId="40E971F8" w14:textId="77777777" w:rsidR="007A4B6D" w:rsidRDefault="007A4B6D" w:rsidP="006F6DEC">
      <w:pPr>
        <w:rPr>
          <w:b/>
          <w:i/>
          <w:sz w:val="28"/>
          <w:szCs w:val="28"/>
          <w:lang w:val="uk-UA"/>
        </w:rPr>
      </w:pPr>
    </w:p>
    <w:p w14:paraId="0A5A3B83" w14:textId="77777777" w:rsidR="0010234B" w:rsidRDefault="007A4B6D" w:rsidP="006F6DEC">
      <w:pPr>
        <w:rPr>
          <w:b/>
          <w:sz w:val="28"/>
          <w:szCs w:val="28"/>
          <w:lang w:val="uk-UA"/>
        </w:rPr>
      </w:pPr>
      <w:r w:rsidRPr="0010234B">
        <w:rPr>
          <w:b/>
          <w:sz w:val="28"/>
          <w:szCs w:val="28"/>
          <w:lang w:val="uk-UA"/>
        </w:rPr>
        <w:t xml:space="preserve">Про </w:t>
      </w:r>
      <w:r w:rsidR="00D77C2C" w:rsidRPr="0010234B">
        <w:rPr>
          <w:b/>
          <w:sz w:val="28"/>
          <w:szCs w:val="28"/>
          <w:lang w:val="uk-UA"/>
        </w:rPr>
        <w:t xml:space="preserve">затвердження тарифів  на </w:t>
      </w:r>
      <w:r w:rsidR="0010234B">
        <w:rPr>
          <w:b/>
          <w:sz w:val="28"/>
          <w:szCs w:val="28"/>
          <w:lang w:val="uk-UA"/>
        </w:rPr>
        <w:t xml:space="preserve"> </w:t>
      </w:r>
      <w:r w:rsidR="00D77C2C" w:rsidRPr="0010234B">
        <w:rPr>
          <w:b/>
          <w:sz w:val="28"/>
          <w:szCs w:val="28"/>
          <w:lang w:val="uk-UA"/>
        </w:rPr>
        <w:t xml:space="preserve">платні  </w:t>
      </w:r>
    </w:p>
    <w:p w14:paraId="01A8C5CD" w14:textId="77777777" w:rsidR="0010234B" w:rsidRDefault="00D77C2C" w:rsidP="006F6DEC">
      <w:pPr>
        <w:rPr>
          <w:b/>
          <w:sz w:val="28"/>
          <w:szCs w:val="28"/>
          <w:lang w:val="uk-UA"/>
        </w:rPr>
      </w:pPr>
      <w:r w:rsidRPr="0010234B">
        <w:rPr>
          <w:b/>
          <w:sz w:val="28"/>
          <w:szCs w:val="28"/>
          <w:lang w:val="uk-UA"/>
        </w:rPr>
        <w:t xml:space="preserve">соціальні </w:t>
      </w:r>
      <w:r w:rsidR="007A4B6D" w:rsidRPr="0010234B">
        <w:rPr>
          <w:b/>
          <w:sz w:val="28"/>
          <w:szCs w:val="28"/>
          <w:lang w:val="uk-UA"/>
        </w:rPr>
        <w:t xml:space="preserve"> послуг</w:t>
      </w:r>
      <w:r w:rsidRPr="0010234B">
        <w:rPr>
          <w:b/>
          <w:sz w:val="28"/>
          <w:szCs w:val="28"/>
          <w:lang w:val="uk-UA"/>
        </w:rPr>
        <w:t>и</w:t>
      </w:r>
      <w:r w:rsidR="0010234B">
        <w:rPr>
          <w:b/>
          <w:sz w:val="28"/>
          <w:szCs w:val="28"/>
          <w:lang w:val="uk-UA"/>
        </w:rPr>
        <w:t xml:space="preserve"> </w:t>
      </w:r>
      <w:r w:rsidR="00533581" w:rsidRPr="0010234B">
        <w:rPr>
          <w:b/>
          <w:sz w:val="28"/>
          <w:szCs w:val="28"/>
          <w:lang w:val="uk-UA"/>
        </w:rPr>
        <w:t>КУ «Центр надання</w:t>
      </w:r>
    </w:p>
    <w:p w14:paraId="3E363DB5" w14:textId="5249A253" w:rsidR="002B4576" w:rsidRPr="0010234B" w:rsidRDefault="00533581" w:rsidP="006F6DEC">
      <w:pPr>
        <w:rPr>
          <w:b/>
          <w:sz w:val="28"/>
          <w:szCs w:val="28"/>
          <w:lang w:val="uk-UA"/>
        </w:rPr>
      </w:pPr>
      <w:r w:rsidRPr="0010234B">
        <w:rPr>
          <w:b/>
          <w:sz w:val="28"/>
          <w:szCs w:val="28"/>
          <w:lang w:val="uk-UA"/>
        </w:rPr>
        <w:t>соціальних послуг</w:t>
      </w:r>
      <w:r w:rsidR="0010234B">
        <w:rPr>
          <w:b/>
          <w:sz w:val="28"/>
          <w:szCs w:val="28"/>
          <w:lang w:val="uk-UA"/>
        </w:rPr>
        <w:t xml:space="preserve"> </w:t>
      </w:r>
      <w:r w:rsidRPr="0010234B">
        <w:rPr>
          <w:b/>
          <w:sz w:val="28"/>
          <w:szCs w:val="28"/>
          <w:lang w:val="uk-UA"/>
        </w:rPr>
        <w:t>Городоцької міської ради»</w:t>
      </w:r>
      <w:r w:rsidR="007A4B6D" w:rsidRPr="0010234B">
        <w:rPr>
          <w:b/>
          <w:sz w:val="28"/>
          <w:szCs w:val="28"/>
          <w:lang w:val="uk-UA"/>
        </w:rPr>
        <w:t xml:space="preserve"> </w:t>
      </w:r>
    </w:p>
    <w:p w14:paraId="41EA157B" w14:textId="77777777" w:rsidR="002B4576" w:rsidRDefault="002B4576" w:rsidP="006F6DEC">
      <w:pPr>
        <w:rPr>
          <w:lang w:val="uk-UA"/>
        </w:rPr>
      </w:pPr>
    </w:p>
    <w:p w14:paraId="4C46E986" w14:textId="77777777" w:rsidR="002B4576" w:rsidRDefault="002B4576" w:rsidP="006F6DEC">
      <w:pPr>
        <w:rPr>
          <w:lang w:val="uk-UA"/>
        </w:rPr>
      </w:pPr>
    </w:p>
    <w:p w14:paraId="57798B5A" w14:textId="32818FE6" w:rsidR="008613AA" w:rsidRPr="00533581" w:rsidRDefault="007A4B6D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>Відповідно до пункту 9 статті 28 Закону України «Про соціальні послуги», постанови Кабінету Міністрів України від 01 червня 2020 року № 428 «Про затвердження Порядку регулювання тарифів на пл</w:t>
      </w:r>
      <w:r w:rsidR="00C73639">
        <w:rPr>
          <w:sz w:val="28"/>
          <w:szCs w:val="28"/>
          <w:lang w:val="uk-UA"/>
        </w:rPr>
        <w:t xml:space="preserve">атні соціальні послуги», </w:t>
      </w:r>
      <w:r w:rsidRPr="00533581">
        <w:rPr>
          <w:sz w:val="28"/>
          <w:szCs w:val="28"/>
          <w:lang w:val="uk-UA"/>
        </w:rPr>
        <w:t xml:space="preserve"> наказу Міністерства соціальної політики України від 07 грудня 2015 року № 1186 «Про затвердження Методичних рекомендацій розрахунку вартості соціальних послуг», керуючись статтею 27 Закону України «Про місцеве самоврядування в Україні»</w:t>
      </w:r>
      <w:r w:rsidR="00533581">
        <w:rPr>
          <w:sz w:val="28"/>
          <w:szCs w:val="28"/>
          <w:lang w:val="uk-UA"/>
        </w:rPr>
        <w:t xml:space="preserve"> та заслухавши </w:t>
      </w:r>
      <w:r w:rsidR="00C213AC">
        <w:rPr>
          <w:sz w:val="28"/>
          <w:szCs w:val="28"/>
          <w:lang w:val="uk-UA"/>
        </w:rPr>
        <w:t xml:space="preserve"> відповідну </w:t>
      </w:r>
      <w:r w:rsidR="00533581">
        <w:rPr>
          <w:sz w:val="28"/>
          <w:szCs w:val="28"/>
          <w:lang w:val="uk-UA"/>
        </w:rPr>
        <w:t>інформацію</w:t>
      </w:r>
      <w:r w:rsidR="00533581" w:rsidRPr="00533581">
        <w:rPr>
          <w:sz w:val="28"/>
          <w:szCs w:val="28"/>
          <w:lang w:val="uk-UA"/>
        </w:rPr>
        <w:t xml:space="preserve"> </w:t>
      </w:r>
      <w:r w:rsidR="00533581"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proofErr w:type="spellStart"/>
      <w:r w:rsidR="00533581">
        <w:rPr>
          <w:sz w:val="28"/>
          <w:szCs w:val="28"/>
          <w:lang w:val="uk-UA"/>
        </w:rPr>
        <w:t>І.Дацко</w:t>
      </w:r>
      <w:proofErr w:type="spellEnd"/>
      <w:r w:rsidRPr="00533581">
        <w:rPr>
          <w:sz w:val="28"/>
          <w:szCs w:val="28"/>
          <w:lang w:val="uk-UA"/>
        </w:rPr>
        <w:t>,</w:t>
      </w:r>
      <w:r w:rsidR="00107186">
        <w:rPr>
          <w:sz w:val="28"/>
          <w:szCs w:val="28"/>
          <w:lang w:val="uk-UA"/>
        </w:rPr>
        <w:t xml:space="preserve"> у зв’язку </w:t>
      </w:r>
      <w:r w:rsidR="00FC697E">
        <w:rPr>
          <w:sz w:val="28"/>
          <w:szCs w:val="28"/>
          <w:lang w:val="uk-UA"/>
        </w:rPr>
        <w:t xml:space="preserve">із фактичними видатками, понесеними на надання соціальних послуг </w:t>
      </w:r>
      <w:r w:rsidR="00FB0770">
        <w:rPr>
          <w:sz w:val="28"/>
          <w:szCs w:val="28"/>
          <w:lang w:val="uk-UA"/>
        </w:rPr>
        <w:t>2024 рік</w:t>
      </w:r>
      <w:r w:rsidR="00107186">
        <w:rPr>
          <w:sz w:val="28"/>
          <w:szCs w:val="28"/>
          <w:lang w:val="uk-UA"/>
        </w:rPr>
        <w:t xml:space="preserve"> </w:t>
      </w:r>
      <w:r w:rsidRPr="00533581">
        <w:rPr>
          <w:sz w:val="28"/>
          <w:szCs w:val="28"/>
          <w:lang w:val="uk-UA"/>
        </w:rPr>
        <w:t xml:space="preserve"> виконавчий комітет міської ради</w:t>
      </w:r>
    </w:p>
    <w:p w14:paraId="6CE3D515" w14:textId="77777777"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14:paraId="7B727B37" w14:textId="77777777"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71EDDF18" w14:textId="77777777" w:rsidR="006F6DEC" w:rsidRDefault="006F6DEC" w:rsidP="00C213AC">
      <w:pPr>
        <w:jc w:val="center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14:paraId="4D948E22" w14:textId="7E965FC5" w:rsidR="00C213AC" w:rsidRDefault="00C73639" w:rsidP="00987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33581" w:rsidRPr="00C213AC">
        <w:rPr>
          <w:sz w:val="28"/>
          <w:szCs w:val="28"/>
          <w:lang w:val="uk-UA"/>
        </w:rPr>
        <w:t xml:space="preserve">. Затвердити тарифи на платні соціальні послуги, які надаються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міської ради» </w:t>
      </w:r>
      <w:r w:rsidR="00533581" w:rsidRPr="00C213AC">
        <w:rPr>
          <w:sz w:val="28"/>
          <w:szCs w:val="28"/>
          <w:lang w:val="uk-UA"/>
        </w:rPr>
        <w:t xml:space="preserve"> (додаються)</w:t>
      </w:r>
      <w:r w:rsidR="00AD4F63">
        <w:rPr>
          <w:sz w:val="28"/>
          <w:szCs w:val="28"/>
          <w:lang w:val="uk-UA"/>
        </w:rPr>
        <w:t xml:space="preserve"> та ввести </w:t>
      </w:r>
      <w:r>
        <w:rPr>
          <w:sz w:val="28"/>
          <w:szCs w:val="28"/>
          <w:lang w:val="uk-UA"/>
        </w:rPr>
        <w:t>їх в дію з 01.0</w:t>
      </w:r>
      <w:r w:rsidR="00FB077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</w:t>
      </w:r>
      <w:r w:rsidR="00FC69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 w:rsidR="00533581" w:rsidRPr="00C213AC">
        <w:rPr>
          <w:sz w:val="28"/>
          <w:szCs w:val="28"/>
          <w:lang w:val="uk-UA"/>
        </w:rPr>
        <w:t>.</w:t>
      </w:r>
    </w:p>
    <w:p w14:paraId="571D9647" w14:textId="77777777"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14:paraId="251AF929" w14:textId="6DE53765" w:rsidR="002B4775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14:paraId="0D8B1774" w14:textId="77777777" w:rsidR="0010234B" w:rsidRPr="00346DFB" w:rsidRDefault="0010234B" w:rsidP="002B4775">
      <w:pPr>
        <w:ind w:firstLine="720"/>
        <w:jc w:val="both"/>
        <w:rPr>
          <w:sz w:val="28"/>
          <w:szCs w:val="28"/>
          <w:lang w:val="uk-UA"/>
        </w:rPr>
      </w:pPr>
    </w:p>
    <w:p w14:paraId="16D56BCB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149512AE" w14:textId="77777777"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14:paraId="35FA5F13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611E28C7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5D0F4211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14:paraId="2D6675F8" w14:textId="77777777"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BD31F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05D3C"/>
    <w:rsid w:val="00033238"/>
    <w:rsid w:val="000428E0"/>
    <w:rsid w:val="00044F2B"/>
    <w:rsid w:val="00052A47"/>
    <w:rsid w:val="00094BF1"/>
    <w:rsid w:val="000B0DB2"/>
    <w:rsid w:val="000F2248"/>
    <w:rsid w:val="0010234B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A7DCF"/>
    <w:rsid w:val="002B4576"/>
    <w:rsid w:val="002B4775"/>
    <w:rsid w:val="002D2EB2"/>
    <w:rsid w:val="002E2E76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62643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B4183"/>
    <w:rsid w:val="006D2598"/>
    <w:rsid w:val="006F6DEC"/>
    <w:rsid w:val="00713C95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441DD"/>
    <w:rsid w:val="00A641C4"/>
    <w:rsid w:val="00AC2989"/>
    <w:rsid w:val="00AD4F63"/>
    <w:rsid w:val="00B67E3F"/>
    <w:rsid w:val="00B76DE8"/>
    <w:rsid w:val="00B93913"/>
    <w:rsid w:val="00B96F34"/>
    <w:rsid w:val="00BA51D1"/>
    <w:rsid w:val="00BD31FE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D4DA7"/>
    <w:rsid w:val="00CF03AE"/>
    <w:rsid w:val="00D050BD"/>
    <w:rsid w:val="00D235BA"/>
    <w:rsid w:val="00D23606"/>
    <w:rsid w:val="00D23CD6"/>
    <w:rsid w:val="00D62BED"/>
    <w:rsid w:val="00D66C28"/>
    <w:rsid w:val="00D730C2"/>
    <w:rsid w:val="00D77C2C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637D5"/>
    <w:rsid w:val="00FB0770"/>
    <w:rsid w:val="00FB7F32"/>
    <w:rsid w:val="00FC697E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B3C2B"/>
  <w15:docId w15:val="{18252178-413C-4D0C-92FF-811DFCC5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026C8-DB75-4793-8153-C1AB1335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Оля Голобородько</cp:lastModifiedBy>
  <cp:revision>8</cp:revision>
  <cp:lastPrinted>2025-02-24T06:41:00Z</cp:lastPrinted>
  <dcterms:created xsi:type="dcterms:W3CDTF">2025-02-21T12:52:00Z</dcterms:created>
  <dcterms:modified xsi:type="dcterms:W3CDTF">2025-03-18T08:50:00Z</dcterms:modified>
</cp:coreProperties>
</file>