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165A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B165A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165AB">
        <w:rPr>
          <w:rFonts w:ascii="Century" w:hAnsi="Century"/>
          <w:b/>
          <w:sz w:val="24"/>
          <w:szCs w:val="24"/>
        </w:rPr>
        <w:t>Кравець Галині Василівні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165A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165AB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165AB">
        <w:rPr>
          <w:rFonts w:ascii="Century" w:hAnsi="Century"/>
          <w:sz w:val="24"/>
          <w:szCs w:val="24"/>
        </w:rPr>
        <w:t>Кравець Галині Василівні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165A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165AB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165A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165AB">
        <w:rPr>
          <w:rFonts w:ascii="Century" w:hAnsi="Century"/>
          <w:bCs/>
          <w:sz w:val="24"/>
          <w:szCs w:val="24"/>
        </w:rPr>
        <w:t>Кравець Галині Василівні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165AB">
        <w:rPr>
          <w:rFonts w:ascii="Century" w:hAnsi="Century"/>
          <w:bCs/>
          <w:sz w:val="24"/>
          <w:szCs w:val="24"/>
        </w:rPr>
        <w:t>0,6764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165AB">
        <w:rPr>
          <w:rFonts w:ascii="Century" w:hAnsi="Century"/>
          <w:bCs/>
          <w:sz w:val="24"/>
          <w:szCs w:val="24"/>
        </w:rPr>
        <w:t>4620988000:17:000:0230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165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165A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165AB">
        <w:rPr>
          <w:rFonts w:ascii="Century" w:hAnsi="Century"/>
          <w:bCs/>
          <w:sz w:val="24"/>
          <w:szCs w:val="24"/>
        </w:rPr>
        <w:t>Кравець Галині Василівні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165AB">
        <w:rPr>
          <w:rFonts w:ascii="Century" w:hAnsi="Century"/>
          <w:bCs/>
          <w:sz w:val="24"/>
          <w:szCs w:val="24"/>
        </w:rPr>
        <w:t>0,6764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165AB">
        <w:rPr>
          <w:rFonts w:ascii="Century" w:hAnsi="Century"/>
          <w:bCs/>
          <w:sz w:val="24"/>
          <w:szCs w:val="24"/>
        </w:rPr>
        <w:t>4620988000:17:000:0230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165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165A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165AB">
        <w:rPr>
          <w:rFonts w:ascii="Century" w:hAnsi="Century"/>
          <w:bCs/>
          <w:sz w:val="24"/>
          <w:szCs w:val="24"/>
        </w:rPr>
        <w:t>Кравець Галині Василівні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5AB" w:rsidRDefault="00B165AB" w:rsidP="00381483">
      <w:pPr>
        <w:spacing w:after="0" w:line="240" w:lineRule="auto"/>
      </w:pPr>
      <w:r>
        <w:separator/>
      </w:r>
    </w:p>
  </w:endnote>
  <w:endnote w:type="continuationSeparator" w:id="0">
    <w:p w:rsidR="00B165AB" w:rsidRDefault="00B165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5AB" w:rsidRDefault="00B165AB" w:rsidP="00381483">
      <w:pPr>
        <w:spacing w:after="0" w:line="240" w:lineRule="auto"/>
      </w:pPr>
      <w:r>
        <w:separator/>
      </w:r>
    </w:p>
  </w:footnote>
  <w:footnote w:type="continuationSeparator" w:id="0">
    <w:p w:rsidR="00B165AB" w:rsidRDefault="00B165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165AB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