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696B1E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61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41E85">
        <w:rPr>
          <w:rFonts w:ascii="Century" w:eastAsia="Calibri" w:hAnsi="Century"/>
          <w:b/>
          <w:sz w:val="32"/>
          <w:szCs w:val="32"/>
          <w:lang w:eastAsia="ru-RU"/>
        </w:rPr>
        <w:t>1</w:t>
      </w:r>
    </w:p>
    <w:p w:rsidR="00B74AEF" w:rsidRPr="00BF2011" w:rsidRDefault="006B70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696B1E">
        <w:rPr>
          <w:rFonts w:ascii="Century" w:eastAsia="Calibri" w:hAnsi="Century"/>
          <w:lang w:eastAsia="ru-RU"/>
        </w:rPr>
        <w:t>0</w:t>
      </w:r>
      <w:r>
        <w:rPr>
          <w:rFonts w:ascii="Century" w:eastAsia="Calibri" w:hAnsi="Century"/>
          <w:lang w:eastAsia="ru-RU"/>
        </w:rPr>
        <w:t xml:space="preserve"> </w:t>
      </w:r>
      <w:r w:rsidR="00696B1E">
        <w:rPr>
          <w:rFonts w:ascii="Century" w:eastAsia="Calibri" w:hAnsi="Century"/>
          <w:lang w:eastAsia="ru-RU"/>
        </w:rPr>
        <w:t>берез</w:t>
      </w:r>
      <w:r w:rsidR="0076216A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0038D">
        <w:rPr>
          <w:rFonts w:ascii="Century" w:eastAsia="Calibri" w:hAnsi="Century"/>
          <w:lang w:eastAsia="ru-RU"/>
        </w:rPr>
        <w:t>5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A613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і обслуговування групи індивідуальних житлових будинків, господарських будівель і споруд в </w:t>
      </w:r>
      <w:r w:rsidR="00A65F1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 Воля</w:t>
      </w:r>
      <w:r w:rsidR="00A65F1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-</w:t>
      </w:r>
      <w:proofErr w:type="spellStart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Бартатівська</w:t>
      </w:r>
      <w:proofErr w:type="spellEnd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Братковської</w:t>
      </w:r>
      <w:proofErr w:type="spellEnd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Віри Ярославівни)</w:t>
      </w:r>
    </w:p>
    <w:p w:rsidR="00C23A2D" w:rsidRPr="006611D0" w:rsidRDefault="00C23A2D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6"/>
          <w:szCs w:val="16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>заяву</w:t>
      </w:r>
      <w:r w:rsidR="00B0038D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C23A2D" w:rsidRPr="00C23A2D">
        <w:rPr>
          <w:rFonts w:ascii="Century" w:hAnsi="Century"/>
          <w:sz w:val="24"/>
          <w:szCs w:val="24"/>
          <w:lang w:val="uk-UA"/>
        </w:rPr>
        <w:t>Братковської</w:t>
      </w:r>
      <w:proofErr w:type="spellEnd"/>
      <w:r w:rsidR="00C23A2D" w:rsidRPr="00C23A2D">
        <w:rPr>
          <w:rFonts w:ascii="Century" w:hAnsi="Century"/>
          <w:sz w:val="24"/>
          <w:szCs w:val="24"/>
          <w:lang w:val="uk-UA"/>
        </w:rPr>
        <w:t xml:space="preserve"> Віри Ярославівни </w:t>
      </w:r>
      <w:r w:rsidR="00B0038D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58236C">
        <w:rPr>
          <w:rFonts w:ascii="Century" w:hAnsi="Century"/>
          <w:sz w:val="24"/>
          <w:szCs w:val="24"/>
          <w:lang w:val="uk-UA"/>
        </w:rPr>
        <w:t>д</w:t>
      </w:r>
      <w:r w:rsidR="00B0038D">
        <w:rPr>
          <w:rFonts w:ascii="Century" w:hAnsi="Century"/>
          <w:sz w:val="24"/>
          <w:szCs w:val="24"/>
          <w:lang w:val="uk-UA"/>
        </w:rPr>
        <w:t>етального плану території</w:t>
      </w:r>
      <w:r w:rsidR="001A613F">
        <w:rPr>
          <w:rFonts w:ascii="Century" w:hAnsi="Century"/>
          <w:sz w:val="24"/>
          <w:szCs w:val="24"/>
          <w:lang w:val="uk-UA"/>
        </w:rPr>
        <w:t xml:space="preserve"> </w:t>
      </w:r>
      <w:r w:rsidR="00541E85" w:rsidRPr="00541E85">
        <w:rPr>
          <w:rFonts w:ascii="Century" w:hAnsi="Century"/>
          <w:sz w:val="24"/>
          <w:szCs w:val="24"/>
          <w:lang w:val="uk-UA"/>
        </w:rPr>
        <w:t>для будівництва і обслуговування групи індивідуальних житлових будинків, господарських будівель і споруд в с. Воля</w:t>
      </w:r>
      <w:r w:rsidR="00A65F12">
        <w:rPr>
          <w:rFonts w:ascii="Century" w:hAnsi="Century"/>
          <w:sz w:val="24"/>
          <w:szCs w:val="24"/>
          <w:lang w:val="uk-UA"/>
        </w:rPr>
        <w:t>-</w:t>
      </w:r>
      <w:proofErr w:type="spellStart"/>
      <w:r w:rsidR="00541E85" w:rsidRPr="00541E85">
        <w:rPr>
          <w:rFonts w:ascii="Century" w:hAnsi="Century"/>
          <w:sz w:val="24"/>
          <w:szCs w:val="24"/>
          <w:lang w:val="uk-UA"/>
        </w:rPr>
        <w:t>Бартатівська</w:t>
      </w:r>
      <w:proofErr w:type="spellEnd"/>
      <w:r w:rsidR="00541E85" w:rsidRPr="00541E85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 (зміна цільового призначення земельної ділянки приватної власності</w:t>
      </w:r>
      <w:r w:rsidR="004F5534">
        <w:rPr>
          <w:rFonts w:ascii="Century" w:hAnsi="Century"/>
          <w:sz w:val="24"/>
          <w:szCs w:val="24"/>
          <w:lang w:val="uk-UA"/>
        </w:rPr>
        <w:t>)</w:t>
      </w:r>
      <w:r w:rsidR="00541E85">
        <w:rPr>
          <w:rFonts w:ascii="Century" w:hAnsi="Century"/>
          <w:sz w:val="24"/>
          <w:szCs w:val="24"/>
          <w:lang w:val="uk-UA"/>
        </w:rPr>
        <w:t>,</w:t>
      </w:r>
      <w:r w:rsidR="00541E85" w:rsidRPr="00541E85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B0038D">
        <w:rPr>
          <w:rFonts w:ascii="Century" w:hAnsi="Century"/>
          <w:sz w:val="24"/>
          <w:szCs w:val="24"/>
          <w:lang w:val="uk-UA"/>
        </w:rPr>
        <w:t>КП «Городоцьке архітектурно-планувальне бюро»</w:t>
      </w:r>
      <w:r w:rsidR="00B81A54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BF2011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</w:t>
      </w:r>
      <w:bookmarkStart w:id="3" w:name="_GoBack"/>
      <w:bookmarkEnd w:id="3"/>
      <w:r w:rsidR="00CC6AFE" w:rsidRPr="00BF2011">
        <w:rPr>
          <w:rFonts w:ascii="Century" w:hAnsi="Century"/>
          <w:sz w:val="24"/>
          <w:szCs w:val="24"/>
          <w:lang w:val="uk-UA"/>
        </w:rPr>
        <w:t>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4F553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B0038D" w:rsidRPr="00B0038D" w:rsidRDefault="0027138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0038D">
        <w:rPr>
          <w:rFonts w:ascii="Century" w:hAnsi="Century"/>
          <w:sz w:val="24"/>
          <w:szCs w:val="24"/>
          <w:lang w:val="uk-UA"/>
        </w:rPr>
        <w:t xml:space="preserve">Затвердити </w:t>
      </w:r>
      <w:r w:rsidR="007E0C43">
        <w:rPr>
          <w:rFonts w:ascii="Century" w:hAnsi="Century"/>
          <w:sz w:val="24"/>
          <w:szCs w:val="24"/>
          <w:lang w:val="uk-UA"/>
        </w:rPr>
        <w:t>д</w:t>
      </w:r>
      <w:r w:rsidR="00541E85" w:rsidRPr="00541E85">
        <w:rPr>
          <w:rFonts w:ascii="Century" w:hAnsi="Century"/>
          <w:sz w:val="24"/>
          <w:szCs w:val="24"/>
          <w:lang w:val="uk-UA"/>
        </w:rPr>
        <w:t>етальн</w:t>
      </w:r>
      <w:r w:rsidR="004F5534">
        <w:rPr>
          <w:rFonts w:ascii="Century" w:hAnsi="Century"/>
          <w:sz w:val="24"/>
          <w:szCs w:val="24"/>
          <w:lang w:val="uk-UA"/>
        </w:rPr>
        <w:t>ий</w:t>
      </w:r>
      <w:r w:rsidR="00541E85" w:rsidRPr="00541E85">
        <w:rPr>
          <w:rFonts w:ascii="Century" w:hAnsi="Century"/>
          <w:sz w:val="24"/>
          <w:szCs w:val="24"/>
          <w:lang w:val="uk-UA"/>
        </w:rPr>
        <w:t xml:space="preserve"> план території для будівництва і обслуговування групи індивідуальних житлових будинків, господарських будівель і споруд в </w:t>
      </w:r>
      <w:proofErr w:type="spellStart"/>
      <w:r w:rsidR="00541E85" w:rsidRPr="00541E85">
        <w:rPr>
          <w:rFonts w:ascii="Century" w:hAnsi="Century"/>
          <w:sz w:val="24"/>
          <w:szCs w:val="24"/>
          <w:lang w:val="uk-UA"/>
        </w:rPr>
        <w:t>с.Воля</w:t>
      </w:r>
      <w:r w:rsidR="00A65F12">
        <w:rPr>
          <w:rFonts w:ascii="Century" w:hAnsi="Century"/>
          <w:sz w:val="24"/>
          <w:szCs w:val="24"/>
          <w:lang w:val="uk-UA"/>
        </w:rPr>
        <w:t>-</w:t>
      </w:r>
      <w:r w:rsidR="00541E85" w:rsidRPr="00541E85">
        <w:rPr>
          <w:rFonts w:ascii="Century" w:hAnsi="Century"/>
          <w:sz w:val="24"/>
          <w:szCs w:val="24"/>
          <w:lang w:val="uk-UA"/>
        </w:rPr>
        <w:t>Бартатівська</w:t>
      </w:r>
      <w:proofErr w:type="spellEnd"/>
      <w:r w:rsidR="00541E85" w:rsidRPr="00541E85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63586E">
        <w:rPr>
          <w:rFonts w:ascii="Century" w:hAnsi="Century"/>
          <w:sz w:val="24"/>
          <w:szCs w:val="24"/>
          <w:lang w:val="uk-UA"/>
        </w:rPr>
        <w:t>»</w:t>
      </w:r>
      <w:r w:rsidR="00541E85" w:rsidRPr="00541E85">
        <w:rPr>
          <w:rFonts w:ascii="Century" w:hAnsi="Century"/>
          <w:sz w:val="24"/>
          <w:szCs w:val="24"/>
          <w:lang w:val="uk-UA"/>
        </w:rPr>
        <w:t xml:space="preserve"> (зміна цільового призначення земельної ділянки приватної власності</w:t>
      </w:r>
      <w:r w:rsidR="0063586E" w:rsidRPr="0063586E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63586E" w:rsidRPr="00541E85">
        <w:rPr>
          <w:rFonts w:ascii="Century" w:hAnsi="Century"/>
          <w:sz w:val="24"/>
          <w:szCs w:val="24"/>
          <w:lang w:val="uk-UA"/>
        </w:rPr>
        <w:t>Братковської</w:t>
      </w:r>
      <w:proofErr w:type="spellEnd"/>
      <w:r w:rsidR="0063586E" w:rsidRPr="0063586E">
        <w:rPr>
          <w:rFonts w:ascii="Century" w:hAnsi="Century"/>
          <w:sz w:val="24"/>
          <w:szCs w:val="24"/>
          <w:lang w:val="uk-UA"/>
        </w:rPr>
        <w:t xml:space="preserve"> </w:t>
      </w:r>
      <w:r w:rsidR="0063586E" w:rsidRPr="00541E85">
        <w:rPr>
          <w:rFonts w:ascii="Century" w:hAnsi="Century"/>
          <w:sz w:val="24"/>
          <w:szCs w:val="24"/>
          <w:lang w:val="uk-UA"/>
        </w:rPr>
        <w:t>Віри Ярославівни</w:t>
      </w:r>
      <w:r w:rsidR="0063586E">
        <w:rPr>
          <w:rFonts w:ascii="Century" w:hAnsi="Century"/>
          <w:sz w:val="24"/>
          <w:szCs w:val="24"/>
          <w:lang w:val="uk-UA"/>
        </w:rPr>
        <w:t xml:space="preserve">, кадастровий номер: </w:t>
      </w:r>
      <w:r w:rsidR="00F67407" w:rsidRPr="00F67407">
        <w:rPr>
          <w:rFonts w:ascii="Century" w:hAnsi="Century"/>
          <w:sz w:val="24"/>
          <w:szCs w:val="24"/>
          <w:lang w:val="uk-UA"/>
        </w:rPr>
        <w:t>4620980800:19:002:0039</w:t>
      </w:r>
      <w:r w:rsidR="0063586E">
        <w:rPr>
          <w:rFonts w:ascii="Century" w:hAnsi="Century"/>
          <w:sz w:val="24"/>
          <w:szCs w:val="24"/>
          <w:lang w:val="uk-UA"/>
        </w:rPr>
        <w:t>, площа: 0,9664 га, цільове призначення: «для ведення товарного сільськогосподарського виробництва»</w:t>
      </w:r>
      <w:r w:rsidR="00541E85" w:rsidRPr="00541E85">
        <w:rPr>
          <w:rFonts w:ascii="Century" w:hAnsi="Century"/>
          <w:sz w:val="24"/>
          <w:szCs w:val="24"/>
          <w:lang w:val="uk-UA"/>
        </w:rPr>
        <w:t>)</w:t>
      </w:r>
      <w:r w:rsidR="00541E85">
        <w:rPr>
          <w:rFonts w:ascii="Century" w:hAnsi="Century"/>
          <w:sz w:val="24"/>
          <w:szCs w:val="24"/>
          <w:lang w:val="uk-UA"/>
        </w:rPr>
        <w:t>.</w:t>
      </w:r>
    </w:p>
    <w:p w:rsidR="00182378" w:rsidRPr="00B0038D" w:rsidRDefault="00EE2E0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0038D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0038D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0038D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0038D">
        <w:rPr>
          <w:rFonts w:ascii="Century" w:hAnsi="Century"/>
          <w:sz w:val="24"/>
          <w:szCs w:val="24"/>
          <w:lang w:val="uk-UA"/>
        </w:rPr>
        <w:t>з питань</w:t>
      </w:r>
      <w:r w:rsidRPr="00B0038D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0038D">
        <w:rPr>
          <w:rFonts w:ascii="Century" w:hAnsi="Century"/>
          <w:sz w:val="24"/>
          <w:szCs w:val="24"/>
          <w:lang w:val="uk-UA"/>
        </w:rPr>
        <w:br/>
      </w:r>
      <w:r w:rsidRPr="00B0038D">
        <w:rPr>
          <w:rFonts w:ascii="Century" w:hAnsi="Century"/>
          <w:sz w:val="24"/>
          <w:szCs w:val="24"/>
          <w:lang w:val="uk-UA"/>
        </w:rPr>
        <w:t>(</w:t>
      </w:r>
      <w:r w:rsidR="00F7697B" w:rsidRPr="00B0038D">
        <w:rPr>
          <w:rFonts w:ascii="Century" w:hAnsi="Century"/>
          <w:sz w:val="24"/>
          <w:szCs w:val="24"/>
          <w:lang w:val="uk-UA"/>
        </w:rPr>
        <w:t>гол.</w:t>
      </w:r>
      <w:r w:rsidR="00B131D8" w:rsidRPr="00B0038D">
        <w:rPr>
          <w:rFonts w:ascii="Century" w:hAnsi="Century"/>
          <w:sz w:val="24"/>
          <w:szCs w:val="24"/>
          <w:lang w:val="uk-UA"/>
        </w:rPr>
        <w:t xml:space="preserve"> Н. </w:t>
      </w:r>
      <w:r w:rsidRPr="00B0038D">
        <w:rPr>
          <w:rFonts w:ascii="Century" w:hAnsi="Century"/>
          <w:sz w:val="24"/>
          <w:szCs w:val="24"/>
          <w:lang w:val="uk-UA"/>
        </w:rPr>
        <w:t>Кульчицький).</w:t>
      </w:r>
    </w:p>
    <w:p w:rsidR="00CC122C" w:rsidRPr="006611D0" w:rsidRDefault="00CC122C" w:rsidP="00CC122C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206D52">
      <w:headerReference w:type="even" r:id="rId8"/>
      <w:headerReference w:type="default" r:id="rId9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249" w:rsidRDefault="00F43249">
      <w:r>
        <w:separator/>
      </w:r>
    </w:p>
  </w:endnote>
  <w:endnote w:type="continuationSeparator" w:id="0">
    <w:p w:rsidR="00F43249" w:rsidRDefault="00F4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249" w:rsidRDefault="00F43249">
      <w:r>
        <w:separator/>
      </w:r>
    </w:p>
  </w:footnote>
  <w:footnote w:type="continuationSeparator" w:id="0">
    <w:p w:rsidR="00F43249" w:rsidRDefault="00F4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27EA"/>
    <w:rsid w:val="00045DB4"/>
    <w:rsid w:val="00051A19"/>
    <w:rsid w:val="0005239C"/>
    <w:rsid w:val="00055DA3"/>
    <w:rsid w:val="00056B3C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13F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6D52"/>
    <w:rsid w:val="00207882"/>
    <w:rsid w:val="00211292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3B39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49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5A83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5534"/>
    <w:rsid w:val="004F629F"/>
    <w:rsid w:val="004F675A"/>
    <w:rsid w:val="004F7285"/>
    <w:rsid w:val="005074A9"/>
    <w:rsid w:val="005105DF"/>
    <w:rsid w:val="00510692"/>
    <w:rsid w:val="0051295E"/>
    <w:rsid w:val="00532E1E"/>
    <w:rsid w:val="00541E85"/>
    <w:rsid w:val="005452AE"/>
    <w:rsid w:val="00547279"/>
    <w:rsid w:val="005672C5"/>
    <w:rsid w:val="005675E8"/>
    <w:rsid w:val="00567927"/>
    <w:rsid w:val="005818BD"/>
    <w:rsid w:val="00581D55"/>
    <w:rsid w:val="0058236C"/>
    <w:rsid w:val="0058236F"/>
    <w:rsid w:val="005843BC"/>
    <w:rsid w:val="0058460F"/>
    <w:rsid w:val="0059004E"/>
    <w:rsid w:val="00596D04"/>
    <w:rsid w:val="005A1372"/>
    <w:rsid w:val="005A5B18"/>
    <w:rsid w:val="005B0974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601B5F"/>
    <w:rsid w:val="00601C64"/>
    <w:rsid w:val="0062236E"/>
    <w:rsid w:val="0063586E"/>
    <w:rsid w:val="00635A63"/>
    <w:rsid w:val="00641968"/>
    <w:rsid w:val="006425DB"/>
    <w:rsid w:val="00643BFD"/>
    <w:rsid w:val="00647ED6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3AE9"/>
    <w:rsid w:val="006946A0"/>
    <w:rsid w:val="00695EC9"/>
    <w:rsid w:val="00696B1E"/>
    <w:rsid w:val="006A644E"/>
    <w:rsid w:val="006B4479"/>
    <w:rsid w:val="006B70A0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216A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0C43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38F2"/>
    <w:rsid w:val="00857FD6"/>
    <w:rsid w:val="00860BE9"/>
    <w:rsid w:val="008630B6"/>
    <w:rsid w:val="00866882"/>
    <w:rsid w:val="0086723C"/>
    <w:rsid w:val="00874479"/>
    <w:rsid w:val="00874A8A"/>
    <w:rsid w:val="00882FB2"/>
    <w:rsid w:val="0088481A"/>
    <w:rsid w:val="00885B2D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C54E4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65F12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38D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3C2"/>
    <w:rsid w:val="00B87596"/>
    <w:rsid w:val="00B94E26"/>
    <w:rsid w:val="00BA0BB0"/>
    <w:rsid w:val="00BA1E75"/>
    <w:rsid w:val="00BA59B3"/>
    <w:rsid w:val="00BB0411"/>
    <w:rsid w:val="00BB3FDA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23A2D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22C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3BA7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C79B9"/>
    <w:rsid w:val="00ED3B97"/>
    <w:rsid w:val="00ED4011"/>
    <w:rsid w:val="00EE2CAE"/>
    <w:rsid w:val="00EE2E05"/>
    <w:rsid w:val="00EE65E7"/>
    <w:rsid w:val="00EE7280"/>
    <w:rsid w:val="00EE7483"/>
    <w:rsid w:val="00EF0E57"/>
    <w:rsid w:val="00EF2FD6"/>
    <w:rsid w:val="00EF5F9C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249"/>
    <w:rsid w:val="00F43A3C"/>
    <w:rsid w:val="00F45597"/>
    <w:rsid w:val="00F4666D"/>
    <w:rsid w:val="00F4685E"/>
    <w:rsid w:val="00F64D28"/>
    <w:rsid w:val="00F67407"/>
    <w:rsid w:val="00F70A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EB98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2025-03-10T08:01:00Z</dcterms:created>
  <dcterms:modified xsi:type="dcterms:W3CDTF">2025-03-10T09:51:00Z</dcterms:modified>
</cp:coreProperties>
</file>