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50BE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50BE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50BE0">
        <w:rPr>
          <w:rFonts w:ascii="Century" w:hAnsi="Century"/>
          <w:b/>
          <w:sz w:val="24"/>
          <w:szCs w:val="24"/>
        </w:rPr>
        <w:t>Козак Марії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50B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50BE0">
        <w:rPr>
          <w:rFonts w:ascii="Century" w:hAnsi="Century"/>
          <w:b/>
          <w:sz w:val="24"/>
          <w:szCs w:val="24"/>
        </w:rPr>
        <w:t>вул.Садова,9, с. 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50BE0">
        <w:rPr>
          <w:rFonts w:ascii="Century" w:hAnsi="Century"/>
          <w:sz w:val="24"/>
          <w:szCs w:val="24"/>
        </w:rPr>
        <w:t>Козак Марії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50B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50BE0">
        <w:rPr>
          <w:rFonts w:ascii="Century" w:hAnsi="Century"/>
          <w:sz w:val="24"/>
          <w:szCs w:val="24"/>
        </w:rPr>
        <w:t>вул.Садова,9, с. 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0BE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50BE0">
        <w:rPr>
          <w:rFonts w:ascii="Century" w:hAnsi="Century"/>
          <w:bCs/>
          <w:sz w:val="24"/>
          <w:szCs w:val="24"/>
        </w:rPr>
        <w:t>Козак Марії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50BE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50BE0">
        <w:rPr>
          <w:rFonts w:ascii="Century" w:hAnsi="Century"/>
          <w:bCs/>
          <w:sz w:val="24"/>
          <w:szCs w:val="24"/>
        </w:rPr>
        <w:t>4620987600:34:011:0071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0B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50BE0">
        <w:rPr>
          <w:rFonts w:ascii="Century" w:hAnsi="Century"/>
          <w:bCs/>
          <w:sz w:val="24"/>
          <w:szCs w:val="24"/>
        </w:rPr>
        <w:t>вул.Садова,9, с. 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50BE0">
        <w:rPr>
          <w:rFonts w:ascii="Century" w:hAnsi="Century"/>
          <w:bCs/>
          <w:sz w:val="24"/>
          <w:szCs w:val="24"/>
        </w:rPr>
        <w:t>Козак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50BE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50BE0">
        <w:rPr>
          <w:rFonts w:ascii="Century" w:hAnsi="Century"/>
          <w:bCs/>
          <w:sz w:val="24"/>
          <w:szCs w:val="24"/>
        </w:rPr>
        <w:t>4620987600:34:011:0071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0B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50BE0">
        <w:rPr>
          <w:rFonts w:ascii="Century" w:hAnsi="Century"/>
          <w:bCs/>
          <w:sz w:val="24"/>
          <w:szCs w:val="24"/>
        </w:rPr>
        <w:t>вул.Садова,9, с. 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50BE0">
        <w:rPr>
          <w:rFonts w:ascii="Century" w:hAnsi="Century"/>
          <w:bCs/>
          <w:sz w:val="24"/>
          <w:szCs w:val="24"/>
        </w:rPr>
        <w:t>Козак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BE0" w:rsidRDefault="00550BE0" w:rsidP="00381483">
      <w:pPr>
        <w:spacing w:after="0" w:line="240" w:lineRule="auto"/>
      </w:pPr>
      <w:r>
        <w:separator/>
      </w:r>
    </w:p>
  </w:endnote>
  <w:endnote w:type="continuationSeparator" w:id="0">
    <w:p w:rsidR="00550BE0" w:rsidRDefault="00550B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BE0" w:rsidRDefault="00550BE0" w:rsidP="00381483">
      <w:pPr>
        <w:spacing w:after="0" w:line="240" w:lineRule="auto"/>
      </w:pPr>
      <w:r>
        <w:separator/>
      </w:r>
    </w:p>
  </w:footnote>
  <w:footnote w:type="continuationSeparator" w:id="0">
    <w:p w:rsidR="00550BE0" w:rsidRDefault="00550B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50BE0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