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B7293B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2051D">
        <w:rPr>
          <w:rFonts w:ascii="Century" w:eastAsia="Calibri" w:hAnsi="Century"/>
          <w:b/>
          <w:sz w:val="32"/>
          <w:szCs w:val="36"/>
        </w:rPr>
        <w:t>25/60-833</w:t>
      </w:r>
      <w:r w:rsidR="00E2051D">
        <w:rPr>
          <w:rFonts w:ascii="Century" w:eastAsia="Calibri" w:hAnsi="Century"/>
          <w:b/>
          <w:sz w:val="32"/>
          <w:szCs w:val="36"/>
        </w:rPr>
        <w:t>5</w:t>
      </w:r>
      <w:bookmarkStart w:id="1" w:name="_GoBack"/>
      <w:bookmarkEnd w:id="1"/>
    </w:p>
    <w:p w:rsidR="00CC1632" w:rsidRPr="00C36803" w:rsidRDefault="00B7293B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B7293B">
        <w:rPr>
          <w:rFonts w:ascii="Century" w:hAnsi="Century"/>
          <w:b/>
          <w:sz w:val="24"/>
          <w:szCs w:val="24"/>
        </w:rPr>
        <w:t>Петрик Галині Михайлівні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B7293B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B7293B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B7293B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B7293B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B7293B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B7293B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B7293B">
        <w:rPr>
          <w:rFonts w:ascii="Century" w:hAnsi="Century"/>
          <w:sz w:val="24"/>
          <w:szCs w:val="24"/>
        </w:rPr>
        <w:t>Петрик Галині Михайлівні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B7293B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B7293B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B7293B">
        <w:rPr>
          <w:rFonts w:ascii="Century" w:hAnsi="Century"/>
          <w:sz w:val="24"/>
          <w:szCs w:val="24"/>
        </w:rPr>
        <w:t>Градівського</w:t>
      </w:r>
      <w:proofErr w:type="spellEnd"/>
      <w:r w:rsidR="00B7293B">
        <w:rPr>
          <w:rFonts w:ascii="Century" w:hAnsi="Century"/>
          <w:sz w:val="24"/>
          <w:szCs w:val="24"/>
        </w:rPr>
        <w:t xml:space="preserve"> </w:t>
      </w:r>
      <w:proofErr w:type="spellStart"/>
      <w:r w:rsidR="00B7293B">
        <w:rPr>
          <w:rFonts w:ascii="Century" w:hAnsi="Century"/>
          <w:sz w:val="24"/>
          <w:szCs w:val="24"/>
        </w:rPr>
        <w:t>старостинського</w:t>
      </w:r>
      <w:proofErr w:type="spellEnd"/>
      <w:r w:rsidR="00B7293B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7293B">
        <w:rPr>
          <w:rFonts w:ascii="Century" w:hAnsi="Century"/>
          <w:sz w:val="24"/>
          <w:szCs w:val="24"/>
        </w:rPr>
        <w:t>ТОВ «Галицьке Земельне Агентство»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B7293B">
        <w:rPr>
          <w:rFonts w:ascii="Century" w:hAnsi="Century"/>
          <w:bCs/>
          <w:sz w:val="24"/>
          <w:szCs w:val="24"/>
        </w:rPr>
        <w:t>Петрик Галині Михайлівні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7293B">
        <w:rPr>
          <w:rFonts w:ascii="Century" w:hAnsi="Century"/>
          <w:bCs/>
          <w:sz w:val="24"/>
          <w:szCs w:val="24"/>
        </w:rPr>
        <w:t>0,6613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7293B">
        <w:rPr>
          <w:rFonts w:ascii="Century" w:hAnsi="Century"/>
          <w:bCs/>
          <w:sz w:val="24"/>
          <w:szCs w:val="24"/>
        </w:rPr>
        <w:t>4620982200:11:000:0210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7293B">
        <w:rPr>
          <w:rFonts w:ascii="Century" w:hAnsi="Century"/>
          <w:bCs/>
          <w:sz w:val="24"/>
          <w:szCs w:val="24"/>
        </w:rPr>
        <w:t>0,0700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7293B">
        <w:rPr>
          <w:rFonts w:ascii="Century" w:hAnsi="Century"/>
          <w:bCs/>
          <w:sz w:val="24"/>
          <w:szCs w:val="24"/>
        </w:rPr>
        <w:t>4620982200:10:000:0250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B7293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7293B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7293B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B7293B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7293B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7293B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B7293B">
        <w:rPr>
          <w:rFonts w:ascii="Century" w:hAnsi="Century"/>
          <w:bCs/>
          <w:sz w:val="24"/>
          <w:szCs w:val="24"/>
        </w:rPr>
        <w:t>Петрик Галині Михайлівні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7293B">
        <w:rPr>
          <w:rFonts w:ascii="Century" w:hAnsi="Century"/>
          <w:bCs/>
          <w:sz w:val="24"/>
          <w:szCs w:val="24"/>
        </w:rPr>
        <w:t>0,6613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7293B">
        <w:rPr>
          <w:rFonts w:ascii="Century" w:hAnsi="Century"/>
          <w:bCs/>
          <w:sz w:val="24"/>
          <w:szCs w:val="24"/>
        </w:rPr>
        <w:t>4620982200:11:000:0210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B7293B">
        <w:rPr>
          <w:rFonts w:ascii="Century" w:hAnsi="Century"/>
          <w:bCs/>
          <w:sz w:val="24"/>
          <w:szCs w:val="24"/>
        </w:rPr>
        <w:t>0,0700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B7293B">
        <w:rPr>
          <w:rFonts w:ascii="Century" w:hAnsi="Century"/>
          <w:bCs/>
          <w:sz w:val="24"/>
          <w:szCs w:val="24"/>
        </w:rPr>
        <w:t>4620982200:10:000:0250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7293B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B7293B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B7293B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B7293B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B7293B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B7293B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B7293B">
        <w:rPr>
          <w:rFonts w:ascii="Century" w:hAnsi="Century"/>
          <w:bCs/>
          <w:sz w:val="24"/>
          <w:szCs w:val="24"/>
        </w:rPr>
        <w:t>Петрик Галині Михайлівні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1D06" w:rsidRDefault="00DC1D06" w:rsidP="00381483">
      <w:pPr>
        <w:spacing w:after="0" w:line="240" w:lineRule="auto"/>
      </w:pPr>
      <w:r>
        <w:separator/>
      </w:r>
    </w:p>
  </w:endnote>
  <w:endnote w:type="continuationSeparator" w:id="0">
    <w:p w:rsidR="00DC1D06" w:rsidRDefault="00DC1D0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1D06" w:rsidRDefault="00DC1D06" w:rsidP="00381483">
      <w:pPr>
        <w:spacing w:after="0" w:line="240" w:lineRule="auto"/>
      </w:pPr>
      <w:r>
        <w:separator/>
      </w:r>
    </w:p>
  </w:footnote>
  <w:footnote w:type="continuationSeparator" w:id="0">
    <w:p w:rsidR="00DC1D06" w:rsidRDefault="00DC1D0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7293B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DC1D06"/>
    <w:rsid w:val="00E2051D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9FE4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1682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2025-02-10T08:21:00Z</dcterms:created>
  <dcterms:modified xsi:type="dcterms:W3CDTF">2025-02-20T07:44:00Z</dcterms:modified>
</cp:coreProperties>
</file>