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45AED" w14:textId="77777777" w:rsidR="005142FB" w:rsidRDefault="005142FB" w:rsidP="005142FB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2745D15" wp14:editId="45239E49">
            <wp:extent cx="561340" cy="62357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90FC02" w14:textId="77777777" w:rsidR="005142FB" w:rsidRPr="00066239" w:rsidRDefault="005142FB" w:rsidP="005142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66239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02209E44" w14:textId="77777777" w:rsidR="005142FB" w:rsidRPr="00066239" w:rsidRDefault="005142FB" w:rsidP="005142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66239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38643965" w14:textId="77777777" w:rsidR="005142FB" w:rsidRPr="00066239" w:rsidRDefault="005142FB" w:rsidP="005142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66239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77FAB55A" w14:textId="77777777" w:rsidR="005142FB" w:rsidRPr="00066239" w:rsidRDefault="00066239" w:rsidP="005142FB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066239">
        <w:rPr>
          <w:rFonts w:ascii="Century" w:eastAsia="Calibri" w:hAnsi="Century" w:cs="Times New Roman"/>
          <w:b/>
          <w:sz w:val="28"/>
          <w:szCs w:val="32"/>
          <w:lang w:eastAsia="ru-RU"/>
        </w:rPr>
        <w:t>60</w:t>
      </w:r>
      <w:r w:rsidR="005142FB" w:rsidRPr="00066239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5142FB" w:rsidRPr="00066239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14:paraId="680C307C" w14:textId="6696D205" w:rsidR="005142FB" w:rsidRDefault="005142FB" w:rsidP="005142FB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1726B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25/60-8370</w:t>
      </w:r>
    </w:p>
    <w:p w14:paraId="43040141" w14:textId="77777777" w:rsidR="00323967" w:rsidRDefault="00323967" w:rsidP="005142FB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bookmarkStart w:id="2" w:name="_GoBack"/>
      <w:bookmarkEnd w:id="2"/>
    </w:p>
    <w:p w14:paraId="36ACE960" w14:textId="672099D9" w:rsidR="005142FB" w:rsidRDefault="00631CDB" w:rsidP="00066239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 xml:space="preserve"> лютого  2025 року</w:t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66239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5142FB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14:paraId="2281EA08" w14:textId="77777777" w:rsidR="005142FB" w:rsidRDefault="005142FB" w:rsidP="005142FB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6CFC0CCB" w14:textId="77777777" w:rsidR="005142FB" w:rsidRDefault="005142FB" w:rsidP="005142F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bookmarkStart w:id="4" w:name="_Hlk56871221"/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Про заміну сторони зобов’язання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у договорі оренди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землі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, який укладен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о 30.10.2023 </w:t>
      </w:r>
      <w:r w:rsidRPr="00AC350D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на земельну ділянку площею </w:t>
      </w:r>
      <w:r w:rsidRPr="005142FB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0,0225 га (кадастровий номер земельної д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ілянки: 4620982200:04:000:0047), що</w:t>
      </w:r>
      <w:r w:rsidRPr="005142FB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 xml:space="preserve"> знаходиться в селі Градівка Львівс</w:t>
      </w:r>
      <w:r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ького району Львівської області</w:t>
      </w:r>
    </w:p>
    <w:p w14:paraId="1C83CA6C" w14:textId="77777777" w:rsidR="005142FB" w:rsidRDefault="005142FB" w:rsidP="005142F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</w:p>
    <w:p w14:paraId="06F962AF" w14:textId="0E52796B" w:rsidR="005142FB" w:rsidRPr="00242B90" w:rsidRDefault="005142FB" w:rsidP="005142F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  <w:r>
        <w:rPr>
          <w:rFonts w:ascii="Century" w:eastAsia="Times New Roman" w:hAnsi="Century" w:cs="Times New Roman"/>
          <w:sz w:val="24"/>
          <w:szCs w:val="24"/>
          <w:lang w:eastAsia="zh-CN"/>
        </w:rPr>
        <w:t>Розглянувши спільне клопотання ПрАТ «ВФ Україна» та ТОВ «</w:t>
      </w:r>
      <w:proofErr w:type="spellStart"/>
      <w:r>
        <w:rPr>
          <w:rFonts w:ascii="Century" w:eastAsia="Times New Roman" w:hAnsi="Century" w:cs="Times New Roman"/>
          <w:sz w:val="24"/>
          <w:szCs w:val="24"/>
          <w:lang w:eastAsia="zh-CN"/>
        </w:rPr>
        <w:t>Юкрейніан</w:t>
      </w:r>
      <w:proofErr w:type="spellEnd"/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Century" w:eastAsia="Times New Roman" w:hAnsi="Century" w:cs="Times New Roman"/>
          <w:sz w:val="24"/>
          <w:szCs w:val="24"/>
          <w:lang w:eastAsia="zh-CN"/>
        </w:rPr>
        <w:t>нетворк</w:t>
      </w:r>
      <w:proofErr w:type="spellEnd"/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proofErr w:type="spellStart"/>
      <w:r>
        <w:rPr>
          <w:rFonts w:ascii="Century" w:eastAsia="Times New Roman" w:hAnsi="Century" w:cs="Times New Roman"/>
          <w:sz w:val="24"/>
          <w:szCs w:val="24"/>
          <w:lang w:eastAsia="zh-CN"/>
        </w:rPr>
        <w:t>солюшнс</w:t>
      </w:r>
      <w:proofErr w:type="spellEnd"/>
      <w:r>
        <w:rPr>
          <w:rFonts w:ascii="Century" w:eastAsia="Times New Roman" w:hAnsi="Century" w:cs="Times New Roman"/>
          <w:sz w:val="24"/>
          <w:szCs w:val="24"/>
          <w:lang w:eastAsia="zh-CN"/>
        </w:rPr>
        <w:t>» від 08.01.2025  №ТД – 25 – 00380 (від 31.12.2024 №</w:t>
      </w:r>
      <w:r>
        <w:rPr>
          <w:rFonts w:ascii="Century" w:eastAsia="Times New Roman" w:hAnsi="Century" w:cs="Times New Roman"/>
          <w:sz w:val="24"/>
          <w:szCs w:val="24"/>
          <w:lang w:val="en-US" w:eastAsia="zh-CN"/>
        </w:rPr>
        <w:t xml:space="preserve">UNS-OUT-24-736)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про заміну сторони зобов’язання у договорі оренди, керуючись пунктом 34 частини першої статті 26 Закону України «Про місцеве самоврядування в Україні»,</w:t>
      </w:r>
      <w:r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Законами України «Про Державний земельний кадастр», «Про державну реєстрацію речових прав на нерухоме майно та їх обтяжень», «Про оренду землі», статтями 172,  520-523, 654 Цивільного кодексу України, статтями 12, 83, 93, 116,  122, 125, 126 Земельного кодексу України, враховуючи відомості з Державного земельного кадастру про земельні ділянки та позитивний </w:t>
      </w:r>
      <w:r w:rsidRPr="00242B9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висновок постійної депутатської комісії </w:t>
      </w:r>
      <w:r w:rsidR="0061726B">
        <w:rPr>
          <w:rFonts w:ascii="Century" w:eastAsia="Times New Roman" w:hAnsi="Century" w:cs="Times New Roman"/>
          <w:sz w:val="24"/>
          <w:szCs w:val="24"/>
          <w:lang w:eastAsia="uk-UA"/>
        </w:rPr>
        <w:t>з питань</w:t>
      </w:r>
      <w:r w:rsidRPr="00242B90">
        <w:rPr>
          <w:rFonts w:ascii="Century" w:eastAsia="Times New Roman" w:hAnsi="Century" w:cs="Times New Roman"/>
          <w:sz w:val="24"/>
          <w:szCs w:val="24"/>
          <w:lang w:eastAsia="uk-UA"/>
        </w:rPr>
        <w:t xml:space="preserve"> земельних ресурсів, АПК, містобудування, охорони довкілля, міська рада</w:t>
      </w:r>
    </w:p>
    <w:p w14:paraId="284B980F" w14:textId="77777777" w:rsidR="005142FB" w:rsidRPr="00242B90" w:rsidRDefault="005142FB" w:rsidP="005142FB">
      <w:pPr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Century" w:eastAsia="Times New Roman" w:hAnsi="Century" w:cs="Times New Roman"/>
          <w:sz w:val="24"/>
          <w:szCs w:val="24"/>
          <w:lang w:eastAsia="uk-UA"/>
        </w:rPr>
      </w:pPr>
    </w:p>
    <w:p w14:paraId="77155209" w14:textId="77777777" w:rsidR="005142FB" w:rsidRDefault="005142FB" w:rsidP="00066239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В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Р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І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Ш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И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Л</w:t>
      </w:r>
      <w:r w:rsid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</w:t>
      </w:r>
      <w:r w:rsidRPr="00066239">
        <w:rPr>
          <w:rFonts w:ascii="Century" w:eastAsia="Times New Roman" w:hAnsi="Century" w:cs="Times New Roman"/>
          <w:b/>
          <w:sz w:val="24"/>
          <w:szCs w:val="24"/>
          <w:lang w:eastAsia="uk-UA"/>
        </w:rPr>
        <w:t>А:</w:t>
      </w:r>
    </w:p>
    <w:p w14:paraId="07F91444" w14:textId="77777777" w:rsidR="00066239" w:rsidRPr="00066239" w:rsidRDefault="00066239" w:rsidP="00066239">
      <w:pPr>
        <w:suppressAutoHyphens/>
        <w:spacing w:after="0" w:line="240" w:lineRule="auto"/>
        <w:rPr>
          <w:rFonts w:ascii="Century" w:eastAsia="Times New Roman" w:hAnsi="Century" w:cs="Times New Roman"/>
          <w:b/>
          <w:sz w:val="24"/>
          <w:szCs w:val="24"/>
          <w:lang w:eastAsia="uk-UA"/>
        </w:rPr>
      </w:pPr>
    </w:p>
    <w:p w14:paraId="798B24E1" w14:textId="77777777" w:rsidR="005142FB" w:rsidRDefault="005142FB" w:rsidP="005142F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</w:pP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>1.</w:t>
      </w:r>
      <w:r w:rsidR="00066239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>Замінити сторону зобов’язання у договорі оренди землі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,</w:t>
      </w:r>
      <w:r w:rsidRPr="00242B90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</w:t>
      </w:r>
      <w:r w:rsidRPr="005142FB">
        <w:rPr>
          <w:rFonts w:ascii="Century" w:eastAsia="Times New Roman" w:hAnsi="Century" w:cs="Times New Roman"/>
          <w:sz w:val="24"/>
          <w:szCs w:val="24"/>
          <w:lang w:eastAsia="zh-CN"/>
        </w:rPr>
        <w:t>який  укладен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о 30.10.2023 </w:t>
      </w:r>
      <w:r w:rsidRPr="005142FB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на земельну ділянку площею 0,0225 га (кадастровий номер земельної ділянки: 4620982200:04:000:0047), 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>що</w:t>
      </w:r>
      <w:r w:rsidRPr="005142FB">
        <w:rPr>
          <w:rFonts w:ascii="Century" w:eastAsia="Times New Roman" w:hAnsi="Century" w:cs="Times New Roman"/>
          <w:sz w:val="24"/>
          <w:szCs w:val="24"/>
          <w:lang w:eastAsia="zh-CN"/>
        </w:rPr>
        <w:t xml:space="preserve"> знаходиться в селі Градівка Львівського району Львівської області</w:t>
      </w:r>
      <w:r>
        <w:rPr>
          <w:rFonts w:ascii="Century" w:eastAsia="Times New Roman" w:hAnsi="Century" w:cs="Times New Roman"/>
          <w:sz w:val="24"/>
          <w:szCs w:val="24"/>
          <w:lang w:eastAsia="zh-CN"/>
        </w:rPr>
        <w:t xml:space="preserve">, 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з 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</w:t>
      </w:r>
      <w:r w:rsidRPr="005142FB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Приватне ак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ціонере товариство «ВФ Україна» (код ЄДРПОУ 14333937) на </w:t>
      </w:r>
      <w:r w:rsidRPr="00242B90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Т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овариство з обмеженою відповідальністю </w:t>
      </w:r>
      <w:r w:rsidRPr="005142FB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«</w:t>
      </w:r>
      <w:proofErr w:type="spellStart"/>
      <w:r w:rsidRPr="005142FB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Юкрейніан</w:t>
      </w:r>
      <w:proofErr w:type="spellEnd"/>
      <w:r w:rsidRPr="005142FB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</w:t>
      </w:r>
      <w:proofErr w:type="spellStart"/>
      <w:r w:rsidRPr="005142FB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нетворк</w:t>
      </w:r>
      <w:proofErr w:type="spellEnd"/>
      <w:r w:rsidRPr="005142FB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</w:t>
      </w:r>
      <w:proofErr w:type="spellStart"/>
      <w:r w:rsidRPr="005142FB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солюшнс</w:t>
      </w:r>
      <w:proofErr w:type="spellEnd"/>
      <w:r w:rsidRPr="005142FB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»</w:t>
      </w:r>
      <w:r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 xml:space="preserve"> (код ЄДРПОУ </w:t>
      </w:r>
      <w:r w:rsidR="007A1632" w:rsidRPr="007A1632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45186671</w:t>
      </w:r>
      <w:r w:rsidR="007A1632">
        <w:rPr>
          <w:rFonts w:ascii="Century" w:eastAsia="Times New Roman" w:hAnsi="Century" w:cs="Times New Roman"/>
          <w:bCs/>
          <w:iCs/>
          <w:sz w:val="24"/>
          <w:szCs w:val="24"/>
          <w:lang w:eastAsia="zh-CN"/>
        </w:rPr>
        <w:t>).</w:t>
      </w:r>
    </w:p>
    <w:p w14:paraId="6A12C412" w14:textId="77777777" w:rsidR="005142FB" w:rsidRPr="00242B90" w:rsidRDefault="005142FB" w:rsidP="005142FB">
      <w:pPr>
        <w:pStyle w:val="a3"/>
        <w:jc w:val="both"/>
        <w:rPr>
          <w:rFonts w:ascii="Century" w:hAnsi="Century"/>
          <w:sz w:val="24"/>
          <w:szCs w:val="24"/>
          <w:lang w:eastAsia="zh-CN"/>
        </w:rPr>
      </w:pPr>
      <w:r w:rsidRPr="00242B90">
        <w:rPr>
          <w:rFonts w:ascii="Century" w:hAnsi="Century"/>
          <w:sz w:val="24"/>
          <w:szCs w:val="24"/>
          <w:lang w:eastAsia="zh-CN"/>
        </w:rPr>
        <w:t>2.</w:t>
      </w:r>
      <w:r w:rsidR="00066239">
        <w:rPr>
          <w:rFonts w:ascii="Century" w:hAnsi="Century"/>
          <w:sz w:val="24"/>
          <w:szCs w:val="24"/>
          <w:lang w:eastAsia="zh-CN"/>
        </w:rPr>
        <w:t xml:space="preserve"> </w:t>
      </w:r>
      <w:r w:rsidRPr="00242B90">
        <w:rPr>
          <w:rFonts w:ascii="Century" w:hAnsi="Century"/>
          <w:sz w:val="24"/>
          <w:szCs w:val="24"/>
          <w:lang w:eastAsia="zh-CN"/>
        </w:rPr>
        <w:t>Доручити міському голові Ременяку Володимиру Васильовичу  від імені Горо</w:t>
      </w:r>
      <w:r w:rsidR="00066239">
        <w:rPr>
          <w:rFonts w:ascii="Century" w:hAnsi="Century"/>
          <w:sz w:val="24"/>
          <w:szCs w:val="24"/>
          <w:lang w:eastAsia="zh-CN"/>
        </w:rPr>
        <w:t>д</w:t>
      </w:r>
      <w:r w:rsidRPr="00242B90">
        <w:rPr>
          <w:rFonts w:ascii="Century" w:hAnsi="Century"/>
          <w:sz w:val="24"/>
          <w:szCs w:val="24"/>
          <w:lang w:eastAsia="zh-CN"/>
        </w:rPr>
        <w:t xml:space="preserve">оцької міської ради укласти та підписати додаткову угоду про заміну сторони зобов’язання у договорі оренди земельної ділянки, що зазначена у пункті 1 цього рішення. </w:t>
      </w:r>
    </w:p>
    <w:p w14:paraId="6CF8DBF3" w14:textId="66FC249F" w:rsidR="005142FB" w:rsidRPr="00242B90" w:rsidRDefault="005142FB" w:rsidP="005142FB">
      <w:pPr>
        <w:pStyle w:val="a3"/>
        <w:jc w:val="both"/>
        <w:rPr>
          <w:rFonts w:ascii="Century" w:hAnsi="Century"/>
          <w:bCs/>
          <w:iCs/>
          <w:color w:val="000000"/>
          <w:sz w:val="24"/>
          <w:szCs w:val="24"/>
          <w:lang w:eastAsia="ru-RU"/>
        </w:rPr>
      </w:pPr>
      <w:r w:rsidRPr="00242B90">
        <w:rPr>
          <w:rFonts w:ascii="Century" w:hAnsi="Century"/>
          <w:color w:val="000000"/>
          <w:sz w:val="24"/>
          <w:szCs w:val="24"/>
          <w:lang w:eastAsia="zh-CN"/>
        </w:rPr>
        <w:t>3.</w:t>
      </w:r>
      <w:r w:rsidR="00066239">
        <w:rPr>
          <w:rFonts w:ascii="Century" w:hAnsi="Century"/>
          <w:color w:val="000000"/>
          <w:sz w:val="24"/>
          <w:szCs w:val="24"/>
          <w:lang w:eastAsia="zh-CN"/>
        </w:rPr>
        <w:t xml:space="preserve"> </w:t>
      </w:r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І.Тирпак</w:t>
      </w:r>
      <w:proofErr w:type="spellEnd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та постійну депутатську комісію </w:t>
      </w:r>
      <w:r w:rsidR="0061726B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з питань</w:t>
      </w:r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гол.Н.Кульчицький</w:t>
      </w:r>
      <w:proofErr w:type="spellEnd"/>
      <w:r w:rsidRPr="00242B90">
        <w:rPr>
          <w:rFonts w:ascii="Century" w:hAnsi="Century"/>
          <w:bCs/>
          <w:iCs/>
          <w:color w:val="000000"/>
          <w:sz w:val="24"/>
          <w:szCs w:val="24"/>
          <w:lang w:eastAsia="ru-RU"/>
        </w:rPr>
        <w:t>).</w:t>
      </w:r>
    </w:p>
    <w:p w14:paraId="221AEB52" w14:textId="77777777" w:rsidR="005142FB" w:rsidRPr="00242B90" w:rsidRDefault="005142FB" w:rsidP="005142FB">
      <w:pPr>
        <w:tabs>
          <w:tab w:val="left" w:pos="851"/>
        </w:tabs>
        <w:autoSpaceDE w:val="0"/>
        <w:autoSpaceDN w:val="0"/>
        <w:spacing w:after="0" w:line="240" w:lineRule="auto"/>
        <w:ind w:left="714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</w:p>
    <w:p w14:paraId="7DC26DF2" w14:textId="77777777" w:rsidR="005142FB" w:rsidRPr="00242B90" w:rsidRDefault="00066239" w:rsidP="00066239">
      <w:pPr>
        <w:tabs>
          <w:tab w:val="left" w:pos="851"/>
        </w:tabs>
        <w:autoSpaceDE w:val="0"/>
        <w:autoSpaceDN w:val="0"/>
        <w:spacing w:after="0" w:line="240" w:lineRule="auto"/>
        <w:jc w:val="both"/>
        <w:rPr>
          <w:rFonts w:ascii="Century" w:eastAsia="MS Mincho" w:hAnsi="Century" w:cs="Times New Roman"/>
          <w:sz w:val="24"/>
          <w:szCs w:val="24"/>
          <w:lang w:eastAsia="ja-JP"/>
        </w:rPr>
      </w:pPr>
      <w:r>
        <w:rPr>
          <w:rFonts w:ascii="Century" w:eastAsia="MS Mincho" w:hAnsi="Century" w:cs="Times New Roman"/>
          <w:sz w:val="24"/>
          <w:szCs w:val="24"/>
          <w:lang w:eastAsia="ja-JP"/>
        </w:rPr>
        <w:t xml:space="preserve"> </w:t>
      </w:r>
    </w:p>
    <w:bookmarkEnd w:id="4"/>
    <w:p w14:paraId="2700CFDB" w14:textId="77777777" w:rsidR="005142FB" w:rsidRPr="00066239" w:rsidRDefault="005142FB" w:rsidP="005142FB">
      <w:pPr>
        <w:spacing w:line="240" w:lineRule="auto"/>
        <w:jc w:val="both"/>
        <w:rPr>
          <w:sz w:val="20"/>
        </w:rPr>
      </w:pPr>
      <w:r w:rsidRPr="00066239">
        <w:rPr>
          <w:rFonts w:ascii="Century" w:hAnsi="Century"/>
          <w:b/>
          <w:sz w:val="24"/>
          <w:szCs w:val="28"/>
        </w:rPr>
        <w:t xml:space="preserve">Міський голова                                                 </w:t>
      </w:r>
      <w:r w:rsidR="00066239">
        <w:rPr>
          <w:rFonts w:ascii="Century" w:hAnsi="Century"/>
          <w:b/>
          <w:sz w:val="24"/>
          <w:szCs w:val="28"/>
        </w:rPr>
        <w:t xml:space="preserve">                      </w:t>
      </w:r>
      <w:r w:rsidRPr="00066239">
        <w:rPr>
          <w:rFonts w:ascii="Century" w:hAnsi="Century"/>
          <w:b/>
          <w:sz w:val="24"/>
          <w:szCs w:val="28"/>
        </w:rPr>
        <w:t xml:space="preserve">       Володимир РЕМЕНЯК</w:t>
      </w:r>
    </w:p>
    <w:p w14:paraId="6532D09C" w14:textId="77777777" w:rsidR="005142FB" w:rsidRDefault="005142FB" w:rsidP="005142FB"/>
    <w:p w14:paraId="6979D885" w14:textId="77777777" w:rsidR="00F86344" w:rsidRDefault="00F86344"/>
    <w:sectPr w:rsidR="00F86344" w:rsidSect="0006623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32F"/>
    <w:rsid w:val="00066239"/>
    <w:rsid w:val="00323967"/>
    <w:rsid w:val="005142FB"/>
    <w:rsid w:val="0061726B"/>
    <w:rsid w:val="00631CDB"/>
    <w:rsid w:val="007A1632"/>
    <w:rsid w:val="007A78B8"/>
    <w:rsid w:val="00A3232F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03FC16"/>
  <w15:chartTrackingRefBased/>
  <w15:docId w15:val="{7A268C99-B58E-4440-B206-B2455F19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42F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42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2025-02-19T12:39:00Z</cp:lastPrinted>
  <dcterms:created xsi:type="dcterms:W3CDTF">2025-02-04T10:38:00Z</dcterms:created>
  <dcterms:modified xsi:type="dcterms:W3CDTF">2025-02-20T09:31:00Z</dcterms:modified>
</cp:coreProperties>
</file>