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44F542" w14:textId="6E2F5D3E" w:rsidR="005B0D0F" w:rsidRDefault="00A12110" w:rsidP="005B0D0F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lk164248528"/>
      <w:r>
        <w:rPr>
          <w:rFonts w:ascii="Century" w:eastAsia="Century" w:hAnsi="Century" w:cs="Century"/>
          <w:noProof/>
          <w:color w:val="000000"/>
        </w:rPr>
        <w:drawing>
          <wp:inline distT="0" distB="0" distL="0" distR="0" wp14:anchorId="75CAC4F2" wp14:editId="5E153216">
            <wp:extent cx="565785" cy="6254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1BC7F" w14:textId="77777777" w:rsidR="005B0D0F" w:rsidRDefault="005B0D0F" w:rsidP="005B0D0F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0C290D9C" w14:textId="77777777" w:rsidR="005B0D0F" w:rsidRDefault="005B0D0F" w:rsidP="005B0D0F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1DFBD95D" w14:textId="77777777" w:rsidR="005B0D0F" w:rsidRDefault="005B0D0F" w:rsidP="005B0D0F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61CE92E5" w14:textId="77777777" w:rsidR="005B0D0F" w:rsidRDefault="005B0D0F" w:rsidP="005B0D0F">
      <w:pPr>
        <w:shd w:val="clear" w:color="auto" w:fill="FFFFFF"/>
        <w:jc w:val="center"/>
        <w:rPr>
          <w:rFonts w:ascii="Century" w:eastAsia="Century" w:hAnsi="Century" w:cs="Century"/>
          <w:color w:val="000000"/>
          <w:szCs w:val="28"/>
        </w:rPr>
      </w:pPr>
      <w:r>
        <w:rPr>
          <w:rFonts w:ascii="Century" w:eastAsia="Century" w:hAnsi="Century" w:cs="Century"/>
          <w:b/>
          <w:color w:val="000000"/>
          <w:szCs w:val="28"/>
        </w:rPr>
        <w:t xml:space="preserve">60 </w:t>
      </w:r>
      <w:r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4CE65609" w14:textId="312B96C5" w:rsidR="005B0D0F" w:rsidRDefault="005B0D0F" w:rsidP="005B0D0F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>
        <w:rPr>
          <w:rFonts w:ascii="Century" w:eastAsia="Century" w:hAnsi="Century" w:cs="Century"/>
          <w:sz w:val="32"/>
          <w:szCs w:val="32"/>
        </w:rPr>
        <w:t>РІШЕННЯ</w:t>
      </w:r>
      <w:r>
        <w:rPr>
          <w:rFonts w:ascii="Century" w:eastAsia="Century" w:hAnsi="Century" w:cs="Century"/>
          <w:b/>
          <w:sz w:val="32"/>
          <w:szCs w:val="32"/>
        </w:rPr>
        <w:t xml:space="preserve"> </w:t>
      </w:r>
      <w:r>
        <w:rPr>
          <w:rFonts w:ascii="Century" w:eastAsia="Century" w:hAnsi="Century" w:cs="Century"/>
          <w:sz w:val="32"/>
          <w:szCs w:val="32"/>
        </w:rPr>
        <w:t>№</w:t>
      </w:r>
      <w:r>
        <w:rPr>
          <w:rFonts w:ascii="Century" w:eastAsia="Century" w:hAnsi="Century" w:cs="Century"/>
          <w:b/>
          <w:sz w:val="32"/>
          <w:szCs w:val="32"/>
        </w:rPr>
        <w:t xml:space="preserve"> 25/60-</w:t>
      </w:r>
      <w:r w:rsidR="00A12110">
        <w:rPr>
          <w:rFonts w:ascii="Century" w:eastAsia="Century" w:hAnsi="Century" w:cs="Century"/>
          <w:b/>
          <w:sz w:val="32"/>
          <w:szCs w:val="32"/>
        </w:rPr>
        <w:t>8266</w:t>
      </w:r>
    </w:p>
    <w:p w14:paraId="3B7F7C93" w14:textId="77777777" w:rsidR="005B0D0F" w:rsidRDefault="005B0D0F" w:rsidP="005B0D0F">
      <w:pPr>
        <w:jc w:val="both"/>
        <w:rPr>
          <w:rFonts w:ascii="Century" w:eastAsia="Century" w:hAnsi="Century" w:cs="Century"/>
          <w:szCs w:val="28"/>
        </w:rPr>
      </w:pPr>
      <w:bookmarkStart w:id="4" w:name="_heading=h.30j0zll"/>
      <w:bookmarkEnd w:id="4"/>
      <w:r>
        <w:rPr>
          <w:rFonts w:ascii="Century" w:eastAsia="Century" w:hAnsi="Century" w:cs="Century"/>
          <w:szCs w:val="28"/>
        </w:rPr>
        <w:t>19 лютого 2025 року</w:t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</w:r>
      <w:r>
        <w:rPr>
          <w:rFonts w:ascii="Century" w:eastAsia="Century" w:hAnsi="Century" w:cs="Century"/>
          <w:szCs w:val="28"/>
        </w:rPr>
        <w:tab/>
        <w:t xml:space="preserve">   м. Городок</w:t>
      </w:r>
      <w:bookmarkEnd w:id="3"/>
    </w:p>
    <w:p w14:paraId="24DADD0F" w14:textId="77777777" w:rsidR="00290041" w:rsidRPr="008B585A" w:rsidRDefault="00290041" w:rsidP="003E70F0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7B5F5120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рік».</w:t>
      </w:r>
    </w:p>
    <w:p w14:paraId="12B8402C" w14:textId="77777777" w:rsidR="00C429B9" w:rsidRPr="008B585A" w:rsidRDefault="00C429B9" w:rsidP="00290041">
      <w:pPr>
        <w:pStyle w:val="2"/>
        <w:ind w:firstLine="708"/>
        <w:rPr>
          <w:rFonts w:ascii="Century" w:hAnsi="Century"/>
          <w:b/>
        </w:rPr>
      </w:pPr>
    </w:p>
    <w:p w14:paraId="4182A217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4B91187B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18651581" w14:textId="77777777" w:rsidR="00BF6120" w:rsidRPr="008B585A" w:rsidRDefault="00BF6120" w:rsidP="005B0D0F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78F6C223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2D82B579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0A78A712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1AE1549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1E7370C1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4DB970C8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5E288C3C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498C2FF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37D8B61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258BA72" w14:textId="77777777" w:rsidR="005B0D0F" w:rsidRPr="00323940" w:rsidRDefault="005B0D0F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20F54F5A" w14:textId="77777777" w:rsidR="005B0D0F" w:rsidRPr="00CC5A51" w:rsidRDefault="005B0D0F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DF2026A" w14:textId="2D71AA60" w:rsidR="005B0D0F" w:rsidRPr="00CC5A51" w:rsidRDefault="005B0D0F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19.02.2025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 w:rsidR="00A12110">
        <w:rPr>
          <w:rFonts w:ascii="Century" w:hAnsi="Century"/>
          <w:bCs/>
          <w:szCs w:val="28"/>
        </w:rPr>
        <w:t>25/60-8266</w:t>
      </w:r>
    </w:p>
    <w:p w14:paraId="4853A1BB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4B705B46" w14:textId="77777777" w:rsidR="00E56F8D" w:rsidRPr="005B0D0F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5" w:name="z1"/>
      <w:bookmarkEnd w:id="5"/>
      <w:r w:rsidRPr="005B0D0F">
        <w:rPr>
          <w:rFonts w:ascii="Century" w:hAnsi="Century"/>
          <w:b/>
          <w:szCs w:val="18"/>
          <w:lang w:eastAsia="ru-RU"/>
        </w:rPr>
        <w:t>Зміни в Кошторис</w:t>
      </w:r>
    </w:p>
    <w:p w14:paraId="306A6C30" w14:textId="77777777" w:rsidR="00DD7408" w:rsidRPr="005B0D0F" w:rsidRDefault="00EB2633" w:rsidP="00E56F8D">
      <w:pPr>
        <w:jc w:val="center"/>
        <w:rPr>
          <w:rFonts w:ascii="Century" w:hAnsi="Century"/>
          <w:b/>
          <w:szCs w:val="18"/>
          <w:lang w:eastAsia="ru-RU"/>
        </w:rPr>
      </w:pPr>
      <w:r w:rsidRPr="005B0D0F">
        <w:rPr>
          <w:rFonts w:ascii="Century" w:hAnsi="Century"/>
          <w:b/>
          <w:szCs w:val="18"/>
          <w:lang w:eastAsia="ru-RU"/>
        </w:rPr>
        <w:t xml:space="preserve">видатків </w:t>
      </w:r>
      <w:r w:rsidR="008B585A" w:rsidRPr="005B0D0F">
        <w:rPr>
          <w:rFonts w:ascii="Century" w:hAnsi="Century"/>
          <w:b/>
          <w:szCs w:val="18"/>
          <w:lang w:eastAsia="ru-RU"/>
        </w:rPr>
        <w:t xml:space="preserve">на утримання </w:t>
      </w:r>
      <w:r w:rsidR="00DD7408" w:rsidRPr="005B0D0F">
        <w:rPr>
          <w:rFonts w:ascii="Century" w:hAnsi="Century"/>
          <w:b/>
          <w:szCs w:val="18"/>
          <w:lang w:eastAsia="ru-RU"/>
        </w:rPr>
        <w:t xml:space="preserve"> </w:t>
      </w:r>
      <w:r w:rsidRPr="005B0D0F">
        <w:rPr>
          <w:rFonts w:ascii="Century" w:hAnsi="Century"/>
          <w:b/>
          <w:szCs w:val="18"/>
          <w:lang w:eastAsia="ru-RU"/>
        </w:rPr>
        <w:t xml:space="preserve"> </w:t>
      </w:r>
      <w:r w:rsidR="008B601D" w:rsidRPr="005B0D0F">
        <w:rPr>
          <w:rFonts w:ascii="Century" w:hAnsi="Century"/>
          <w:b/>
          <w:szCs w:val="18"/>
          <w:lang w:eastAsia="ru-RU"/>
        </w:rPr>
        <w:t xml:space="preserve">Городоцької </w:t>
      </w:r>
      <w:r w:rsidR="00D526AE" w:rsidRPr="005B0D0F">
        <w:rPr>
          <w:rFonts w:ascii="Century" w:hAnsi="Century"/>
          <w:b/>
          <w:szCs w:val="18"/>
          <w:lang w:eastAsia="ru-RU"/>
        </w:rPr>
        <w:t>міської ради</w:t>
      </w:r>
      <w:r w:rsidR="00203D5F" w:rsidRPr="005B0D0F">
        <w:rPr>
          <w:rFonts w:ascii="Century" w:hAnsi="Century"/>
          <w:b/>
          <w:szCs w:val="18"/>
          <w:lang w:eastAsia="ru-RU"/>
        </w:rPr>
        <w:t xml:space="preserve"> </w:t>
      </w:r>
      <w:r w:rsidR="008B585A" w:rsidRPr="005B0D0F">
        <w:rPr>
          <w:rFonts w:ascii="Century" w:hAnsi="Century"/>
          <w:b/>
          <w:szCs w:val="18"/>
          <w:lang w:eastAsia="ru-RU"/>
        </w:rPr>
        <w:t>та її виконавчого апарату</w:t>
      </w:r>
      <w:r w:rsidR="00D526AE" w:rsidRPr="005B0D0F">
        <w:rPr>
          <w:rFonts w:ascii="Century" w:hAnsi="Century"/>
          <w:b/>
          <w:szCs w:val="18"/>
          <w:lang w:eastAsia="ru-RU"/>
        </w:rPr>
        <w:t xml:space="preserve"> </w:t>
      </w:r>
      <w:r w:rsidR="00D3303D" w:rsidRPr="005B0D0F">
        <w:rPr>
          <w:rFonts w:ascii="Century" w:hAnsi="Century"/>
          <w:b/>
          <w:szCs w:val="18"/>
          <w:lang w:eastAsia="ru-RU"/>
        </w:rPr>
        <w:t>на</w:t>
      </w:r>
      <w:r w:rsidR="00D526AE" w:rsidRPr="005B0D0F">
        <w:rPr>
          <w:rFonts w:ascii="Century" w:hAnsi="Century"/>
          <w:b/>
          <w:szCs w:val="18"/>
          <w:lang w:eastAsia="ru-RU"/>
        </w:rPr>
        <w:t xml:space="preserve"> 20</w:t>
      </w:r>
      <w:r w:rsidR="00573E65" w:rsidRPr="005B0D0F">
        <w:rPr>
          <w:rFonts w:ascii="Century" w:hAnsi="Century"/>
          <w:b/>
          <w:szCs w:val="18"/>
          <w:lang w:eastAsia="ru-RU"/>
        </w:rPr>
        <w:t>2</w:t>
      </w:r>
      <w:r w:rsidR="00B4423C" w:rsidRPr="005B0D0F">
        <w:rPr>
          <w:rFonts w:ascii="Century" w:hAnsi="Century"/>
          <w:b/>
          <w:szCs w:val="18"/>
          <w:lang w:eastAsia="ru-RU"/>
        </w:rPr>
        <w:t>5</w:t>
      </w:r>
      <w:r w:rsidR="00D3303D" w:rsidRPr="005B0D0F">
        <w:rPr>
          <w:rFonts w:ascii="Century" w:hAnsi="Century"/>
          <w:b/>
          <w:szCs w:val="18"/>
          <w:lang w:eastAsia="ru-RU"/>
        </w:rPr>
        <w:t xml:space="preserve"> р</w:t>
      </w:r>
      <w:r w:rsidR="00DD7408" w:rsidRPr="005B0D0F">
        <w:rPr>
          <w:rFonts w:ascii="Century" w:hAnsi="Century"/>
          <w:b/>
          <w:szCs w:val="18"/>
          <w:lang w:eastAsia="ru-RU"/>
        </w:rPr>
        <w:t>і</w:t>
      </w:r>
      <w:r w:rsidR="00D3303D" w:rsidRPr="005B0D0F">
        <w:rPr>
          <w:rFonts w:ascii="Century" w:hAnsi="Century"/>
          <w:b/>
          <w:szCs w:val="18"/>
          <w:lang w:eastAsia="ru-RU"/>
        </w:rPr>
        <w:t>к</w:t>
      </w:r>
      <w:r w:rsidR="00DD7408" w:rsidRPr="005B0D0F">
        <w:rPr>
          <w:rFonts w:ascii="Century" w:hAnsi="Century"/>
          <w:b/>
          <w:szCs w:val="18"/>
          <w:lang w:eastAsia="ru-RU"/>
        </w:rPr>
        <w:t xml:space="preserve"> </w:t>
      </w:r>
    </w:p>
    <w:p w14:paraId="7DC54C85" w14:textId="77777777" w:rsidR="00DD7408" w:rsidRPr="005B0D0F" w:rsidRDefault="00DD7408" w:rsidP="00DD7408">
      <w:pPr>
        <w:jc w:val="center"/>
        <w:rPr>
          <w:rFonts w:ascii="Century" w:hAnsi="Century"/>
          <w:b/>
          <w:szCs w:val="18"/>
          <w:lang w:eastAsia="ru-RU"/>
        </w:rPr>
      </w:pPr>
    </w:p>
    <w:p w14:paraId="1515776A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95251C" w:rsidRPr="008B585A" w14:paraId="5B3E2353" w14:textId="77777777" w:rsidTr="0058035A">
        <w:tc>
          <w:tcPr>
            <w:tcW w:w="1008" w:type="dxa"/>
            <w:vAlign w:val="center"/>
          </w:tcPr>
          <w:p w14:paraId="7392E2F7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651A062E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326BF4A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729520ED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5E1D0CC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1B7FD85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129AE489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8B585A" w14:paraId="4E489D48" w14:textId="77777777" w:rsidTr="00A12110">
        <w:trPr>
          <w:trHeight w:val="865"/>
        </w:trPr>
        <w:tc>
          <w:tcPr>
            <w:tcW w:w="1008" w:type="dxa"/>
            <w:vAlign w:val="center"/>
          </w:tcPr>
          <w:p w14:paraId="79DE12E5" w14:textId="77777777" w:rsidR="0095251C" w:rsidRPr="008B585A" w:rsidRDefault="00B4423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15401A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131DB640" w14:textId="2DBF34AC" w:rsidR="0095251C" w:rsidRPr="0058035A" w:rsidRDefault="0058035A" w:rsidP="00A12110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035A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</w:tc>
        <w:tc>
          <w:tcPr>
            <w:tcW w:w="1005" w:type="dxa"/>
            <w:vAlign w:val="center"/>
          </w:tcPr>
          <w:p w14:paraId="75E570E4" w14:textId="77777777" w:rsidR="0095251C" w:rsidRPr="008B58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7E28CB24" w14:textId="77777777" w:rsidR="0095251C" w:rsidRPr="008B585A" w:rsidRDefault="00F12AB5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B4423C">
              <w:rPr>
                <w:rFonts w:ascii="Century" w:hAnsi="Century"/>
                <w:szCs w:val="28"/>
                <w:lang w:eastAsia="ru-RU"/>
              </w:rPr>
              <w:t>+65</w:t>
            </w:r>
            <w:r w:rsidR="008B585A">
              <w:rPr>
                <w:rFonts w:ascii="Century" w:hAnsi="Century"/>
                <w:szCs w:val="28"/>
                <w:lang w:eastAsia="ru-RU"/>
              </w:rPr>
              <w:t>0 000,00</w:t>
            </w:r>
          </w:p>
        </w:tc>
        <w:tc>
          <w:tcPr>
            <w:tcW w:w="1991" w:type="dxa"/>
          </w:tcPr>
          <w:p w14:paraId="7E062F11" w14:textId="77777777" w:rsidR="0095251C" w:rsidRPr="008B585A" w:rsidRDefault="00E17692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95251C" w:rsidRPr="008B585A" w14:paraId="3DEFA74D" w14:textId="77777777" w:rsidTr="00A12110">
        <w:trPr>
          <w:trHeight w:val="732"/>
        </w:trPr>
        <w:tc>
          <w:tcPr>
            <w:tcW w:w="1008" w:type="dxa"/>
            <w:vAlign w:val="center"/>
          </w:tcPr>
          <w:p w14:paraId="52C6A19B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293297F8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14FCC4B6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401335C3" w14:textId="77777777" w:rsidR="0095251C" w:rsidRPr="008B585A" w:rsidRDefault="00B4423C" w:rsidP="006C2A9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+65</w:t>
            </w:r>
            <w:r w:rsidR="008B585A">
              <w:rPr>
                <w:rFonts w:ascii="Century" w:hAnsi="Century"/>
                <w:b/>
                <w:szCs w:val="28"/>
                <w:lang w:eastAsia="ru-RU"/>
              </w:rPr>
              <w:t>0 000</w:t>
            </w:r>
            <w:r w:rsidR="00203D5F"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3C0243CB" w14:textId="77777777" w:rsidR="0095251C" w:rsidRPr="008B585A" w:rsidRDefault="00B4423C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-</w:t>
            </w:r>
          </w:p>
        </w:tc>
      </w:tr>
    </w:tbl>
    <w:p w14:paraId="2DF205AC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38D06303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2D734787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5B0D0F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3A8BCCED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5B0D0F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34466" w14:textId="77777777" w:rsidR="005C2B1A" w:rsidRDefault="005C2B1A">
      <w:pPr>
        <w:spacing w:line="240" w:lineRule="auto"/>
      </w:pPr>
      <w:r>
        <w:separator/>
      </w:r>
    </w:p>
  </w:endnote>
  <w:endnote w:type="continuationSeparator" w:id="0">
    <w:p w14:paraId="1D009FC3" w14:textId="77777777" w:rsidR="005C2B1A" w:rsidRDefault="005C2B1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50A105" w14:textId="77777777" w:rsidR="005C2B1A" w:rsidRDefault="005C2B1A">
      <w:pPr>
        <w:spacing w:line="240" w:lineRule="auto"/>
      </w:pPr>
      <w:r>
        <w:separator/>
      </w:r>
    </w:p>
  </w:footnote>
  <w:footnote w:type="continuationSeparator" w:id="0">
    <w:p w14:paraId="2B456DB4" w14:textId="77777777" w:rsidR="005C2B1A" w:rsidRDefault="005C2B1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F6ADFA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97D37C0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7165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30641"/>
    <w:rsid w:val="00531115"/>
    <w:rsid w:val="00533D1E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B0D0F"/>
    <w:rsid w:val="005B2D61"/>
    <w:rsid w:val="005B655A"/>
    <w:rsid w:val="005C0665"/>
    <w:rsid w:val="005C2B1A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69D5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69DF"/>
    <w:rsid w:val="00881571"/>
    <w:rsid w:val="008A663B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25FBA"/>
    <w:rsid w:val="0093531C"/>
    <w:rsid w:val="0095251C"/>
    <w:rsid w:val="009643C8"/>
    <w:rsid w:val="009752A8"/>
    <w:rsid w:val="009912CD"/>
    <w:rsid w:val="00991E80"/>
    <w:rsid w:val="009A751A"/>
    <w:rsid w:val="009C53C9"/>
    <w:rsid w:val="009D0BC6"/>
    <w:rsid w:val="009D4A7E"/>
    <w:rsid w:val="009E03CE"/>
    <w:rsid w:val="009F6F9F"/>
    <w:rsid w:val="00A12110"/>
    <w:rsid w:val="00A2137F"/>
    <w:rsid w:val="00A32B84"/>
    <w:rsid w:val="00A713C5"/>
    <w:rsid w:val="00A7254A"/>
    <w:rsid w:val="00A971CE"/>
    <w:rsid w:val="00AA346A"/>
    <w:rsid w:val="00AA3C4E"/>
    <w:rsid w:val="00AD278D"/>
    <w:rsid w:val="00AD5FC9"/>
    <w:rsid w:val="00AE169E"/>
    <w:rsid w:val="00AE4088"/>
    <w:rsid w:val="00AE56B3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0CAA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303D"/>
    <w:rsid w:val="00D4497F"/>
    <w:rsid w:val="00D44E3A"/>
    <w:rsid w:val="00D526AE"/>
    <w:rsid w:val="00D75600"/>
    <w:rsid w:val="00D83985"/>
    <w:rsid w:val="00DC1481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047A0A"/>
  <w15:chartTrackingRefBased/>
  <w15:docId w15:val="{61139BD6-3C07-4703-ABBB-DF90FA6AD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029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953</Words>
  <Characters>544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2024-06-13T06:52:00Z</cp:lastPrinted>
  <dcterms:created xsi:type="dcterms:W3CDTF">2025-02-19T12:30:00Z</dcterms:created>
  <dcterms:modified xsi:type="dcterms:W3CDTF">2025-02-19T12:30:00Z</dcterms:modified>
</cp:coreProperties>
</file>