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32C60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9420AE">
        <w:rPr>
          <w:rFonts w:ascii="Century" w:eastAsia="Calibri" w:hAnsi="Century"/>
          <w:b/>
          <w:sz w:val="32"/>
          <w:szCs w:val="36"/>
          <w:lang w:eastAsia="ru-RU"/>
        </w:rPr>
        <w:t>25/60-828</w:t>
      </w:r>
      <w:r w:rsidR="009420AE">
        <w:rPr>
          <w:rFonts w:ascii="Century" w:eastAsia="Calibri" w:hAnsi="Century"/>
          <w:b/>
          <w:sz w:val="32"/>
          <w:szCs w:val="36"/>
          <w:lang w:eastAsia="ru-RU"/>
        </w:rPr>
        <w:t>2</w:t>
      </w:r>
      <w:bookmarkStart w:id="1" w:name="_GoBack"/>
      <w:bookmarkEnd w:id="1"/>
    </w:p>
    <w:p w:rsidR="00CC1632" w:rsidRPr="0079774D" w:rsidRDefault="00D32C60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32C60">
        <w:rPr>
          <w:rFonts w:ascii="Century" w:hAnsi="Century"/>
          <w:b/>
          <w:sz w:val="24"/>
          <w:szCs w:val="24"/>
        </w:rPr>
        <w:t>Левко Ігорю Михайловичу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32C6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32C6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32C60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D32C6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32C6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32C60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32C60">
        <w:rPr>
          <w:rFonts w:ascii="Century" w:hAnsi="Century"/>
          <w:sz w:val="24"/>
          <w:szCs w:val="24"/>
        </w:rPr>
        <w:t>Левко Ігорю Михайловичу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32C6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32C6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32C60">
        <w:rPr>
          <w:rFonts w:ascii="Century" w:hAnsi="Century"/>
          <w:sz w:val="24"/>
          <w:szCs w:val="24"/>
        </w:rPr>
        <w:t>Мильчицького</w:t>
      </w:r>
      <w:proofErr w:type="spellEnd"/>
      <w:r w:rsidR="00D32C60">
        <w:rPr>
          <w:rFonts w:ascii="Century" w:hAnsi="Century"/>
          <w:sz w:val="24"/>
          <w:szCs w:val="24"/>
        </w:rPr>
        <w:t xml:space="preserve"> </w:t>
      </w:r>
      <w:proofErr w:type="spellStart"/>
      <w:r w:rsidR="00D32C60">
        <w:rPr>
          <w:rFonts w:ascii="Century" w:hAnsi="Century"/>
          <w:sz w:val="24"/>
          <w:szCs w:val="24"/>
        </w:rPr>
        <w:t>старостинського</w:t>
      </w:r>
      <w:proofErr w:type="spellEnd"/>
      <w:r w:rsidR="00D32C60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32C60">
        <w:rPr>
          <w:rFonts w:ascii="Century" w:hAnsi="Century"/>
          <w:bCs/>
          <w:sz w:val="24"/>
          <w:szCs w:val="24"/>
        </w:rPr>
        <w:t>Левко Ігорю Михайловичу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32C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32C60">
        <w:rPr>
          <w:rFonts w:ascii="Century" w:hAnsi="Century"/>
          <w:bCs/>
          <w:sz w:val="24"/>
          <w:szCs w:val="24"/>
        </w:rPr>
        <w:t>0,99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32C6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32C6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32C6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32C6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32C60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32C60">
        <w:rPr>
          <w:rFonts w:ascii="Century" w:hAnsi="Century"/>
          <w:bCs/>
          <w:sz w:val="24"/>
          <w:szCs w:val="24"/>
        </w:rPr>
        <w:t>Левко Ігорю Михайловичу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32C6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32C60">
        <w:rPr>
          <w:rFonts w:ascii="Century" w:hAnsi="Century"/>
          <w:bCs/>
          <w:sz w:val="24"/>
          <w:szCs w:val="24"/>
        </w:rPr>
        <w:t>0,99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32C6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32C60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D32C6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32C6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32C60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3D7" w:rsidRDefault="00D353D7" w:rsidP="00381483">
      <w:pPr>
        <w:spacing w:after="0" w:line="240" w:lineRule="auto"/>
      </w:pPr>
      <w:r>
        <w:separator/>
      </w:r>
    </w:p>
  </w:endnote>
  <w:endnote w:type="continuationSeparator" w:id="0">
    <w:p w:rsidR="00D353D7" w:rsidRDefault="00D353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3D7" w:rsidRDefault="00D353D7" w:rsidP="00381483">
      <w:pPr>
        <w:spacing w:after="0" w:line="240" w:lineRule="auto"/>
      </w:pPr>
      <w:r>
        <w:separator/>
      </w:r>
    </w:p>
  </w:footnote>
  <w:footnote w:type="continuationSeparator" w:id="0">
    <w:p w:rsidR="00D353D7" w:rsidRDefault="00D353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420AE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32C60"/>
    <w:rsid w:val="00D353D7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C2C8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2025-02-10T08:20:00Z</dcterms:created>
  <dcterms:modified xsi:type="dcterms:W3CDTF">2025-02-20T07:26:00Z</dcterms:modified>
</cp:coreProperties>
</file>