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4F6C4DF6" w:rsidR="002F0D4C" w:rsidRPr="002C5526" w:rsidRDefault="0091464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61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7243EF2A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9F62D8">
        <w:rPr>
          <w:rFonts w:ascii="Century" w:eastAsia="Century" w:hAnsi="Century" w:cs="Century"/>
          <w:b/>
          <w:sz w:val="32"/>
          <w:szCs w:val="32"/>
          <w:lang w:val="uk-UA"/>
        </w:rPr>
        <w:t>5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91464A">
        <w:rPr>
          <w:rFonts w:ascii="Century" w:eastAsia="Century" w:hAnsi="Century" w:cs="Century"/>
          <w:b/>
          <w:sz w:val="32"/>
          <w:szCs w:val="32"/>
          <w:lang w:val="uk-UA"/>
        </w:rPr>
        <w:t>61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A13334">
        <w:rPr>
          <w:rFonts w:ascii="Century" w:eastAsia="Century" w:hAnsi="Century" w:cs="Century"/>
          <w:b/>
          <w:sz w:val="32"/>
          <w:szCs w:val="32"/>
          <w:lang w:val="uk-UA"/>
        </w:rPr>
        <w:t>8380</w:t>
      </w:r>
    </w:p>
    <w:p w14:paraId="4B7518D0" w14:textId="2FA23747" w:rsidR="002F0D4C" w:rsidRPr="002C5526" w:rsidRDefault="0091464A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20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 xml:space="preserve">березня 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>202</w:t>
      </w:r>
      <w:r w:rsidR="009F62D8">
        <w:rPr>
          <w:rFonts w:ascii="Century" w:eastAsia="Century" w:hAnsi="Century" w:cs="Century"/>
          <w:sz w:val="28"/>
          <w:szCs w:val="28"/>
          <w:lang w:val="uk-UA"/>
        </w:rPr>
        <w:t>5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B9033D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06E88FBC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91464A">
        <w:rPr>
          <w:rFonts w:ascii="Century" w:eastAsia="Century" w:hAnsi="Century" w:cs="Century"/>
          <w:b/>
          <w:sz w:val="28"/>
          <w:szCs w:val="28"/>
          <w:lang w:val="uk-UA"/>
        </w:rPr>
        <w:t>61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1D7B0408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91464A">
        <w:rPr>
          <w:rFonts w:ascii="Century" w:eastAsia="Century" w:hAnsi="Century" w:cs="Century"/>
          <w:color w:val="800000"/>
          <w:sz w:val="28"/>
          <w:szCs w:val="28"/>
          <w:lang w:val="uk-UA"/>
        </w:rPr>
        <w:t>61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5DAFA8D0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bookmarkStart w:id="3" w:name="_Hlk147236908"/>
      <w:r w:rsidRPr="00DA212B">
        <w:rPr>
          <w:rFonts w:ascii="Century" w:hAnsi="Century"/>
          <w:sz w:val="28"/>
          <w:szCs w:val="28"/>
          <w:lang w:val="uk-UA" w:bidi="uk-UA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36EC1EB6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1B62FC38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включення в перелік  об’єктів  малої приватизації комунальної власності територіальної громади,  що підлягають приватизації шляхом продажу на аукціонах</w:t>
      </w:r>
    </w:p>
    <w:p w14:paraId="3F72AA7D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2D035574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встановлення розміру кошторисної заробітної плати при визначенні вартості будівництва об’єктів за рахунок коштів міського бюджету на території Городоцької міської ради на 2025 рік</w:t>
      </w:r>
    </w:p>
    <w:p w14:paraId="73F20706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270460C0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lastRenderedPageBreak/>
        <w:t>Про внесення змін в рішення сесії від 19 грудня 2024року №24/57-8047 «Про затвердження Програми інвестиційного розвитку Городоцької міської ради на 2025-2027 роки»</w:t>
      </w:r>
    </w:p>
    <w:p w14:paraId="6E006B0E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2117F8F7" w14:textId="40EDF820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внесення змін до рішення № 25/60-8269 від 19.02.2025 «Про затвердження Програми «Безпечна громада на 2025-2027 роки»</w:t>
      </w:r>
    </w:p>
    <w:p w14:paraId="2FB6DF64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14:paraId="15A4D9FF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704BB6DE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затвердження Програми профілактики раку шийки матки шляхом вакцинації на 2025 рік.</w:t>
      </w:r>
    </w:p>
    <w:p w14:paraId="23B35B6F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32C783AC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внесення змін в Програму забезпечення  житлом  дітей-сиріт, дітей позбавлених батьківського піклування та осіб з їх числа, які перебувають на обліку потребуючих покращення житлових умов  у виконавчому комітеті Городоцької міської ради на 2021-2025 рр</w:t>
      </w:r>
    </w:p>
    <w:p w14:paraId="2B1328DD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Городоцької міської ради від 24 серпня 2023 року №23/34-6128 «Про внесення змін до рішення сесії Городоцької міської ради від 25 лютого 2021 року №428 «Про створення комісії з питань захисту прав дитини»</w:t>
      </w:r>
    </w:p>
    <w:p w14:paraId="191375C9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внесення зміну до "Програми розвитку фізичної культури і спорту Городоцької міської ради на 2025-2027 рік"</w:t>
      </w:r>
    </w:p>
    <w:p w14:paraId="1A9A6F25" w14:textId="0454C243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внесення змін до комплексної Програми проведення заходів з відзначення державних, національних, професійних,</w:t>
      </w:r>
      <w:r w:rsidR="002F72E9">
        <w:rPr>
          <w:rFonts w:ascii="Century" w:hAnsi="Century"/>
          <w:sz w:val="28"/>
          <w:szCs w:val="28"/>
          <w:lang w:val="uk-UA" w:bidi="uk-UA"/>
        </w:rPr>
        <w:t xml:space="preserve"> </w:t>
      </w:r>
      <w:r w:rsidRPr="00DA212B">
        <w:rPr>
          <w:rFonts w:ascii="Century" w:hAnsi="Century"/>
          <w:sz w:val="28"/>
          <w:szCs w:val="28"/>
          <w:lang w:val="uk-UA" w:bidi="uk-UA"/>
        </w:rPr>
        <w:t>релігійних свят та мистецьких заходів Городоцької міської ради на2025-2028р.</w:t>
      </w:r>
    </w:p>
    <w:p w14:paraId="31A6B117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внесення змін у бюджет Городоцької міської територіальної громади на 2025 рік</w:t>
      </w:r>
    </w:p>
    <w:p w14:paraId="62E4803E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Програму соціально-економічного та культурного розвитку Городоцької міської  ради Львівської області на 2025 рік</w:t>
      </w:r>
    </w:p>
    <w:p w14:paraId="7318AFE6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звіт директора КП «Міське комунальне господарство» за 2024 рік</w:t>
      </w:r>
    </w:p>
    <w:p w14:paraId="1521018B" w14:textId="77777777" w:rsidR="00DA212B" w:rsidRP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lastRenderedPageBreak/>
        <w:t>Про звіт директора КП "Городоцьке водопровідно-каналізаційне господарство" за 2024 рік</w:t>
      </w:r>
    </w:p>
    <w:p w14:paraId="26A058A5" w14:textId="138DD8C4" w:rsidR="00DA212B" w:rsidRPr="00DA212B" w:rsidRDefault="00DA212B" w:rsidP="00CD6D5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затвердження детального плану території для будівництва і обслуговування групи індивідуальних житлових будинків, господарських будівель і споруд в с. Воля-Бартатівська (зміна цільового призначення земельної ділянки приватної власності Братковської Віри Ярославівни)"</w:t>
      </w:r>
    </w:p>
    <w:p w14:paraId="6D94054E" w14:textId="77777777" w:rsidR="00DA212B" w:rsidRDefault="00DA212B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A212B">
        <w:rPr>
          <w:rFonts w:ascii="Century" w:hAnsi="Century"/>
          <w:sz w:val="28"/>
          <w:szCs w:val="28"/>
          <w:lang w:val="uk-UA" w:bidi="uk-UA"/>
        </w:rPr>
        <w:t>Про затвердження детального плану території для будівництва водорегулюючої водойми на земельних ділянках сільськогосподарського призначення в межах Городоцької територіальної громади</w:t>
      </w:r>
    </w:p>
    <w:p w14:paraId="0EB6A623" w14:textId="23BEE641" w:rsidR="007770DA" w:rsidRPr="007770DA" w:rsidRDefault="007770DA" w:rsidP="00DA212B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>Про надання дозволу ТОВ «ВЕСТАГРОЗЕМ»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Добрянського та Родатицького старостинських округів</w:t>
      </w:r>
    </w:p>
    <w:p w14:paraId="101039E6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>Про надання дозволу Мєскало Ірині Йосипівні, Колодію Василю Йосиповичу та Малецькій Ганні Йосипівні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Угрівського старостинського округу Городоцької міської ради</w:t>
      </w:r>
    </w:p>
    <w:p w14:paraId="5989F456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Бень Стефану Володимировичу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Родатицького старостинського округу Городоцької міської ради  </w:t>
      </w:r>
    </w:p>
    <w:p w14:paraId="1C6F6189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Мескало Ірині Йосипівні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Угрівського старостинського округу Городоцької міської ради  </w:t>
      </w:r>
    </w:p>
    <w:p w14:paraId="77FD7386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Панич Іванні Ігорівні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Долинянського старостинського округу Городоцької міської ради  </w:t>
      </w:r>
    </w:p>
    <w:p w14:paraId="5145C2B5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Левко Степанії Йосипівні на розробку технічної документації із землеустрою щодо встановлення </w:t>
      </w:r>
      <w:r w:rsidRPr="007770DA">
        <w:rPr>
          <w:rFonts w:ascii="Century" w:hAnsi="Century"/>
          <w:sz w:val="28"/>
          <w:szCs w:val="28"/>
          <w:lang w:val="uk-UA" w:bidi="uk-UA"/>
        </w:rPr>
        <w:lastRenderedPageBreak/>
        <w:t xml:space="preserve">(відновлення) меж земельної ділянки в натурі (на місцевості)  для ведення товарного сільськогосподарського виробництва розташованої на території Мильчицького старостинського округу Городоцької міської ради  </w:t>
      </w:r>
    </w:p>
    <w:p w14:paraId="7C4B6A4C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Марку Андрію Івановичу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Градівського старостинського округу Городоцької міської ради  </w:t>
      </w:r>
    </w:p>
    <w:p w14:paraId="7439EFED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Мєскало Ірині Йосипівні та Колодію Василю Йосиповичу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Угрівського старостинського округу Городоцької міської ради </w:t>
      </w:r>
    </w:p>
    <w:p w14:paraId="034C243F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Ставовому Андрію Руслановичу на розроблення проекту землеустрою щодо відведення земельної ділянки з метою передачі її в оренду для городництва (КВЦПЗ – 01.07) розташованої за адресою: вул. Озаркевича, м.Городок, Львівського району Львівської області. </w:t>
      </w:r>
    </w:p>
    <w:p w14:paraId="1B1737C4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Танчаку Мирону Івановичу на розроблення проекту землеустрою щодо відведення земельної ділянки з метою передачі її в оренду для сінокосіння і випасання худоби КВЦПЗ -01.08 в с. Мшана Львівського району Львівської області </w:t>
      </w:r>
    </w:p>
    <w:p w14:paraId="64C31A7E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ТзОВ «Горлиця» на розроблення проекту землеустрою щодо відведення земельної ділянки зі зміною її цільового призначення з метою передачі в оренду для обслуговування сільськогосподарських будівель і споруд КВЦПЗ -01.15 на території Городоцької міської ради Львівського району Львівської області </w:t>
      </w:r>
    </w:p>
    <w:p w14:paraId="2BDC3EC6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ТзОВ «ТМК-КОМПАНІЯ» на розроблення проекту землеустрою щодо відведення земельної ділянки, яка перебуває в їх оренді зі зміною її цільового призначення із «КВЦПЗ – 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КВЦПЗ – 12.08 - Для розміщення та експлуатації будівель і споруд додаткових транспортних послуг та допоміжних операцій», що знаходиться за адресою:вул.Угрівська,77, с.Черлянське Передмістя, Львівського району Львівської області </w:t>
      </w:r>
    </w:p>
    <w:p w14:paraId="3B60F418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Трохим Ярославу Івановичу на розроблення проекту землеустрою щодо відведення земельної ділянки під виробничо складськими будівлями з метою передачі її в оренду, яка </w:t>
      </w:r>
      <w:r w:rsidRPr="007770DA">
        <w:rPr>
          <w:rFonts w:ascii="Century" w:hAnsi="Century"/>
          <w:sz w:val="28"/>
          <w:szCs w:val="28"/>
          <w:lang w:val="uk-UA" w:bidi="uk-UA"/>
        </w:rPr>
        <w:lastRenderedPageBreak/>
        <w:t xml:space="preserve">розташована в селі Бартатів, вул.Промислова,14,25 Городоцької міської ради Львівського району Львівської області </w:t>
      </w:r>
    </w:p>
    <w:p w14:paraId="1180FF1C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Солук Юрію Ігоровичу на розроблення проекту землеустрою щодо відведення земельної ділянки з метою передачі її 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– 11.02) розташованої за адресою: вул. І. Франка 40-з, с.Мшана, Львівського району Львівської області. </w:t>
      </w:r>
    </w:p>
    <w:p w14:paraId="2D705E60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Марущак Надії Євстахівні для будівництва і обслуговування житлового будинку, господарських будівель і споруд розташованої за адресою: вул.Берегова,49, с.Шоломиничі </w:t>
      </w:r>
    </w:p>
    <w:p w14:paraId="4AE154ED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Семусь Володимиру Степановичу для будівництва і обслуговування житлового будинку, господарських будівель і споруд розташованої за адресою: вул.Сонячна,2, с.Шоломиничі </w:t>
      </w:r>
    </w:p>
    <w:p w14:paraId="4183EFF3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Град Михайлу Степановичу для будівництва і обслуговування житлового будинку, господарських будівель і споруд розташованої за адресою: вул.Побережна,17, с.Градівка </w:t>
      </w:r>
    </w:p>
    <w:p w14:paraId="7D990DAC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Наконечній Оксані Яківні для будівництва і обслуговування житлового будинку, господарських будівель і споруд розташованої за адресою: вул.Сонячна,12, с.Шоломиничі </w:t>
      </w:r>
    </w:p>
    <w:p w14:paraId="73AE7BDD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Дунас Михайлу Степановичу для будівництва і обслуговування житлового будинку, господарських будівель і споруд розташованої за адресою: вул.Любінська,122, с.Черляни </w:t>
      </w:r>
    </w:p>
    <w:p w14:paraId="07D2BB35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Маслій Петру Михайловичу для будівництва і обслуговування житлового будинку, господарських будівель і споруд розташованої за адресою: вул.Центральна,28, с.Мильчиці </w:t>
      </w:r>
    </w:p>
    <w:p w14:paraId="3A64A5B7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Чепіль Марії Володимирівні для будівництва і </w:t>
      </w:r>
      <w:r w:rsidRPr="007770DA">
        <w:rPr>
          <w:rFonts w:ascii="Century" w:hAnsi="Century"/>
          <w:sz w:val="28"/>
          <w:szCs w:val="28"/>
          <w:lang w:val="uk-UA" w:bidi="uk-UA"/>
        </w:rPr>
        <w:lastRenderedPageBreak/>
        <w:t xml:space="preserve">обслуговування житлового будинку, господарських будівель і споруд розташованої за адресою: вул.Шевченка,197, с.Родатичі </w:t>
      </w:r>
    </w:p>
    <w:p w14:paraId="42361F91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Гірняк Галині Ярославівні для будівництва і обслуговування житлового будинку, господарських будівель і споруд розташованої за адресою: вул.Берегова,34, с.Шоломиничі </w:t>
      </w:r>
    </w:p>
    <w:p w14:paraId="3165DF75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Козак Марії Василівні для будівництва і обслуговування житлового будинку, господарських будівель і споруд розташованої за адресою: вул.Садова,9, с. Родатичі </w:t>
      </w:r>
    </w:p>
    <w:p w14:paraId="2C3A66EB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Кацюбі Марії Степанівні для будівництва і обслуговування житлового будинку, господарських будівель і споруд розташованої за адресою: вул.Лугова,229, с.Мавковичі </w:t>
      </w:r>
    </w:p>
    <w:p w14:paraId="578B0FEC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Захарко Наталії Михайлівні для будівництва і обслуговування житлового будинку, господарських будівель і споруд розташованої за адресою: вул.Заставська,121, с.Дубаневичі </w:t>
      </w:r>
    </w:p>
    <w:p w14:paraId="0CEEC6AD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Канафоцькій Лесі Зіновіївні та Ляшенко Ользі Станіславівні для будівництва і обслуговування житлового будинку, господарських будівель і споруд розташованої за адресою: вул.Львівська,41, м.Городок </w:t>
      </w:r>
    </w:p>
    <w:p w14:paraId="3F488A94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Камуть Лесі Ярославівні та Дурановській Вірі Сергіївні для будівництва і обслуговування житлового будинку, господарських будівель і споруд розташованої за адресою: вул.Франка І.,83, с.Заверешиця</w:t>
      </w:r>
    </w:p>
    <w:p w14:paraId="5CF91E4A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Попко Мирославі Василівні  та Калитчак Ігорю Васильовичу для будівництва і обслуговування житлового будинку, господарських будівель і споруд розташованої за адресою: вул.Окружна,22, с.Черляни </w:t>
      </w:r>
    </w:p>
    <w:p w14:paraId="5C0BE482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Ящишин Ганні Іванівні для будівництва і обслуговування </w:t>
      </w:r>
      <w:r w:rsidRPr="007770DA">
        <w:rPr>
          <w:rFonts w:ascii="Century" w:hAnsi="Century"/>
          <w:sz w:val="28"/>
          <w:szCs w:val="28"/>
          <w:lang w:val="uk-UA" w:bidi="uk-UA"/>
        </w:rPr>
        <w:lastRenderedPageBreak/>
        <w:t xml:space="preserve">житлового будинку, господарських будівель і споруд розташованої за адресою: вул.Садова,3, с.Побережне </w:t>
      </w:r>
    </w:p>
    <w:p w14:paraId="4F4A3115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Ошовській Марії Олександрівні для будівництва і обслуговування житлового будинку, господарських будівель і споруд розташованої за адресою: вул.Центральна,106, с.Речичани </w:t>
      </w:r>
    </w:p>
    <w:p w14:paraId="6C49D502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Стахів Марії Юріївні для будівництва і обслуговування житлового будинку, господарських будівель і споруд розташованої за адресою: вул.Зелена,172, с.Вовчухи </w:t>
      </w:r>
    </w:p>
    <w:p w14:paraId="677D9A85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Білоус Марії Володимирівні для ведення товарного сільськогосподарського виробництва, яка розташована на території Галичанівського старостинського округу Городоцької міської ради </w:t>
      </w:r>
    </w:p>
    <w:p w14:paraId="589DD6A1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Кравець Галині Василівні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 </w:t>
      </w:r>
    </w:p>
    <w:p w14:paraId="3A3FB10F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Добко Софії Миколаївні для ведення товарного сільськогосподарського виробництва, яка розташована на території Долинянського старостинського округу Городоцької міської ради </w:t>
      </w:r>
    </w:p>
    <w:p w14:paraId="38786CBC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Марусяк-Крецул Галині Михайлівні для ведення товарного сільськогосподарського виробництва, які розташовані на території Братковицького старостинського округу Городоцької міської ради </w:t>
      </w:r>
    </w:p>
    <w:p w14:paraId="7EF02B6E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Марусяк-Крецул Галині Михайлівні для ведення товарного сільськогосподарського виробництва, які розташовані на території Братковицького старостинського округу Городоцької міської ради </w:t>
      </w:r>
    </w:p>
    <w:p w14:paraId="5EBF1192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Пронько Марії Степанівні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 </w:t>
      </w:r>
    </w:p>
    <w:p w14:paraId="6311FC8E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Горчинській Вірі Іванівні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 </w:t>
      </w:r>
    </w:p>
    <w:p w14:paraId="4412D0B7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Гишці Катерині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 </w:t>
      </w:r>
    </w:p>
    <w:p w14:paraId="20DDE35C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Кінаш Мирону Івановичу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 </w:t>
      </w:r>
    </w:p>
    <w:p w14:paraId="7B6802F4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Ковалко Галині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 </w:t>
      </w:r>
    </w:p>
    <w:p w14:paraId="6046563B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Стадник Ганні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 </w:t>
      </w:r>
    </w:p>
    <w:p w14:paraId="0566FE90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Каличак Ярославу Михайловичу, для ведення товарного сільськогосподарського виробництва, які розташовані на території Керницького старостинського округу Городоцької міської ради </w:t>
      </w:r>
    </w:p>
    <w:p w14:paraId="5B4087B8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Стоділці Івану Григоровичу, для ведення товарного сільськогосподарського виробництва, які розташовані на території Керницького старостинського округу Городоцької міської ради </w:t>
      </w:r>
    </w:p>
    <w:p w14:paraId="55A37A87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Височинській Софії Василівні та Гринчик Ярославу Васильовичу для ведення товарного сільськогосподарського виробництва, які розташовані на території Заверещицького старостинського округу </w:t>
      </w:r>
    </w:p>
    <w:p w14:paraId="7BA08154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земельних ділянок приватної власності ТзОВ «МАКС ЛОГІСТИК ЛТД» </w:t>
      </w:r>
      <w:r w:rsidRPr="007770DA">
        <w:rPr>
          <w:rFonts w:ascii="Century" w:hAnsi="Century"/>
          <w:sz w:val="28"/>
          <w:szCs w:val="28"/>
          <w:lang w:val="uk-UA" w:bidi="uk-UA"/>
        </w:rPr>
        <w:lastRenderedPageBreak/>
        <w:t xml:space="preserve">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 </w:t>
      </w:r>
    </w:p>
    <w:p w14:paraId="578E701F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земельних ділянок приватної власності ТзОВ «ЄВРО-ІНВЕСТ-ХОЛДІНГ» 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 </w:t>
      </w:r>
    </w:p>
    <w:p w14:paraId="0E7031CD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земельних ділянок приватної власності ТзОВ логістична компанія «ЗАХІД РЕСУРС» 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 </w:t>
      </w:r>
    </w:p>
    <w:p w14:paraId="01334577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 </w:t>
      </w:r>
    </w:p>
    <w:p w14:paraId="26FC9E5B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>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«03.13 – для будівництва та обслуговування будівель закладів побутового обслуговування» на « 03.15 – для будівництва та обслуговування інших будівель громадської забудови» розташованих на території Городоцької міської ради, Львівського району Львівської області</w:t>
      </w:r>
    </w:p>
    <w:p w14:paraId="4453BE69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Синейко Олександри Ярославівни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</w:t>
      </w:r>
      <w:r w:rsidRPr="007770DA">
        <w:rPr>
          <w:rFonts w:ascii="Century" w:hAnsi="Century"/>
          <w:sz w:val="28"/>
          <w:szCs w:val="28"/>
          <w:lang w:val="uk-UA" w:bidi="uk-UA"/>
        </w:rPr>
        <w:lastRenderedPageBreak/>
        <w:t xml:space="preserve">(присадибна ділянка)» розташованої в с.Бартатів Львівського району Львівської області </w:t>
      </w:r>
    </w:p>
    <w:p w14:paraId="5BBC8DB5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ТзОВ «ІНСТАЛПЛАСТ»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11.03 - для розміщення та експлуатації основних, підсобних і допоміжних будівель та споруд будівельних організацій та підприємств» розташованої в с.Черлянське Передмістя Львівського району Львівської області </w:t>
      </w:r>
    </w:p>
    <w:p w14:paraId="6B954CE4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ТзОВ «ІНСТАЛПЛАСТ»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11.03 - для розміщення та експлуатації основних, підсобних і допоміжних будівель та споруд будівельних організацій та підприємств» розташованої за адресою: вул.Угрівська,72Б, с.Черлянське Передмістя Львівського району Львівської області </w:t>
      </w:r>
    </w:p>
    <w:p w14:paraId="59B3B57F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Хамик Катерини Григорівни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11.03 - для розміщення та експлуатації основних, підсобних і допоміжних будівель та споруд будівельних організацій та підприємств» розташованої в с.Черлянське Передмістя Львівського району Львівської області </w:t>
      </w:r>
    </w:p>
    <w:p w14:paraId="5E46ADEA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Ощіпко Назара Ярославовича для зміни її цільового призначення із «01.03 - для ведення особистого селянського господарства» на « 03.07 - для будівництва та обслуговування будівель торгівлі» розташованої в с.Бартатів Львівського району Львівської області </w:t>
      </w:r>
    </w:p>
    <w:p w14:paraId="588ACF9C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>Про затвердження проекту землеустрою щодо відведення земельної ділянки для ведення товарного сільськогосподарського виробництва (КВЦПЗ 01.01), що розташована: Львівська обл., Львівський р-н, с. Годвишня; кадастровий номер: 4620983900:30:003:0008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</w:p>
    <w:p w14:paraId="604B7933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lastRenderedPageBreak/>
        <w:t xml:space="preserve">Про затвердження проекту землеустрою щодо відведення земельної ділянки для розміщення та експлуатації об’єктів дорожнього сервісу КВЦПЗ -12.11, площею 1,0000 га,в с.Повтіно Львівського району Львівської області;  кадастровий номер 4620986200:13:004:0075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 </w:t>
      </w:r>
    </w:p>
    <w:p w14:paraId="4A757816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 02.03 - для будівництва і обслуговування багатоквартирного житлового будинку» розташованої на території Городоцької міської ради Львівського району Львівської області </w:t>
      </w:r>
    </w:p>
    <w:p w14:paraId="178CC6AD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«01.03 - для ведення особистого селянського господарства» на « 02.03 - для будівництва і обслуговування багатоквартирного житлового будинку» розташованої за адресою: вул.Львівська, м.Городок Львівського району Львівської області </w:t>
      </w:r>
    </w:p>
    <w:p w14:paraId="0EAE96CB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Бондар Тамари Миколаївни для зміни її цільового призначення із «01.03 - для ведення особистого селянського господарства» на « 03.07 - для будівництва та обслуговування будівель торгівлі» розташованої в м.Городок Львівського району Львівської області </w:t>
      </w:r>
    </w:p>
    <w:p w14:paraId="5ADBA936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>Про затвердження проекту землеустрою щодо відведення земельної ділянки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- КВЦПЗ -14.01, (для розміщення,будівництва,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яка розташована на території Городоцької міської ради Львівського району Львівської області</w:t>
      </w:r>
    </w:p>
    <w:p w14:paraId="37F750B0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Щіпного Ореста Васильовича та Щіпного Богдана Васильовича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с.Бартатів Львівського району Львівської області </w:t>
      </w:r>
    </w:p>
    <w:p w14:paraId="25DF4223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lastRenderedPageBreak/>
        <w:t>Про внесення змін в рішення сесії Городоцької міської ради №23/29-5553 від 16 березня 2023 року «Про затвердження технічної документації із землеустрою щодо встановлення (відновлення) меж земельної ділянки в натурі (на місцевості) Щербі Марії Петрівні для будівництва і обслуговування житлового будинку, господарських будівель і споруд, розташованої за адресою: вул. 9-го Травня, 87, с. Черляни» змінити вулицю з 9 Травня на Любінська.</w:t>
      </w:r>
    </w:p>
    <w:p w14:paraId="00F8F629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внесення змін в рішення сесії Городоцької міської ради №25/60-8346 від 19 лютого 2025 року «Про затвердження проекту землеустрою щодо відведення земельних ділянок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області» </w:t>
      </w:r>
    </w:p>
    <w:p w14:paraId="6A083445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внесення змін в рішення сесії Мильчицької сільської ради №847 від 23 листопада 2020 року «Про затвердження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на території Мильчицької сільської ради гр. Яньо М.А. та Оліярник І.А.» </w:t>
      </w:r>
    </w:p>
    <w:p w14:paraId="57CA2FCE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гр.Олексів Ірині Іванівні дозволу на викуп та проведення експертної грошової оцінки земельної ділянки не сільськогосподарського призначення </w:t>
      </w:r>
    </w:p>
    <w:p w14:paraId="0298D6FE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заміну сторони зобов’язання у договорі оренди, який укладено на земельну ділянку площею 0,0022га з кадастровим номером 4620910100:29:004:0126, що розташована за адресою: Львівська область, Львівський р-н, м. Городок,вулиця Верхні Пасіки, земельна ділянка 3 </w:t>
      </w:r>
    </w:p>
    <w:p w14:paraId="3C7C89FE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продовження терміну дії договору оренди від 5 жовтня 2017 року (ФГ «Сад-Ко») </w:t>
      </w:r>
    </w:p>
    <w:p w14:paraId="10C6A634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продовження договору оренди землі, який укладено 16.08.2018 з ТзОВ «ЗАХІДНІ АГРАРНІ ТРАДИЦІЇ» на земельну ділянку площею 27,5591га, що розташована на території Градівського старостинського округу Городоцької міської ради Львівської області,  на новий строк </w:t>
      </w:r>
    </w:p>
    <w:p w14:paraId="2FE2C39A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>Про переукладення договору оренди землі гр.Кацюба Ігорем Романовичем  на земельну ділянку прощею 0,0496 га (КВЦПЗ 14.02), що розташована по вул.Андрусіва в м.Городок</w:t>
      </w:r>
    </w:p>
    <w:p w14:paraId="2976B2F4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ФОП Ковальовій Г.С. дозволу на викуп та проведення експертної грошової оцінки земельної ділянки не сільськогосподарського призначення </w:t>
      </w:r>
    </w:p>
    <w:p w14:paraId="49BC0378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lastRenderedPageBreak/>
        <w:t xml:space="preserve">Про продовження строку дії договору особистого строкового сервітуту на право користування земельною ділянкою з ФОП Голіян О.М. </w:t>
      </w:r>
    </w:p>
    <w:p w14:paraId="4CDE01B6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продовження договору оренди землі, який укладено 08.04.2024 з ТзОВ «3і» на земельну ділянку площею 0,0231га, що розташована по вул. Перемишльській, 3 в м.Городок Львівської області (кадастровий номер 4620910100:29:004:0160) на новий строк  </w:t>
      </w:r>
    </w:p>
    <w:p w14:paraId="7BF48B44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Звіту про експертну грошову оцінку вартості земельної ділянки та продаж земельної ділянки у власність гр.Ільчишину Тарасу Михайловичу </w:t>
      </w:r>
    </w:p>
    <w:p w14:paraId="6F8F9BF9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затвердження Звіту про експертну грошову оцінку вартості земельної ділянки та продаж земельної ділянки у власність гр. Пуцилу Володимиру Стефановичу </w:t>
      </w:r>
    </w:p>
    <w:p w14:paraId="735F8B6D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>Про звільнення підприємств, установ та організацій, які здійснюють свою діяльність за КВЕД 52.23 Допоміжне обслуговування авіаційного транспорту, а також  виконують спеціальні завдання Міністерства оборони України і Збройних Сил України, від сплати орендної плати за землю та земельного податку за земельні ділянки із цільовим призначенням 12.05 Для розміщення та експлуатації будівель і споруд авіаційного транспорту, на період по  31.12.2025 року</w:t>
      </w:r>
    </w:p>
    <w:p w14:paraId="3374CB0F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 (- ботанічна пам’ятка природи місцевого значення «Група вікових лип і каштанів» площею 0,35 га у м. Городок, яку створено рішенням сесії Львівського облвиконкому від 09.10.1984 № 495;)</w:t>
      </w:r>
    </w:p>
    <w:p w14:paraId="229EDF09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області( - ботанічна пам’ятка природи місцевого значення «Вікова липа» площею 0,05 га у м. Городок, яку створено рішенням сесії Львівського облвиконкому від 09.10.1984 № 495;)</w:t>
      </w:r>
    </w:p>
    <w:p w14:paraId="43DF14EA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</w:t>
      </w:r>
      <w:r w:rsidRPr="007770DA">
        <w:rPr>
          <w:rFonts w:ascii="Century" w:hAnsi="Century"/>
          <w:sz w:val="28"/>
          <w:szCs w:val="28"/>
          <w:lang w:val="uk-UA" w:bidi="uk-UA"/>
        </w:rPr>
        <w:lastRenderedPageBreak/>
        <w:t>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 (- ботанічна пам’ятка природи місцевого значення «Віковий ясен» площею 0,05 га у м. Городок, яку створено рішенням сесії Львівського облвиконкому від 09.10.1984 № 495;)</w:t>
      </w:r>
    </w:p>
    <w:p w14:paraId="60323B22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 (- парк-пам’ятка садово-паркового мистецтва місцевого значення «Парк XVIII ст» площею 12,0 га у м. Городок, який створено рішенням сесії Львівського облвиконкому від 09.10.1984 № 495.)</w:t>
      </w:r>
    </w:p>
    <w:p w14:paraId="0213774C" w14:textId="77777777" w:rsidR="007770DA" w:rsidRPr="007770DA" w:rsidRDefault="007770DA" w:rsidP="007770DA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7770DA">
        <w:rPr>
          <w:rFonts w:ascii="Century" w:hAnsi="Century"/>
          <w:sz w:val="28"/>
          <w:szCs w:val="28"/>
          <w:lang w:val="uk-UA" w:bidi="uk-UA"/>
        </w:rPr>
        <w:t xml:space="preserve">Про продовження договору оренди землі, який укладено 01.11.2019 з ПрАТ «Львівобленерго» на земельну ділянку площею 0,7175 га, що розташована по вул.Я.Мудрого,78 «А» в м. Городок Львівської області,  на новий строк </w:t>
      </w:r>
    </w:p>
    <w:p w14:paraId="6BECE44A" w14:textId="4954F042" w:rsidR="00526AC9" w:rsidRPr="00125DAD" w:rsidRDefault="00526AC9" w:rsidP="004C642E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125DAD">
        <w:rPr>
          <w:rFonts w:ascii="Century" w:hAnsi="Century"/>
          <w:sz w:val="28"/>
          <w:szCs w:val="28"/>
          <w:lang w:val="uk-UA" w:bidi="uk-UA"/>
        </w:rPr>
        <w:t>Різне</w:t>
      </w:r>
    </w:p>
    <w:p w14:paraId="567C39CA" w14:textId="41472E6A" w:rsidR="003532F1" w:rsidRPr="00306A50" w:rsidRDefault="003532F1" w:rsidP="00526AC9">
      <w:pPr>
        <w:pStyle w:val="a6"/>
        <w:ind w:left="567"/>
        <w:jc w:val="both"/>
        <w:rPr>
          <w:rFonts w:ascii="Century" w:hAnsi="Century"/>
          <w:sz w:val="27"/>
          <w:szCs w:val="27"/>
          <w:lang w:val="uk-UA" w:bidi="uk-UA"/>
        </w:rPr>
      </w:pPr>
    </w:p>
    <w:bookmarkEnd w:id="3"/>
    <w:p w14:paraId="358837F7" w14:textId="77777777" w:rsidR="009F62D8" w:rsidRPr="009F62D8" w:rsidRDefault="009F62D8" w:rsidP="009F62D8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323DF75C" w14:textId="7409E2C4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750C5" w14:textId="77777777" w:rsidR="00B3146D" w:rsidRDefault="00B3146D">
      <w:r>
        <w:separator/>
      </w:r>
    </w:p>
  </w:endnote>
  <w:endnote w:type="continuationSeparator" w:id="0">
    <w:p w14:paraId="4A702B65" w14:textId="77777777" w:rsidR="00B3146D" w:rsidRDefault="00B3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C7102" w14:textId="77777777" w:rsidR="00B3146D" w:rsidRDefault="00B3146D">
      <w:r>
        <w:separator/>
      </w:r>
    </w:p>
  </w:footnote>
  <w:footnote w:type="continuationSeparator" w:id="0">
    <w:p w14:paraId="34ACF653" w14:textId="77777777" w:rsidR="00B3146D" w:rsidRDefault="00B31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2D5E" w14:textId="7856BEE8" w:rsidR="002F0D4C" w:rsidRPr="007F3B5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hAnsi="Century"/>
        <w:color w:val="000000"/>
        <w:sz w:val="28"/>
        <w:szCs w:val="28"/>
      </w:rPr>
    </w:pPr>
    <w:r w:rsidRPr="007F3B5A">
      <w:rPr>
        <w:rFonts w:ascii="Century" w:hAnsi="Century"/>
        <w:color w:val="000000"/>
        <w:sz w:val="28"/>
        <w:szCs w:val="28"/>
      </w:rPr>
      <w:fldChar w:fldCharType="begin"/>
    </w:r>
    <w:r w:rsidRPr="007F3B5A">
      <w:rPr>
        <w:rFonts w:ascii="Century" w:hAnsi="Century"/>
        <w:color w:val="000000"/>
        <w:sz w:val="28"/>
        <w:szCs w:val="28"/>
      </w:rPr>
      <w:instrText>PAGE</w:instrText>
    </w:r>
    <w:r w:rsidRPr="007F3B5A">
      <w:rPr>
        <w:rFonts w:ascii="Century" w:hAnsi="Century"/>
        <w:color w:val="000000"/>
        <w:sz w:val="28"/>
        <w:szCs w:val="28"/>
      </w:rPr>
      <w:fldChar w:fldCharType="separate"/>
    </w:r>
    <w:r w:rsidR="00EC5C15" w:rsidRPr="007F3B5A">
      <w:rPr>
        <w:rFonts w:ascii="Century" w:hAnsi="Century"/>
        <w:noProof/>
        <w:color w:val="000000"/>
        <w:sz w:val="28"/>
        <w:szCs w:val="28"/>
      </w:rPr>
      <w:t>2</w:t>
    </w:r>
    <w:r w:rsidRPr="007F3B5A">
      <w:rPr>
        <w:rFonts w:ascii="Century" w:hAnsi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65B68"/>
    <w:multiLevelType w:val="hybridMultilevel"/>
    <w:tmpl w:val="E8DCDFCE"/>
    <w:lvl w:ilvl="0" w:tplc="7C565F16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64C"/>
    <w:multiLevelType w:val="hybridMultilevel"/>
    <w:tmpl w:val="2E18CB4C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A2DB0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6" w15:restartNumberingAfterBreak="0">
    <w:nsid w:val="36521411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7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F4685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20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3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5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7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61D06"/>
    <w:multiLevelType w:val="hybridMultilevel"/>
    <w:tmpl w:val="315294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B38F5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num w:numId="1" w16cid:durableId="716666284">
    <w:abstractNumId w:val="14"/>
  </w:num>
  <w:num w:numId="2" w16cid:durableId="261032307">
    <w:abstractNumId w:val="5"/>
  </w:num>
  <w:num w:numId="3" w16cid:durableId="2084790396">
    <w:abstractNumId w:val="22"/>
  </w:num>
  <w:num w:numId="4" w16cid:durableId="358893146">
    <w:abstractNumId w:val="11"/>
  </w:num>
  <w:num w:numId="5" w16cid:durableId="1589775571">
    <w:abstractNumId w:val="11"/>
  </w:num>
  <w:num w:numId="6" w16cid:durableId="2068724873">
    <w:abstractNumId w:val="11"/>
  </w:num>
  <w:num w:numId="7" w16cid:durableId="471675961">
    <w:abstractNumId w:val="11"/>
  </w:num>
  <w:num w:numId="8" w16cid:durableId="1834569221">
    <w:abstractNumId w:val="11"/>
    <w:lvlOverride w:ilvl="0">
      <w:startOverride w:val="1"/>
    </w:lvlOverride>
  </w:num>
  <w:num w:numId="9" w16cid:durableId="203714497">
    <w:abstractNumId w:val="11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1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3"/>
  </w:num>
  <w:num w:numId="14" w16cid:durableId="7685915">
    <w:abstractNumId w:val="10"/>
  </w:num>
  <w:num w:numId="15" w16cid:durableId="2070303130">
    <w:abstractNumId w:val="23"/>
  </w:num>
  <w:num w:numId="16" w16cid:durableId="325135696">
    <w:abstractNumId w:val="8"/>
  </w:num>
  <w:num w:numId="17" w16cid:durableId="833303539">
    <w:abstractNumId w:val="12"/>
  </w:num>
  <w:num w:numId="18" w16cid:durableId="1202935077">
    <w:abstractNumId w:val="7"/>
  </w:num>
  <w:num w:numId="19" w16cid:durableId="1566528047">
    <w:abstractNumId w:val="0"/>
  </w:num>
  <w:num w:numId="20" w16cid:durableId="141968547">
    <w:abstractNumId w:val="30"/>
  </w:num>
  <w:num w:numId="21" w16cid:durableId="1159350812">
    <w:abstractNumId w:val="17"/>
  </w:num>
  <w:num w:numId="22" w16cid:durableId="658728151">
    <w:abstractNumId w:val="21"/>
  </w:num>
  <w:num w:numId="23" w16cid:durableId="442118456">
    <w:abstractNumId w:val="24"/>
  </w:num>
  <w:num w:numId="24" w16cid:durableId="1595236995">
    <w:abstractNumId w:val="3"/>
  </w:num>
  <w:num w:numId="25" w16cid:durableId="1575895823">
    <w:abstractNumId w:val="26"/>
  </w:num>
  <w:num w:numId="26" w16cid:durableId="249042634">
    <w:abstractNumId w:val="29"/>
  </w:num>
  <w:num w:numId="27" w16cid:durableId="610474476">
    <w:abstractNumId w:val="15"/>
  </w:num>
  <w:num w:numId="28" w16cid:durableId="1818761012">
    <w:abstractNumId w:val="27"/>
  </w:num>
  <w:num w:numId="29" w16cid:durableId="1003119349">
    <w:abstractNumId w:val="4"/>
  </w:num>
  <w:num w:numId="30" w16cid:durableId="1145395741">
    <w:abstractNumId w:val="20"/>
  </w:num>
  <w:num w:numId="31" w16cid:durableId="2143378718">
    <w:abstractNumId w:val="18"/>
  </w:num>
  <w:num w:numId="32" w16cid:durableId="1534076007">
    <w:abstractNumId w:val="25"/>
  </w:num>
  <w:num w:numId="33" w16cid:durableId="1009986002">
    <w:abstractNumId w:val="9"/>
  </w:num>
  <w:num w:numId="34" w16cid:durableId="591165070">
    <w:abstractNumId w:val="28"/>
  </w:num>
  <w:num w:numId="35" w16cid:durableId="1634823912">
    <w:abstractNumId w:val="11"/>
  </w:num>
  <w:num w:numId="36" w16cid:durableId="1657759248">
    <w:abstractNumId w:val="16"/>
  </w:num>
  <w:num w:numId="37" w16cid:durableId="118959568">
    <w:abstractNumId w:val="19"/>
  </w:num>
  <w:num w:numId="38" w16cid:durableId="1412046103">
    <w:abstractNumId w:val="31"/>
  </w:num>
  <w:num w:numId="39" w16cid:durableId="513570551">
    <w:abstractNumId w:val="11"/>
  </w:num>
  <w:num w:numId="40" w16cid:durableId="12348491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A3E37"/>
    <w:rsid w:val="000A4E82"/>
    <w:rsid w:val="000B6E37"/>
    <w:rsid w:val="000D30C3"/>
    <w:rsid w:val="000D6FBE"/>
    <w:rsid w:val="000F399B"/>
    <w:rsid w:val="000F6E71"/>
    <w:rsid w:val="00104BAB"/>
    <w:rsid w:val="00114861"/>
    <w:rsid w:val="0012420A"/>
    <w:rsid w:val="0012565B"/>
    <w:rsid w:val="00125D1F"/>
    <w:rsid w:val="00125DAD"/>
    <w:rsid w:val="001450D2"/>
    <w:rsid w:val="00152B5E"/>
    <w:rsid w:val="00182459"/>
    <w:rsid w:val="00183464"/>
    <w:rsid w:val="001905C8"/>
    <w:rsid w:val="00196D40"/>
    <w:rsid w:val="001F416C"/>
    <w:rsid w:val="001F7B3D"/>
    <w:rsid w:val="00205029"/>
    <w:rsid w:val="0021029F"/>
    <w:rsid w:val="002302F9"/>
    <w:rsid w:val="00246458"/>
    <w:rsid w:val="00252450"/>
    <w:rsid w:val="00256190"/>
    <w:rsid w:val="00270609"/>
    <w:rsid w:val="002A6019"/>
    <w:rsid w:val="002B1698"/>
    <w:rsid w:val="002C2BDE"/>
    <w:rsid w:val="002C5526"/>
    <w:rsid w:val="002F0D4C"/>
    <w:rsid w:val="002F72E9"/>
    <w:rsid w:val="00306A50"/>
    <w:rsid w:val="00315088"/>
    <w:rsid w:val="0031526C"/>
    <w:rsid w:val="00327CDB"/>
    <w:rsid w:val="00350553"/>
    <w:rsid w:val="003505EC"/>
    <w:rsid w:val="00350675"/>
    <w:rsid w:val="003532F1"/>
    <w:rsid w:val="003548D5"/>
    <w:rsid w:val="0037787D"/>
    <w:rsid w:val="003840B6"/>
    <w:rsid w:val="00394173"/>
    <w:rsid w:val="003B4A4E"/>
    <w:rsid w:val="003C7FED"/>
    <w:rsid w:val="003E6F1A"/>
    <w:rsid w:val="003F303C"/>
    <w:rsid w:val="00452037"/>
    <w:rsid w:val="00460484"/>
    <w:rsid w:val="004618E5"/>
    <w:rsid w:val="00477AFA"/>
    <w:rsid w:val="004840AE"/>
    <w:rsid w:val="0048555F"/>
    <w:rsid w:val="004C642E"/>
    <w:rsid w:val="004E5CE2"/>
    <w:rsid w:val="004F11B8"/>
    <w:rsid w:val="004F4966"/>
    <w:rsid w:val="004F6605"/>
    <w:rsid w:val="004F6AE5"/>
    <w:rsid w:val="00526AC9"/>
    <w:rsid w:val="0052731C"/>
    <w:rsid w:val="005304E0"/>
    <w:rsid w:val="00547F20"/>
    <w:rsid w:val="0056124A"/>
    <w:rsid w:val="00570B1D"/>
    <w:rsid w:val="00575EEE"/>
    <w:rsid w:val="00580494"/>
    <w:rsid w:val="005A427A"/>
    <w:rsid w:val="005A44C8"/>
    <w:rsid w:val="005D3A8B"/>
    <w:rsid w:val="005D52C4"/>
    <w:rsid w:val="00600165"/>
    <w:rsid w:val="0060408E"/>
    <w:rsid w:val="00606F5A"/>
    <w:rsid w:val="00630E33"/>
    <w:rsid w:val="00696862"/>
    <w:rsid w:val="00697783"/>
    <w:rsid w:val="006B7B11"/>
    <w:rsid w:val="006C01AF"/>
    <w:rsid w:val="006D1215"/>
    <w:rsid w:val="006E3547"/>
    <w:rsid w:val="006F69AD"/>
    <w:rsid w:val="007021B3"/>
    <w:rsid w:val="00716F1C"/>
    <w:rsid w:val="00747B30"/>
    <w:rsid w:val="007770DA"/>
    <w:rsid w:val="00777D7E"/>
    <w:rsid w:val="0078277A"/>
    <w:rsid w:val="00787B78"/>
    <w:rsid w:val="00793A31"/>
    <w:rsid w:val="00794B0E"/>
    <w:rsid w:val="007C0E46"/>
    <w:rsid w:val="007C1716"/>
    <w:rsid w:val="007C2D8B"/>
    <w:rsid w:val="007F3B5A"/>
    <w:rsid w:val="00801177"/>
    <w:rsid w:val="0083271A"/>
    <w:rsid w:val="00877548"/>
    <w:rsid w:val="00895322"/>
    <w:rsid w:val="008971C6"/>
    <w:rsid w:val="008D31D2"/>
    <w:rsid w:val="0091464A"/>
    <w:rsid w:val="0093552B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9C37D1"/>
    <w:rsid w:val="009E2651"/>
    <w:rsid w:val="009F62D8"/>
    <w:rsid w:val="00A02F86"/>
    <w:rsid w:val="00A13334"/>
    <w:rsid w:val="00A32DB3"/>
    <w:rsid w:val="00A3420F"/>
    <w:rsid w:val="00A40B24"/>
    <w:rsid w:val="00A51464"/>
    <w:rsid w:val="00A5724C"/>
    <w:rsid w:val="00A606F1"/>
    <w:rsid w:val="00A6355C"/>
    <w:rsid w:val="00A87807"/>
    <w:rsid w:val="00A947F2"/>
    <w:rsid w:val="00AB008F"/>
    <w:rsid w:val="00AC18B8"/>
    <w:rsid w:val="00AD7A77"/>
    <w:rsid w:val="00B0638E"/>
    <w:rsid w:val="00B12F6F"/>
    <w:rsid w:val="00B3146D"/>
    <w:rsid w:val="00B434AC"/>
    <w:rsid w:val="00B754DE"/>
    <w:rsid w:val="00B9033D"/>
    <w:rsid w:val="00B92DDE"/>
    <w:rsid w:val="00BB2C7D"/>
    <w:rsid w:val="00BD16AA"/>
    <w:rsid w:val="00BE29E3"/>
    <w:rsid w:val="00BF1A1A"/>
    <w:rsid w:val="00BF6398"/>
    <w:rsid w:val="00C11037"/>
    <w:rsid w:val="00C30D1C"/>
    <w:rsid w:val="00C3483C"/>
    <w:rsid w:val="00C41A30"/>
    <w:rsid w:val="00C42EC8"/>
    <w:rsid w:val="00C64FDA"/>
    <w:rsid w:val="00C7116B"/>
    <w:rsid w:val="00C9611E"/>
    <w:rsid w:val="00CA3AC2"/>
    <w:rsid w:val="00CA44BE"/>
    <w:rsid w:val="00CC28DE"/>
    <w:rsid w:val="00CC6772"/>
    <w:rsid w:val="00CD0B2C"/>
    <w:rsid w:val="00CD693C"/>
    <w:rsid w:val="00CE1968"/>
    <w:rsid w:val="00CE762A"/>
    <w:rsid w:val="00CF07D3"/>
    <w:rsid w:val="00D03B37"/>
    <w:rsid w:val="00D071BF"/>
    <w:rsid w:val="00D144F2"/>
    <w:rsid w:val="00D3604C"/>
    <w:rsid w:val="00D36617"/>
    <w:rsid w:val="00D50AF6"/>
    <w:rsid w:val="00D543F7"/>
    <w:rsid w:val="00D73A71"/>
    <w:rsid w:val="00DA212B"/>
    <w:rsid w:val="00DC4F2A"/>
    <w:rsid w:val="00DD5E84"/>
    <w:rsid w:val="00DF1651"/>
    <w:rsid w:val="00DF1750"/>
    <w:rsid w:val="00E13279"/>
    <w:rsid w:val="00E159E1"/>
    <w:rsid w:val="00E32C20"/>
    <w:rsid w:val="00E364C3"/>
    <w:rsid w:val="00E55E1F"/>
    <w:rsid w:val="00E572C2"/>
    <w:rsid w:val="00E641E6"/>
    <w:rsid w:val="00E81A78"/>
    <w:rsid w:val="00E853C6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62C4B"/>
    <w:rsid w:val="00F9151A"/>
    <w:rsid w:val="00FB092C"/>
    <w:rsid w:val="00FB1772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20573</Words>
  <Characters>11727</Characters>
  <Application>Microsoft Office Word</Application>
  <DocSecurity>0</DocSecurity>
  <Lines>97</Lines>
  <Paragraphs>64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2024-09-18T09:03:00Z</cp:lastPrinted>
  <dcterms:created xsi:type="dcterms:W3CDTF">2025-03-21T09:09:00Z</dcterms:created>
  <dcterms:modified xsi:type="dcterms:W3CDTF">2025-03-21T09:09:00Z</dcterms:modified>
</cp:coreProperties>
</file>