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48917D25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54EC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09FF9B6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C3BFC">
        <w:rPr>
          <w:rFonts w:ascii="Century" w:hAnsi="Century"/>
          <w:b/>
          <w:sz w:val="32"/>
          <w:szCs w:val="36"/>
        </w:rPr>
        <w:t>25/61-844</w:t>
      </w:r>
      <w:r w:rsidR="00CC3BFC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1B5E1C55" w:rsidR="00CC1632" w:rsidRPr="00C36803" w:rsidRDefault="00754ECC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596DBE"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177AB5C7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C5838">
        <w:rPr>
          <w:rFonts w:ascii="Century" w:hAnsi="Century"/>
          <w:b/>
          <w:sz w:val="24"/>
          <w:szCs w:val="24"/>
        </w:rPr>
        <w:t>Стоділці</w:t>
      </w:r>
      <w:proofErr w:type="spellEnd"/>
      <w:r w:rsidR="005C5838">
        <w:rPr>
          <w:rFonts w:ascii="Century" w:hAnsi="Century"/>
          <w:b/>
          <w:sz w:val="24"/>
          <w:szCs w:val="24"/>
        </w:rPr>
        <w:t xml:space="preserve"> Івану Григоровичу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14:paraId="027F8427" w14:textId="06F52144" w:rsidR="00CC1632" w:rsidRPr="001B292E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1B292E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1B292E">
        <w:rPr>
          <w:rFonts w:ascii="Century" w:hAnsi="Century"/>
          <w:sz w:val="24"/>
          <w:szCs w:val="24"/>
        </w:rPr>
        <w:t>их</w:t>
      </w:r>
      <w:r w:rsidR="00F74D57" w:rsidRPr="001B292E">
        <w:rPr>
          <w:rFonts w:ascii="Century" w:hAnsi="Century"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sz w:val="24"/>
          <w:szCs w:val="24"/>
        </w:rPr>
        <w:t>ок</w:t>
      </w:r>
      <w:r w:rsidR="00F74D57" w:rsidRPr="001B292E">
        <w:rPr>
          <w:rFonts w:ascii="Century" w:hAnsi="Century"/>
          <w:sz w:val="24"/>
          <w:szCs w:val="24"/>
        </w:rPr>
        <w:t xml:space="preserve"> в нату</w:t>
      </w:r>
      <w:r w:rsidR="00831064" w:rsidRPr="001B292E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 </w:t>
      </w:r>
      <w:r w:rsidR="00E65F88" w:rsidRPr="001B29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sz w:val="24"/>
          <w:szCs w:val="24"/>
        </w:rPr>
        <w:t xml:space="preserve"> округу</w:t>
      </w:r>
      <w:r w:rsidR="00B51F67" w:rsidRPr="001B292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1B292E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 w:rsidRPr="001B292E">
        <w:rPr>
          <w:rFonts w:ascii="Century" w:hAnsi="Century"/>
          <w:sz w:val="24"/>
          <w:szCs w:val="24"/>
        </w:rPr>
        <w:t>ФОП</w:t>
      </w:r>
      <w:r w:rsidR="00F74D57" w:rsidRPr="001B292E">
        <w:rPr>
          <w:rFonts w:ascii="Century" w:hAnsi="Century"/>
          <w:sz w:val="24"/>
          <w:szCs w:val="24"/>
        </w:rPr>
        <w:t xml:space="preserve"> </w:t>
      </w:r>
      <w:r w:rsidR="00C52168" w:rsidRPr="001B292E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1B292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1B292E">
        <w:rPr>
          <w:rFonts w:ascii="Century" w:hAnsi="Century"/>
          <w:sz w:val="24"/>
          <w:szCs w:val="24"/>
        </w:rPr>
        <w:t>ст.ст</w:t>
      </w:r>
      <w:proofErr w:type="spellEnd"/>
      <w:r w:rsidR="00F74D57" w:rsidRPr="001B292E">
        <w:rPr>
          <w:rFonts w:ascii="Century" w:hAnsi="Century"/>
          <w:sz w:val="24"/>
          <w:szCs w:val="24"/>
        </w:rPr>
        <w:t>. 12, 81, 83, 116, 12</w:t>
      </w:r>
      <w:r w:rsidR="00B21AD2" w:rsidRPr="001B292E">
        <w:rPr>
          <w:rFonts w:ascii="Century" w:hAnsi="Century"/>
          <w:sz w:val="24"/>
          <w:szCs w:val="24"/>
        </w:rPr>
        <w:t>2</w:t>
      </w:r>
      <w:r w:rsidR="00F74D57" w:rsidRPr="001B292E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1B292E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1B292E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1B292E">
        <w:rPr>
          <w:rFonts w:ascii="Century" w:hAnsi="Century"/>
          <w:sz w:val="24"/>
          <w:szCs w:val="24"/>
        </w:rPr>
        <w:t>з питань</w:t>
      </w:r>
      <w:r w:rsidR="00F74D57" w:rsidRPr="001B292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1B292E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Pr="001B292E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1B292E">
        <w:rPr>
          <w:rFonts w:ascii="Century" w:hAnsi="Century"/>
          <w:b/>
          <w:sz w:val="24"/>
          <w:szCs w:val="24"/>
        </w:rPr>
        <w:t>В И Р І Ш И Л А:</w:t>
      </w:r>
    </w:p>
    <w:p w14:paraId="09712C3C" w14:textId="77777777" w:rsidR="006B5EBD" w:rsidRPr="001B292E" w:rsidRDefault="006B5EBD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</w:p>
    <w:p w14:paraId="55BAA64E" w14:textId="69D9534F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1B292E">
        <w:rPr>
          <w:rFonts w:ascii="Century" w:hAnsi="Century"/>
          <w:bCs/>
          <w:sz w:val="24"/>
          <w:szCs w:val="24"/>
        </w:rPr>
        <w:t>их</w:t>
      </w:r>
      <w:r w:rsidRPr="001B292E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1B292E">
        <w:rPr>
          <w:rFonts w:ascii="Century" w:hAnsi="Century"/>
          <w:bCs/>
          <w:sz w:val="24"/>
          <w:szCs w:val="24"/>
        </w:rPr>
        <w:t>ок</w:t>
      </w:r>
      <w:r w:rsidRPr="001B292E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748AD420" w14:textId="2BBBD829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1B292E">
        <w:rPr>
          <w:rFonts w:ascii="Century" w:hAnsi="Century"/>
          <w:bCs/>
          <w:sz w:val="24"/>
          <w:szCs w:val="24"/>
        </w:rPr>
        <w:t>0,</w:t>
      </w:r>
      <w:r w:rsidR="00960A58" w:rsidRPr="001B292E">
        <w:rPr>
          <w:rFonts w:ascii="Century" w:hAnsi="Century"/>
          <w:bCs/>
          <w:sz w:val="24"/>
          <w:szCs w:val="24"/>
        </w:rPr>
        <w:t>1701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38</w:t>
      </w:r>
      <w:r w:rsidR="00E65F88" w:rsidRPr="001B292E">
        <w:rPr>
          <w:rFonts w:ascii="Century" w:hAnsi="Century"/>
          <w:bCs/>
          <w:sz w:val="24"/>
          <w:szCs w:val="24"/>
        </w:rPr>
        <w:t>:000:0</w:t>
      </w:r>
      <w:r w:rsidR="00754ECC" w:rsidRPr="001B292E">
        <w:rPr>
          <w:rFonts w:ascii="Century" w:hAnsi="Century"/>
          <w:bCs/>
          <w:sz w:val="24"/>
          <w:szCs w:val="24"/>
        </w:rPr>
        <w:t>1</w:t>
      </w:r>
      <w:r w:rsidR="001B292E" w:rsidRPr="001B292E">
        <w:rPr>
          <w:rFonts w:ascii="Century" w:hAnsi="Century"/>
          <w:bCs/>
          <w:sz w:val="24"/>
          <w:szCs w:val="24"/>
        </w:rPr>
        <w:t>09</w:t>
      </w:r>
      <w:r w:rsidRPr="001B292E">
        <w:rPr>
          <w:rFonts w:ascii="Century" w:hAnsi="Century"/>
          <w:bCs/>
          <w:sz w:val="24"/>
          <w:szCs w:val="24"/>
        </w:rPr>
        <w:t>;</w:t>
      </w:r>
    </w:p>
    <w:p w14:paraId="0CF8CF02" w14:textId="6AD7723E" w:rsidR="00831064" w:rsidRPr="001B292E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1B292E">
        <w:rPr>
          <w:rFonts w:ascii="Century" w:hAnsi="Century"/>
          <w:bCs/>
          <w:sz w:val="24"/>
          <w:szCs w:val="24"/>
        </w:rPr>
        <w:t>0,</w:t>
      </w:r>
      <w:r w:rsidR="001B292E" w:rsidRPr="001B292E">
        <w:rPr>
          <w:rFonts w:ascii="Century" w:hAnsi="Century"/>
          <w:bCs/>
          <w:sz w:val="24"/>
          <w:szCs w:val="24"/>
        </w:rPr>
        <w:t>1741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1B292E">
        <w:rPr>
          <w:rFonts w:ascii="Century" w:hAnsi="Century"/>
          <w:bCs/>
          <w:sz w:val="24"/>
          <w:szCs w:val="24"/>
        </w:rPr>
        <w:t>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="00E65F88"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40</w:t>
      </w:r>
      <w:r w:rsidR="00E65F88" w:rsidRPr="001B292E">
        <w:rPr>
          <w:rFonts w:ascii="Century" w:hAnsi="Century"/>
          <w:bCs/>
          <w:sz w:val="24"/>
          <w:szCs w:val="24"/>
        </w:rPr>
        <w:t>:00</w:t>
      </w:r>
      <w:r w:rsidR="001B292E" w:rsidRPr="001B292E">
        <w:rPr>
          <w:rFonts w:ascii="Century" w:hAnsi="Century"/>
          <w:bCs/>
          <w:sz w:val="24"/>
          <w:szCs w:val="24"/>
        </w:rPr>
        <w:t>3</w:t>
      </w:r>
      <w:r w:rsidR="00E65F88" w:rsidRPr="001B292E">
        <w:rPr>
          <w:rFonts w:ascii="Century" w:hAnsi="Century"/>
          <w:bCs/>
          <w:sz w:val="24"/>
          <w:szCs w:val="24"/>
        </w:rPr>
        <w:t>:0</w:t>
      </w:r>
      <w:r w:rsidR="001B292E" w:rsidRPr="001B292E">
        <w:rPr>
          <w:rFonts w:ascii="Century" w:hAnsi="Century"/>
          <w:bCs/>
          <w:sz w:val="24"/>
          <w:szCs w:val="24"/>
        </w:rPr>
        <w:t>024</w:t>
      </w:r>
      <w:r w:rsidR="0067430C" w:rsidRPr="001B292E">
        <w:rPr>
          <w:rFonts w:ascii="Century" w:hAnsi="Century"/>
          <w:bCs/>
          <w:sz w:val="24"/>
          <w:szCs w:val="24"/>
        </w:rPr>
        <w:t>;</w:t>
      </w:r>
    </w:p>
    <w:p w14:paraId="402A2B1C" w14:textId="100FB402" w:rsidR="00142460" w:rsidRPr="001B292E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</w:t>
      </w:r>
      <w:r w:rsidR="001B292E" w:rsidRPr="001B292E">
        <w:rPr>
          <w:rFonts w:ascii="Century" w:hAnsi="Century"/>
          <w:bCs/>
          <w:sz w:val="24"/>
          <w:szCs w:val="24"/>
        </w:rPr>
        <w:t>2025</w:t>
      </w:r>
      <w:r w:rsidRPr="001B292E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1B292E">
        <w:rPr>
          <w:rFonts w:ascii="Century" w:hAnsi="Century"/>
          <w:bCs/>
          <w:sz w:val="24"/>
          <w:szCs w:val="24"/>
        </w:rPr>
        <w:t>39</w:t>
      </w:r>
      <w:r w:rsidRPr="001B292E">
        <w:rPr>
          <w:rFonts w:ascii="Century" w:hAnsi="Century"/>
          <w:bCs/>
          <w:sz w:val="24"/>
          <w:szCs w:val="24"/>
        </w:rPr>
        <w:t>00:</w:t>
      </w:r>
      <w:r w:rsidR="001B292E" w:rsidRPr="001B292E">
        <w:rPr>
          <w:rFonts w:ascii="Century" w:hAnsi="Century"/>
          <w:bCs/>
          <w:sz w:val="24"/>
          <w:szCs w:val="24"/>
        </w:rPr>
        <w:t>38</w:t>
      </w:r>
      <w:r w:rsidRPr="001B292E">
        <w:rPr>
          <w:rFonts w:ascii="Century" w:hAnsi="Century"/>
          <w:bCs/>
          <w:sz w:val="24"/>
          <w:szCs w:val="24"/>
        </w:rPr>
        <w:t>:000:0</w:t>
      </w:r>
      <w:r w:rsidR="001B292E" w:rsidRPr="001B292E">
        <w:rPr>
          <w:rFonts w:ascii="Century" w:hAnsi="Century"/>
          <w:bCs/>
          <w:sz w:val="24"/>
          <w:szCs w:val="24"/>
        </w:rPr>
        <w:t>108;</w:t>
      </w:r>
    </w:p>
    <w:p w14:paraId="45797CB4" w14:textId="687977F2" w:rsidR="001B292E" w:rsidRPr="001B292E" w:rsidRDefault="001B292E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0,2597 га, кадастровий номер 4620983900:36:000:0047;</w:t>
      </w:r>
    </w:p>
    <w:p w14:paraId="2CC4B188" w14:textId="77777777" w:rsidR="00F74D57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з ціл</w:t>
      </w:r>
      <w:r w:rsidR="00831064" w:rsidRPr="001B292E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="001F0744"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2F8F4AC4" w:rsidR="00831064" w:rsidRPr="001B292E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B292E">
        <w:rPr>
          <w:rFonts w:ascii="Century" w:hAnsi="Century"/>
          <w:bCs/>
          <w:sz w:val="24"/>
          <w:szCs w:val="24"/>
        </w:rPr>
        <w:t xml:space="preserve">у </w:t>
      </w:r>
      <w:r w:rsidRPr="001B292E">
        <w:rPr>
          <w:rFonts w:ascii="Century" w:hAnsi="Century"/>
          <w:bCs/>
          <w:sz w:val="24"/>
          <w:szCs w:val="24"/>
        </w:rPr>
        <w:t>власність</w:t>
      </w:r>
      <w:r w:rsidR="00FC3EEE" w:rsidRPr="001B292E">
        <w:rPr>
          <w:rFonts w:ascii="Century" w:hAnsi="Century"/>
          <w:sz w:val="24"/>
          <w:szCs w:val="24"/>
        </w:rPr>
        <w:t xml:space="preserve">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 </w:t>
      </w:r>
      <w:r w:rsidR="00754ECC" w:rsidRPr="001B292E">
        <w:rPr>
          <w:rFonts w:ascii="Century" w:hAnsi="Century"/>
          <w:sz w:val="24"/>
          <w:szCs w:val="24"/>
        </w:rPr>
        <w:t>земельні ділянки</w:t>
      </w:r>
      <w:r w:rsidR="00831064" w:rsidRPr="001B292E">
        <w:rPr>
          <w:rFonts w:ascii="Century" w:hAnsi="Century"/>
          <w:bCs/>
          <w:sz w:val="24"/>
          <w:szCs w:val="24"/>
        </w:rPr>
        <w:t>:</w:t>
      </w:r>
    </w:p>
    <w:p w14:paraId="24E15279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0,1701 га, кадастровий номер 4620983900:38:000:0109;</w:t>
      </w:r>
    </w:p>
    <w:p w14:paraId="7325A7BF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0,1741 га, кадастровий номер 4620983900:40:003:0024;</w:t>
      </w:r>
    </w:p>
    <w:p w14:paraId="06A148A5" w14:textId="77777777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0,2025 га, кадастровий номер 4620983900:38:000:0108;</w:t>
      </w:r>
    </w:p>
    <w:p w14:paraId="746C97F6" w14:textId="2094ED2C" w:rsidR="001B292E" w:rsidRPr="001B292E" w:rsidRDefault="001B292E" w:rsidP="001B292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>- площею 0,2597 га, кадастровий номер 4620983900:36:000:0047.</w:t>
      </w:r>
    </w:p>
    <w:p w14:paraId="56CF37A4" w14:textId="77777777" w:rsidR="00831064" w:rsidRPr="001B292E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1B29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B292E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1B29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1B292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1B29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1B292E">
        <w:rPr>
          <w:rFonts w:ascii="Century" w:hAnsi="Century"/>
          <w:bCs/>
          <w:sz w:val="24"/>
          <w:szCs w:val="24"/>
        </w:rPr>
        <w:t xml:space="preserve"> округу</w:t>
      </w:r>
      <w:r w:rsidRPr="001B292E">
        <w:rPr>
          <w:rFonts w:ascii="Century" w:hAnsi="Century"/>
          <w:bCs/>
          <w:sz w:val="24"/>
          <w:szCs w:val="24"/>
        </w:rPr>
        <w:t xml:space="preserve"> </w:t>
      </w:r>
      <w:r w:rsidR="00B51F67" w:rsidRPr="001B292E">
        <w:rPr>
          <w:rFonts w:ascii="Century" w:hAnsi="Century"/>
          <w:sz w:val="24"/>
          <w:szCs w:val="24"/>
        </w:rPr>
        <w:t>Городоцької міської ради</w:t>
      </w:r>
      <w:r w:rsidR="00B51F67" w:rsidRPr="001B292E">
        <w:rPr>
          <w:rFonts w:ascii="Century" w:hAnsi="Century"/>
          <w:bCs/>
          <w:sz w:val="24"/>
          <w:szCs w:val="24"/>
        </w:rPr>
        <w:t xml:space="preserve"> </w:t>
      </w:r>
      <w:r w:rsidRPr="001B292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7C6C5D1B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B292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4F24" w:rsidRPr="001B292E">
        <w:rPr>
          <w:rFonts w:ascii="Century" w:hAnsi="Century"/>
          <w:sz w:val="24"/>
          <w:szCs w:val="24"/>
        </w:rPr>
        <w:t>Стоділці</w:t>
      </w:r>
      <w:proofErr w:type="spellEnd"/>
      <w:r w:rsidR="00EE4F24" w:rsidRPr="001B292E">
        <w:rPr>
          <w:rFonts w:ascii="Century" w:hAnsi="Century"/>
          <w:sz w:val="24"/>
          <w:szCs w:val="24"/>
        </w:rPr>
        <w:t xml:space="preserve"> Івану Григоровичу</w:t>
      </w:r>
      <w:r w:rsidR="00EE4F24" w:rsidRPr="001B292E">
        <w:rPr>
          <w:rFonts w:ascii="Century" w:hAnsi="Century"/>
          <w:bCs/>
          <w:sz w:val="24"/>
          <w:szCs w:val="24"/>
        </w:rPr>
        <w:t xml:space="preserve"> </w:t>
      </w:r>
      <w:r w:rsidR="00F74D57" w:rsidRPr="001B292E">
        <w:rPr>
          <w:rFonts w:ascii="Century" w:hAnsi="Century"/>
          <w:bCs/>
          <w:sz w:val="24"/>
          <w:szCs w:val="24"/>
        </w:rPr>
        <w:t>використовувати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897FC" w14:textId="77777777" w:rsidR="00055319" w:rsidRDefault="00055319" w:rsidP="00381483">
      <w:pPr>
        <w:spacing w:after="0" w:line="240" w:lineRule="auto"/>
      </w:pPr>
      <w:r>
        <w:separator/>
      </w:r>
    </w:p>
  </w:endnote>
  <w:endnote w:type="continuationSeparator" w:id="0">
    <w:p w14:paraId="5591D3EC" w14:textId="77777777" w:rsidR="00055319" w:rsidRDefault="000553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493E8" w14:textId="77777777" w:rsidR="00055319" w:rsidRDefault="00055319" w:rsidP="00381483">
      <w:pPr>
        <w:spacing w:after="0" w:line="240" w:lineRule="auto"/>
      </w:pPr>
      <w:r>
        <w:separator/>
      </w:r>
    </w:p>
  </w:footnote>
  <w:footnote w:type="continuationSeparator" w:id="0">
    <w:p w14:paraId="2CDA8E58" w14:textId="77777777" w:rsidR="00055319" w:rsidRDefault="000553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55319"/>
    <w:rsid w:val="00071AC4"/>
    <w:rsid w:val="0010147E"/>
    <w:rsid w:val="00105347"/>
    <w:rsid w:val="00142460"/>
    <w:rsid w:val="001B292E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62AFC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5C5838"/>
    <w:rsid w:val="0067430C"/>
    <w:rsid w:val="006B5EBD"/>
    <w:rsid w:val="00704E8B"/>
    <w:rsid w:val="007115D1"/>
    <w:rsid w:val="00722C26"/>
    <w:rsid w:val="00754ECC"/>
    <w:rsid w:val="00771ED5"/>
    <w:rsid w:val="00786371"/>
    <w:rsid w:val="007933E7"/>
    <w:rsid w:val="007A749C"/>
    <w:rsid w:val="007A78B8"/>
    <w:rsid w:val="007F11DB"/>
    <w:rsid w:val="00831064"/>
    <w:rsid w:val="00833832"/>
    <w:rsid w:val="008867EF"/>
    <w:rsid w:val="00960A58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3BFC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EE4F24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2023-01-20T08:50:00Z</cp:lastPrinted>
  <dcterms:created xsi:type="dcterms:W3CDTF">2024-11-11T12:12:00Z</dcterms:created>
  <dcterms:modified xsi:type="dcterms:W3CDTF">2025-03-24T07:37:00Z</dcterms:modified>
</cp:coreProperties>
</file>