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0E2982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62</w:t>
      </w:r>
      <w:r w:rsidR="00AD4590">
        <w:rPr>
          <w:rFonts w:ascii="Century" w:hAnsi="Century"/>
          <w:b/>
          <w:caps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Default="009604D7" w:rsidP="009604D7">
      <w:pPr>
        <w:jc w:val="center"/>
        <w:rPr>
          <w:rFonts w:ascii="Century" w:hAnsi="Century"/>
          <w:b/>
          <w:sz w:val="20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546C5E" w:rsidRPr="00023B77" w:rsidRDefault="00546C5E" w:rsidP="009604D7">
      <w:pPr>
        <w:jc w:val="center"/>
        <w:rPr>
          <w:rFonts w:ascii="Century" w:hAnsi="Century"/>
          <w:b/>
          <w:sz w:val="20"/>
          <w:szCs w:val="36"/>
          <w:lang w:val="uk-UA"/>
        </w:rPr>
      </w:pPr>
    </w:p>
    <w:p w:rsidR="001344D8" w:rsidRDefault="00AD4590" w:rsidP="00546C5E">
      <w:pPr>
        <w:spacing w:line="276" w:lineRule="auto"/>
        <w:rPr>
          <w:rFonts w:ascii="Century" w:hAnsi="Century"/>
        </w:rPr>
      </w:pPr>
      <w:r w:rsidRPr="008E2E38">
        <w:rPr>
          <w:rFonts w:ascii="Century" w:hAnsi="Century"/>
          <w:noProof/>
          <w:lang w:val="uk-UA"/>
        </w:rPr>
        <w:t>2</w:t>
      </w:r>
      <w:r w:rsidR="000E2982">
        <w:rPr>
          <w:rFonts w:ascii="Century" w:hAnsi="Century"/>
          <w:noProof/>
          <w:lang w:val="uk-UA"/>
        </w:rPr>
        <w:t>4</w:t>
      </w:r>
      <w:r w:rsidR="000D72AB" w:rsidRPr="008E2E38">
        <w:rPr>
          <w:rFonts w:ascii="Century" w:hAnsi="Century"/>
          <w:noProof/>
          <w:lang w:val="uk-UA"/>
        </w:rPr>
        <w:t xml:space="preserve"> </w:t>
      </w:r>
      <w:r w:rsidR="000E2982">
        <w:rPr>
          <w:rFonts w:ascii="Century" w:hAnsi="Century"/>
          <w:noProof/>
          <w:lang w:val="uk-UA"/>
        </w:rPr>
        <w:t>квітня</w:t>
      </w:r>
      <w:r w:rsidR="009604D7" w:rsidRPr="008E2E38">
        <w:rPr>
          <w:rFonts w:ascii="Century" w:hAnsi="Century"/>
          <w:noProof/>
          <w:lang w:val="uk-UA"/>
        </w:rPr>
        <w:t xml:space="preserve"> </w:t>
      </w:r>
      <w:r w:rsidR="009604D7" w:rsidRPr="008E2E38">
        <w:rPr>
          <w:rFonts w:ascii="Century" w:hAnsi="Century"/>
          <w:noProof/>
        </w:rPr>
        <w:t>202</w:t>
      </w:r>
      <w:r w:rsidR="000E2982">
        <w:rPr>
          <w:rFonts w:ascii="Century" w:hAnsi="Century"/>
          <w:noProof/>
          <w:lang w:val="uk-UA"/>
        </w:rPr>
        <w:t>5</w:t>
      </w:r>
      <w:bookmarkStart w:id="0" w:name="_GoBack"/>
      <w:bookmarkEnd w:id="0"/>
      <w:r w:rsidR="009604D7" w:rsidRPr="008E2E38">
        <w:rPr>
          <w:rFonts w:ascii="Century" w:hAnsi="Century"/>
          <w:noProof/>
        </w:rPr>
        <w:t xml:space="preserve"> року</w:t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  <w:lang w:val="uk-UA"/>
        </w:rPr>
        <w:t xml:space="preserve">                              </w:t>
      </w:r>
      <w:r w:rsidR="009604D7" w:rsidRPr="008E2E38">
        <w:rPr>
          <w:rFonts w:ascii="Century" w:hAnsi="Century"/>
        </w:rPr>
        <w:t>м. Городок</w:t>
      </w:r>
    </w:p>
    <w:p w:rsidR="00546C5E" w:rsidRPr="008E2E38" w:rsidRDefault="00546C5E" w:rsidP="00546C5E">
      <w:pPr>
        <w:spacing w:line="276" w:lineRule="auto"/>
        <w:rPr>
          <w:rFonts w:ascii="Century" w:hAnsi="Century"/>
        </w:rPr>
      </w:pPr>
    </w:p>
    <w:p w:rsidR="005632BC" w:rsidRDefault="00023B77" w:rsidP="00546C5E">
      <w:pPr>
        <w:pStyle w:val="2"/>
        <w:numPr>
          <w:ilvl w:val="0"/>
          <w:numId w:val="0"/>
        </w:numPr>
        <w:spacing w:line="276" w:lineRule="auto"/>
        <w:rPr>
          <w:b/>
          <w:sz w:val="24"/>
          <w:shd w:val="clear" w:color="auto" w:fill="FFFFFF"/>
          <w:lang w:val="uk-UA"/>
        </w:rPr>
      </w:pPr>
      <w:r w:rsidRPr="005632BC">
        <w:rPr>
          <w:b/>
          <w:sz w:val="24"/>
        </w:rPr>
        <w:t xml:space="preserve">Про </w:t>
      </w:r>
      <w:proofErr w:type="spellStart"/>
      <w:r w:rsidRPr="005632BC">
        <w:rPr>
          <w:b/>
          <w:sz w:val="24"/>
        </w:rPr>
        <w:t>надання</w:t>
      </w:r>
      <w:proofErr w:type="spellEnd"/>
      <w:r w:rsidRPr="005632BC">
        <w:rPr>
          <w:b/>
          <w:sz w:val="24"/>
        </w:rPr>
        <w:t xml:space="preserve"> </w:t>
      </w:r>
      <w:proofErr w:type="spellStart"/>
      <w:r w:rsidRPr="005632BC">
        <w:rPr>
          <w:b/>
          <w:sz w:val="24"/>
        </w:rPr>
        <w:t>дозволу</w:t>
      </w:r>
      <w:proofErr w:type="spellEnd"/>
      <w:r w:rsidRPr="005632BC">
        <w:rPr>
          <w:b/>
          <w:sz w:val="24"/>
        </w:rPr>
        <w:t xml:space="preserve"> </w:t>
      </w:r>
      <w:r w:rsidR="005632BC" w:rsidRPr="005632BC">
        <w:rPr>
          <w:b/>
          <w:sz w:val="24"/>
          <w:lang w:val="uk-UA"/>
        </w:rPr>
        <w:t>Городоцькій міській раді</w:t>
      </w:r>
      <w:r w:rsidRPr="005632BC">
        <w:rPr>
          <w:b/>
          <w:sz w:val="24"/>
        </w:rPr>
        <w:t xml:space="preserve"> </w:t>
      </w:r>
      <w:r w:rsidR="005632BC" w:rsidRPr="005632BC">
        <w:rPr>
          <w:b/>
          <w:sz w:val="24"/>
          <w:lang w:val="uk-UA"/>
        </w:rPr>
        <w:t xml:space="preserve">на розроблення </w:t>
      </w:r>
      <w:r w:rsidR="005632BC" w:rsidRPr="005632BC">
        <w:rPr>
          <w:b/>
          <w:sz w:val="24"/>
          <w:shd w:val="clear" w:color="auto" w:fill="FFFFFF"/>
          <w:lang w:val="uk-UA"/>
        </w:rPr>
        <w:t>п</w:t>
      </w:r>
      <w:proofErr w:type="spellStart"/>
      <w:r w:rsidR="005632BC" w:rsidRPr="005632BC">
        <w:rPr>
          <w:b/>
          <w:sz w:val="24"/>
          <w:shd w:val="clear" w:color="auto" w:fill="FFFFFF"/>
        </w:rPr>
        <w:t>роект</w:t>
      </w:r>
      <w:proofErr w:type="spellEnd"/>
      <w:r w:rsidR="005632BC">
        <w:rPr>
          <w:b/>
          <w:sz w:val="24"/>
          <w:shd w:val="clear" w:color="auto" w:fill="FFFFFF"/>
          <w:lang w:val="uk-UA"/>
        </w:rPr>
        <w:t>у</w:t>
      </w:r>
      <w:r w:rsidR="005632BC" w:rsidRPr="005632BC">
        <w:rPr>
          <w:b/>
          <w:sz w:val="24"/>
          <w:shd w:val="clear" w:color="auto" w:fill="FFFFFF"/>
        </w:rPr>
        <w:t xml:space="preserve"> </w:t>
      </w:r>
      <w:proofErr w:type="spellStart"/>
      <w:r w:rsidR="005632BC" w:rsidRPr="005632BC">
        <w:rPr>
          <w:b/>
          <w:sz w:val="24"/>
          <w:shd w:val="clear" w:color="auto" w:fill="FFFFFF"/>
        </w:rPr>
        <w:t>землеустрою</w:t>
      </w:r>
      <w:proofErr w:type="spellEnd"/>
      <w:r w:rsidR="005632BC" w:rsidRPr="005632BC">
        <w:rPr>
          <w:b/>
          <w:sz w:val="24"/>
          <w:shd w:val="clear" w:color="auto" w:fill="FFFFFF"/>
        </w:rPr>
        <w:t xml:space="preserve"> </w:t>
      </w:r>
      <w:proofErr w:type="spellStart"/>
      <w:r w:rsidR="005632BC" w:rsidRPr="005632BC">
        <w:rPr>
          <w:b/>
          <w:sz w:val="24"/>
          <w:shd w:val="clear" w:color="auto" w:fill="FFFFFF"/>
        </w:rPr>
        <w:t>щодо</w:t>
      </w:r>
      <w:proofErr w:type="spellEnd"/>
      <w:r w:rsidR="005632BC" w:rsidRPr="005632BC">
        <w:rPr>
          <w:b/>
          <w:sz w:val="24"/>
          <w:shd w:val="clear" w:color="auto" w:fill="FFFFFF"/>
        </w:rPr>
        <w:t xml:space="preserve"> </w:t>
      </w:r>
      <w:proofErr w:type="spellStart"/>
      <w:r w:rsidR="005632BC" w:rsidRPr="005632BC">
        <w:rPr>
          <w:b/>
          <w:sz w:val="24"/>
          <w:shd w:val="clear" w:color="auto" w:fill="FFFFFF"/>
        </w:rPr>
        <w:t>встановлення</w:t>
      </w:r>
      <w:proofErr w:type="spellEnd"/>
      <w:r w:rsidR="005632BC" w:rsidRPr="005632BC">
        <w:rPr>
          <w:b/>
          <w:sz w:val="24"/>
          <w:shd w:val="clear" w:color="auto" w:fill="FFFFFF"/>
        </w:rPr>
        <w:t xml:space="preserve"> (</w:t>
      </w:r>
      <w:proofErr w:type="spellStart"/>
      <w:r w:rsidR="005632BC" w:rsidRPr="005632BC">
        <w:rPr>
          <w:b/>
          <w:sz w:val="24"/>
          <w:shd w:val="clear" w:color="auto" w:fill="FFFFFF"/>
        </w:rPr>
        <w:t>зміни</w:t>
      </w:r>
      <w:proofErr w:type="spellEnd"/>
      <w:r w:rsidR="005632BC" w:rsidRPr="005632BC">
        <w:rPr>
          <w:b/>
          <w:sz w:val="24"/>
          <w:shd w:val="clear" w:color="auto" w:fill="FFFFFF"/>
        </w:rPr>
        <w:t>) меж</w:t>
      </w:r>
      <w:r w:rsidR="005632BC" w:rsidRPr="005632BC">
        <w:rPr>
          <w:b/>
          <w:sz w:val="24"/>
          <w:shd w:val="clear" w:color="auto" w:fill="FFFFFF"/>
          <w:lang w:val="uk-UA"/>
        </w:rPr>
        <w:t xml:space="preserve"> с.</w:t>
      </w:r>
      <w:r w:rsidR="000E2982">
        <w:rPr>
          <w:b/>
          <w:sz w:val="24"/>
          <w:shd w:val="clear" w:color="auto" w:fill="FFFFFF"/>
          <w:lang w:val="uk-UA"/>
        </w:rPr>
        <w:t xml:space="preserve"> Велика Калинка</w:t>
      </w:r>
      <w:r w:rsidR="005632BC" w:rsidRPr="005632BC">
        <w:rPr>
          <w:b/>
          <w:sz w:val="24"/>
          <w:shd w:val="clear" w:color="auto" w:fill="FFFFFF"/>
          <w:lang w:val="uk-UA"/>
        </w:rPr>
        <w:t xml:space="preserve"> Львівського району Львівської області</w:t>
      </w:r>
    </w:p>
    <w:p w:rsidR="00546C5E" w:rsidRPr="00546C5E" w:rsidRDefault="00546C5E" w:rsidP="00546C5E">
      <w:pPr>
        <w:pStyle w:val="2"/>
        <w:numPr>
          <w:ilvl w:val="0"/>
          <w:numId w:val="0"/>
        </w:numPr>
        <w:spacing w:line="276" w:lineRule="auto"/>
        <w:rPr>
          <w:b/>
          <w:sz w:val="14"/>
          <w:shd w:val="clear" w:color="auto" w:fill="FFFFFF"/>
          <w:lang w:val="uk-UA"/>
        </w:rPr>
      </w:pPr>
    </w:p>
    <w:p w:rsidR="009604D7" w:rsidRPr="000E2982" w:rsidRDefault="009604D7" w:rsidP="00546C5E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023B77">
        <w:rPr>
          <w:sz w:val="24"/>
          <w:lang w:val="uk-UA"/>
        </w:rPr>
        <w:t xml:space="preserve">        </w:t>
      </w:r>
      <w:r w:rsidR="005632BC">
        <w:rPr>
          <w:sz w:val="24"/>
          <w:lang w:val="uk-UA"/>
        </w:rPr>
        <w:t>Заслухавши начальника відділу земельних відносин Городоцької міської ради Львівської області Жука В.М.</w:t>
      </w:r>
      <w:r w:rsidRPr="00023B77">
        <w:rPr>
          <w:sz w:val="24"/>
          <w:lang w:val="uk-UA"/>
        </w:rPr>
        <w:t xml:space="preserve">, керуючись ст. 26 Закону України „Про місцеве самоврядування в Україні”, ст.ст. </w:t>
      </w:r>
      <w:r w:rsidR="005632BC">
        <w:rPr>
          <w:sz w:val="24"/>
          <w:lang w:val="uk-UA"/>
        </w:rPr>
        <w:t>10, 173, 174</w:t>
      </w:r>
      <w:r w:rsidRPr="00023B77">
        <w:rPr>
          <w:color w:val="0D0D0D" w:themeColor="text1" w:themeTint="F2"/>
          <w:sz w:val="24"/>
          <w:lang w:val="uk-UA"/>
        </w:rPr>
        <w:t xml:space="preserve"> Земельного кодексу України, ст.ст.</w:t>
      </w:r>
      <w:r w:rsidR="005632BC">
        <w:rPr>
          <w:color w:val="0D0D0D" w:themeColor="text1" w:themeTint="F2"/>
          <w:sz w:val="24"/>
          <w:lang w:val="uk-UA"/>
        </w:rPr>
        <w:t>19</w:t>
      </w:r>
      <w:r w:rsidRPr="00023B77">
        <w:rPr>
          <w:color w:val="0D0D0D" w:themeColor="text1" w:themeTint="F2"/>
          <w:sz w:val="24"/>
          <w:lang w:val="uk-UA"/>
        </w:rPr>
        <w:t xml:space="preserve">, </w:t>
      </w:r>
      <w:r w:rsidR="005632BC">
        <w:rPr>
          <w:color w:val="0D0D0D" w:themeColor="text1" w:themeTint="F2"/>
          <w:sz w:val="24"/>
          <w:lang w:val="uk-UA"/>
        </w:rPr>
        <w:t>46</w:t>
      </w:r>
      <w:r w:rsidRPr="00023B77">
        <w:rPr>
          <w:color w:val="0D0D0D" w:themeColor="text1" w:themeTint="F2"/>
          <w:sz w:val="24"/>
          <w:lang w:val="uk-UA"/>
        </w:rPr>
        <w:t xml:space="preserve"> Закону України «Про землеустрій»</w:t>
      </w:r>
      <w:r w:rsidRPr="00023B77">
        <w:rPr>
          <w:rFonts w:cs="Arial"/>
          <w:color w:val="0D0D0D" w:themeColor="text1" w:themeTint="F2"/>
          <w:sz w:val="24"/>
          <w:shd w:val="clear" w:color="auto" w:fill="FFFFFF"/>
          <w:lang w:val="uk-UA"/>
        </w:rPr>
        <w:t>,</w:t>
      </w:r>
      <w:r w:rsidRPr="00023B77">
        <w:rPr>
          <w:rFonts w:cs="Arial"/>
          <w:color w:val="0D0D0D" w:themeColor="text1" w:themeTint="F2"/>
          <w:sz w:val="24"/>
          <w:shd w:val="clear" w:color="auto" w:fill="FFFFFF"/>
        </w:rPr>
        <w:t> </w:t>
      </w:r>
      <w:r w:rsidRPr="00023B77">
        <w:rPr>
          <w:sz w:val="24"/>
          <w:lang w:val="uk-UA"/>
        </w:rPr>
        <w:t xml:space="preserve">враховуючи пропозиції постійної депутатської комісії міської ради з питань земельних ресурсів, АПК, </w:t>
      </w:r>
      <w:r w:rsidRPr="000E2982">
        <w:rPr>
          <w:sz w:val="24"/>
          <w:lang w:val="uk-UA"/>
        </w:rPr>
        <w:t>містобудування, охорони довкілля,</w:t>
      </w:r>
      <w:r w:rsidRPr="000E2982">
        <w:rPr>
          <w:color w:val="0D0D0D" w:themeColor="text1" w:themeTint="F2"/>
          <w:sz w:val="24"/>
          <w:lang w:val="uk-UA"/>
        </w:rPr>
        <w:t xml:space="preserve"> </w:t>
      </w:r>
      <w:r w:rsidRPr="000E2982">
        <w:rPr>
          <w:sz w:val="24"/>
          <w:lang w:val="uk-UA"/>
        </w:rPr>
        <w:t>міська рада</w:t>
      </w:r>
    </w:p>
    <w:p w:rsidR="009604D7" w:rsidRPr="000E2982" w:rsidRDefault="009604D7" w:rsidP="00546C5E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0E2982">
        <w:rPr>
          <w:rFonts w:ascii="Century" w:hAnsi="Century"/>
          <w:b/>
          <w:lang w:val="uk-UA"/>
        </w:rPr>
        <w:t>В</w:t>
      </w:r>
      <w:r w:rsidR="00E574DD" w:rsidRPr="000E2982">
        <w:rPr>
          <w:rFonts w:ascii="Century" w:hAnsi="Century"/>
          <w:b/>
          <w:lang w:val="uk-UA"/>
        </w:rPr>
        <w:t xml:space="preserve"> </w:t>
      </w:r>
      <w:r w:rsidRPr="000E2982">
        <w:rPr>
          <w:rFonts w:ascii="Century" w:hAnsi="Century"/>
          <w:b/>
          <w:lang w:val="uk-UA"/>
        </w:rPr>
        <w:t>И</w:t>
      </w:r>
      <w:r w:rsidR="00E574DD" w:rsidRPr="000E2982">
        <w:rPr>
          <w:rFonts w:ascii="Century" w:hAnsi="Century"/>
          <w:b/>
          <w:lang w:val="uk-UA"/>
        </w:rPr>
        <w:t xml:space="preserve"> </w:t>
      </w:r>
      <w:r w:rsidRPr="000E2982">
        <w:rPr>
          <w:rFonts w:ascii="Century" w:hAnsi="Century"/>
          <w:b/>
          <w:lang w:val="uk-UA"/>
        </w:rPr>
        <w:t>Р</w:t>
      </w:r>
      <w:r w:rsidR="00E574DD" w:rsidRPr="000E2982">
        <w:rPr>
          <w:rFonts w:ascii="Century" w:hAnsi="Century"/>
          <w:b/>
          <w:lang w:val="uk-UA"/>
        </w:rPr>
        <w:t xml:space="preserve"> </w:t>
      </w:r>
      <w:r w:rsidRPr="000E2982">
        <w:rPr>
          <w:rFonts w:ascii="Century" w:hAnsi="Century"/>
          <w:b/>
          <w:lang w:val="uk-UA"/>
        </w:rPr>
        <w:t>І</w:t>
      </w:r>
      <w:r w:rsidR="00E574DD" w:rsidRPr="000E2982">
        <w:rPr>
          <w:rFonts w:ascii="Century" w:hAnsi="Century"/>
          <w:b/>
          <w:lang w:val="uk-UA"/>
        </w:rPr>
        <w:t xml:space="preserve"> </w:t>
      </w:r>
      <w:r w:rsidRPr="000E2982">
        <w:rPr>
          <w:rFonts w:ascii="Century" w:hAnsi="Century"/>
          <w:b/>
          <w:lang w:val="uk-UA"/>
        </w:rPr>
        <w:t>Ш</w:t>
      </w:r>
      <w:r w:rsidR="00E574DD" w:rsidRPr="000E2982">
        <w:rPr>
          <w:rFonts w:ascii="Century" w:hAnsi="Century"/>
          <w:b/>
          <w:lang w:val="uk-UA"/>
        </w:rPr>
        <w:t xml:space="preserve"> </w:t>
      </w:r>
      <w:r w:rsidRPr="000E2982">
        <w:rPr>
          <w:rFonts w:ascii="Century" w:hAnsi="Century"/>
          <w:b/>
          <w:lang w:val="uk-UA"/>
        </w:rPr>
        <w:t>И</w:t>
      </w:r>
      <w:r w:rsidR="00E574DD" w:rsidRPr="000E2982">
        <w:rPr>
          <w:rFonts w:ascii="Century" w:hAnsi="Century"/>
          <w:b/>
          <w:lang w:val="uk-UA"/>
        </w:rPr>
        <w:t xml:space="preserve"> </w:t>
      </w:r>
      <w:r w:rsidRPr="000E2982">
        <w:rPr>
          <w:rFonts w:ascii="Century" w:hAnsi="Century"/>
          <w:b/>
          <w:lang w:val="uk-UA"/>
        </w:rPr>
        <w:t>Л</w:t>
      </w:r>
      <w:r w:rsidR="00E574DD" w:rsidRPr="000E2982">
        <w:rPr>
          <w:rFonts w:ascii="Century" w:hAnsi="Century"/>
          <w:b/>
          <w:lang w:val="uk-UA"/>
        </w:rPr>
        <w:t xml:space="preserve"> </w:t>
      </w:r>
      <w:r w:rsidRPr="000E2982">
        <w:rPr>
          <w:rFonts w:ascii="Century" w:hAnsi="Century"/>
          <w:b/>
          <w:lang w:val="uk-UA"/>
        </w:rPr>
        <w:t>А:</w:t>
      </w:r>
    </w:p>
    <w:p w:rsidR="009604D7" w:rsidRPr="000E2982" w:rsidRDefault="009604D7" w:rsidP="00546C5E">
      <w:pPr>
        <w:pStyle w:val="2"/>
        <w:numPr>
          <w:ilvl w:val="0"/>
          <w:numId w:val="0"/>
        </w:numPr>
        <w:spacing w:line="276" w:lineRule="auto"/>
        <w:rPr>
          <w:sz w:val="24"/>
          <w:shd w:val="clear" w:color="auto" w:fill="FFFFFF"/>
          <w:lang w:val="uk-UA"/>
        </w:rPr>
      </w:pPr>
      <w:r w:rsidRPr="000E2982">
        <w:t xml:space="preserve">1. </w:t>
      </w:r>
      <w:r w:rsidR="00023B77" w:rsidRPr="000E2982">
        <w:rPr>
          <w:sz w:val="24"/>
          <w:lang w:val="uk-UA"/>
        </w:rPr>
        <w:t xml:space="preserve">Надати </w:t>
      </w:r>
      <w:r w:rsidR="005632BC" w:rsidRPr="000E2982">
        <w:rPr>
          <w:sz w:val="24"/>
          <w:lang w:val="uk-UA"/>
        </w:rPr>
        <w:t xml:space="preserve">Городоцькій міській раді дозвіл на </w:t>
      </w:r>
      <w:proofErr w:type="spellStart"/>
      <w:r w:rsidR="005632BC" w:rsidRPr="000E2982">
        <w:rPr>
          <w:sz w:val="24"/>
          <w:lang w:val="uk-UA"/>
        </w:rPr>
        <w:t>на</w:t>
      </w:r>
      <w:proofErr w:type="spellEnd"/>
      <w:r w:rsidR="005632BC" w:rsidRPr="000E2982">
        <w:rPr>
          <w:sz w:val="24"/>
          <w:lang w:val="uk-UA"/>
        </w:rPr>
        <w:t xml:space="preserve"> розроблення </w:t>
      </w:r>
      <w:r w:rsidR="005632BC" w:rsidRPr="000E2982">
        <w:rPr>
          <w:sz w:val="24"/>
          <w:shd w:val="clear" w:color="auto" w:fill="FFFFFF"/>
          <w:lang w:val="uk-UA"/>
        </w:rPr>
        <w:t>п</w:t>
      </w:r>
      <w:proofErr w:type="spellStart"/>
      <w:r w:rsidR="005632BC" w:rsidRPr="000E2982">
        <w:rPr>
          <w:sz w:val="24"/>
          <w:shd w:val="clear" w:color="auto" w:fill="FFFFFF"/>
        </w:rPr>
        <w:t>роект</w:t>
      </w:r>
      <w:proofErr w:type="spellEnd"/>
      <w:r w:rsidR="005632BC" w:rsidRPr="000E2982">
        <w:rPr>
          <w:sz w:val="24"/>
          <w:shd w:val="clear" w:color="auto" w:fill="FFFFFF"/>
          <w:lang w:val="uk-UA"/>
        </w:rPr>
        <w:t>у</w:t>
      </w:r>
      <w:r w:rsidR="005632BC" w:rsidRPr="000E2982">
        <w:rPr>
          <w:sz w:val="24"/>
          <w:shd w:val="clear" w:color="auto" w:fill="FFFFFF"/>
        </w:rPr>
        <w:t xml:space="preserve"> </w:t>
      </w:r>
      <w:proofErr w:type="spellStart"/>
      <w:r w:rsidR="005632BC" w:rsidRPr="000E2982">
        <w:rPr>
          <w:sz w:val="24"/>
          <w:shd w:val="clear" w:color="auto" w:fill="FFFFFF"/>
        </w:rPr>
        <w:t>землеустрою</w:t>
      </w:r>
      <w:proofErr w:type="spellEnd"/>
      <w:r w:rsidR="005632BC" w:rsidRPr="000E2982">
        <w:rPr>
          <w:sz w:val="24"/>
          <w:shd w:val="clear" w:color="auto" w:fill="FFFFFF"/>
        </w:rPr>
        <w:t xml:space="preserve"> </w:t>
      </w:r>
      <w:proofErr w:type="spellStart"/>
      <w:r w:rsidR="005632BC" w:rsidRPr="000E2982">
        <w:rPr>
          <w:sz w:val="24"/>
          <w:shd w:val="clear" w:color="auto" w:fill="FFFFFF"/>
        </w:rPr>
        <w:t>щодо</w:t>
      </w:r>
      <w:proofErr w:type="spellEnd"/>
      <w:r w:rsidR="005632BC" w:rsidRPr="000E2982">
        <w:rPr>
          <w:sz w:val="24"/>
          <w:shd w:val="clear" w:color="auto" w:fill="FFFFFF"/>
        </w:rPr>
        <w:t xml:space="preserve"> </w:t>
      </w:r>
      <w:proofErr w:type="spellStart"/>
      <w:r w:rsidR="005632BC" w:rsidRPr="000E2982">
        <w:rPr>
          <w:sz w:val="24"/>
          <w:shd w:val="clear" w:color="auto" w:fill="FFFFFF"/>
        </w:rPr>
        <w:t>встановлення</w:t>
      </w:r>
      <w:proofErr w:type="spellEnd"/>
      <w:r w:rsidR="005632BC" w:rsidRPr="000E2982">
        <w:rPr>
          <w:sz w:val="24"/>
          <w:shd w:val="clear" w:color="auto" w:fill="FFFFFF"/>
        </w:rPr>
        <w:t xml:space="preserve"> (</w:t>
      </w:r>
      <w:proofErr w:type="spellStart"/>
      <w:r w:rsidR="005632BC" w:rsidRPr="000E2982">
        <w:rPr>
          <w:sz w:val="24"/>
          <w:shd w:val="clear" w:color="auto" w:fill="FFFFFF"/>
        </w:rPr>
        <w:t>зміни</w:t>
      </w:r>
      <w:proofErr w:type="spellEnd"/>
      <w:r w:rsidR="005632BC" w:rsidRPr="000E2982">
        <w:rPr>
          <w:sz w:val="24"/>
          <w:shd w:val="clear" w:color="auto" w:fill="FFFFFF"/>
        </w:rPr>
        <w:t>) меж</w:t>
      </w:r>
      <w:r w:rsidR="005632BC" w:rsidRPr="000E2982">
        <w:rPr>
          <w:sz w:val="24"/>
          <w:shd w:val="clear" w:color="auto" w:fill="FFFFFF"/>
          <w:lang w:val="uk-UA"/>
        </w:rPr>
        <w:t xml:space="preserve"> </w:t>
      </w:r>
      <w:proofErr w:type="spellStart"/>
      <w:r w:rsidR="005632BC" w:rsidRPr="000E2982">
        <w:rPr>
          <w:sz w:val="24"/>
          <w:shd w:val="clear" w:color="auto" w:fill="FFFFFF"/>
          <w:lang w:val="uk-UA"/>
        </w:rPr>
        <w:t>с.</w:t>
      </w:r>
      <w:r w:rsidR="000E2982" w:rsidRPr="000E2982">
        <w:rPr>
          <w:sz w:val="24"/>
          <w:shd w:val="clear" w:color="auto" w:fill="FFFFFF"/>
          <w:lang w:val="uk-UA"/>
        </w:rPr>
        <w:t>Велика</w:t>
      </w:r>
      <w:proofErr w:type="spellEnd"/>
      <w:r w:rsidR="000E2982" w:rsidRPr="000E2982">
        <w:rPr>
          <w:sz w:val="24"/>
          <w:shd w:val="clear" w:color="auto" w:fill="FFFFFF"/>
          <w:lang w:val="uk-UA"/>
        </w:rPr>
        <w:t xml:space="preserve"> Калинка</w:t>
      </w:r>
      <w:r w:rsidR="005632BC" w:rsidRPr="000E2982">
        <w:rPr>
          <w:sz w:val="24"/>
          <w:shd w:val="clear" w:color="auto" w:fill="FFFFFF"/>
          <w:lang w:val="uk-UA"/>
        </w:rPr>
        <w:t xml:space="preserve"> Львівського району Львівської області</w:t>
      </w:r>
    </w:p>
    <w:p w:rsidR="009604D7" w:rsidRPr="000E2982" w:rsidRDefault="009604D7" w:rsidP="00546C5E">
      <w:pPr>
        <w:spacing w:line="276" w:lineRule="auto"/>
        <w:jc w:val="both"/>
        <w:rPr>
          <w:rFonts w:ascii="Century" w:hAnsi="Century"/>
          <w:lang w:val="uk-UA"/>
        </w:rPr>
      </w:pPr>
      <w:r w:rsidRPr="000E2982">
        <w:rPr>
          <w:rFonts w:ascii="Century" w:hAnsi="Century"/>
          <w:lang w:val="uk-UA"/>
        </w:rPr>
        <w:t xml:space="preserve">2. </w:t>
      </w:r>
      <w:r w:rsidR="00546C5E" w:rsidRPr="000E2982">
        <w:rPr>
          <w:rFonts w:ascii="Century" w:hAnsi="Century"/>
          <w:lang w:val="uk-UA"/>
        </w:rPr>
        <w:t>Городоцькій міській раді</w:t>
      </w:r>
      <w:r w:rsidR="00023B77" w:rsidRPr="000E2982">
        <w:rPr>
          <w:rFonts w:ascii="Century" w:hAnsi="Century"/>
        </w:rPr>
        <w:t xml:space="preserve"> </w:t>
      </w:r>
      <w:r w:rsidRPr="000E2982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r w:rsidR="00023B77" w:rsidRPr="000E2982">
        <w:rPr>
          <w:rFonts w:ascii="Century" w:hAnsi="Century"/>
          <w:lang w:val="uk-UA"/>
        </w:rPr>
        <w:t>проекту землеустрою</w:t>
      </w:r>
      <w:r w:rsidRPr="000E2982">
        <w:rPr>
          <w:rFonts w:ascii="Century" w:hAnsi="Century"/>
          <w:lang w:val="uk-UA"/>
        </w:rPr>
        <w:t>.</w:t>
      </w:r>
    </w:p>
    <w:p w:rsidR="009604D7" w:rsidRPr="000E2982" w:rsidRDefault="000D72AB" w:rsidP="00546C5E">
      <w:pPr>
        <w:spacing w:line="276" w:lineRule="auto"/>
        <w:jc w:val="both"/>
        <w:rPr>
          <w:rFonts w:ascii="Century" w:hAnsi="Century"/>
          <w:lang w:val="uk-UA"/>
        </w:rPr>
      </w:pPr>
      <w:r w:rsidRPr="000E2982">
        <w:rPr>
          <w:rFonts w:ascii="Century" w:hAnsi="Century"/>
          <w:lang w:val="uk-UA"/>
        </w:rPr>
        <w:t>3</w:t>
      </w:r>
      <w:r w:rsidR="009604D7" w:rsidRPr="000E2982">
        <w:rPr>
          <w:rFonts w:ascii="Century" w:hAnsi="Century"/>
          <w:lang w:val="uk-UA"/>
        </w:rPr>
        <w:t>. Розроблен</w:t>
      </w:r>
      <w:r w:rsidR="00023B77" w:rsidRPr="000E2982">
        <w:rPr>
          <w:rFonts w:ascii="Century" w:hAnsi="Century"/>
          <w:lang w:val="uk-UA"/>
        </w:rPr>
        <w:t>ий</w:t>
      </w:r>
      <w:r w:rsidR="009604D7" w:rsidRPr="000E2982">
        <w:rPr>
          <w:rFonts w:ascii="Century" w:hAnsi="Century"/>
          <w:lang w:val="uk-UA"/>
        </w:rPr>
        <w:t xml:space="preserve"> та погоджен</w:t>
      </w:r>
      <w:r w:rsidR="00023B77" w:rsidRPr="000E2982">
        <w:rPr>
          <w:rFonts w:ascii="Century" w:hAnsi="Century"/>
          <w:lang w:val="uk-UA"/>
        </w:rPr>
        <w:t>ий</w:t>
      </w:r>
      <w:r w:rsidR="009604D7" w:rsidRPr="000E2982">
        <w:rPr>
          <w:rFonts w:ascii="Century" w:hAnsi="Century"/>
          <w:lang w:val="uk-UA"/>
        </w:rPr>
        <w:t xml:space="preserve"> </w:t>
      </w:r>
      <w:r w:rsidR="00023B77" w:rsidRPr="000E2982">
        <w:rPr>
          <w:rFonts w:ascii="Century" w:hAnsi="Century"/>
          <w:lang w:val="uk-UA"/>
        </w:rPr>
        <w:t>проект</w:t>
      </w:r>
      <w:r w:rsidR="009604D7" w:rsidRPr="000E2982">
        <w:rPr>
          <w:rFonts w:ascii="Century" w:hAnsi="Century"/>
          <w:lang w:val="uk-UA"/>
        </w:rPr>
        <w:t xml:space="preserve"> землеустрою подати на </w:t>
      </w:r>
      <w:r w:rsidR="00546C5E" w:rsidRPr="000E2982">
        <w:rPr>
          <w:rFonts w:ascii="Century" w:hAnsi="Century"/>
          <w:lang w:val="uk-UA"/>
        </w:rPr>
        <w:t>розгляд сесії</w:t>
      </w:r>
      <w:r w:rsidR="009604D7" w:rsidRPr="000E2982">
        <w:rPr>
          <w:rFonts w:ascii="Century" w:hAnsi="Century"/>
          <w:lang w:val="uk-UA"/>
        </w:rPr>
        <w:t xml:space="preserve">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AD4590" w:rsidRDefault="000D72AB" w:rsidP="00546C5E">
      <w:pPr>
        <w:spacing w:line="276" w:lineRule="auto"/>
        <w:jc w:val="both"/>
        <w:rPr>
          <w:rFonts w:ascii="Century" w:hAnsi="Century"/>
        </w:rPr>
      </w:pPr>
      <w:r w:rsidRPr="00AD4590">
        <w:rPr>
          <w:rFonts w:ascii="Century" w:hAnsi="Century"/>
          <w:lang w:val="uk-UA"/>
        </w:rPr>
        <w:t>4</w:t>
      </w:r>
      <w:r w:rsidR="009604D7" w:rsidRPr="00AD4590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9604D7" w:rsidRPr="00AD4590">
        <w:rPr>
          <w:rFonts w:ascii="Century" w:hAnsi="Century"/>
        </w:rPr>
        <w:t xml:space="preserve"> </w:t>
      </w:r>
    </w:p>
    <w:p w:rsidR="009604D7" w:rsidRDefault="009604D7" w:rsidP="00546C5E">
      <w:pPr>
        <w:spacing w:line="276" w:lineRule="auto"/>
        <w:jc w:val="both"/>
        <w:rPr>
          <w:rFonts w:ascii="Century" w:hAnsi="Century"/>
          <w:lang w:val="uk-UA"/>
        </w:rPr>
      </w:pPr>
    </w:p>
    <w:p w:rsidR="00546C5E" w:rsidRPr="001344D8" w:rsidRDefault="00546C5E" w:rsidP="00546C5E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8628B" w:rsidRDefault="009604D7" w:rsidP="00546C5E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23B77"/>
    <w:rsid w:val="000558B2"/>
    <w:rsid w:val="000B3E97"/>
    <w:rsid w:val="000D72AB"/>
    <w:rsid w:val="000E2982"/>
    <w:rsid w:val="001344D8"/>
    <w:rsid w:val="001745A6"/>
    <w:rsid w:val="002B3C34"/>
    <w:rsid w:val="00380FC5"/>
    <w:rsid w:val="003B5C11"/>
    <w:rsid w:val="003F0894"/>
    <w:rsid w:val="004007C6"/>
    <w:rsid w:val="004015CD"/>
    <w:rsid w:val="00546C5E"/>
    <w:rsid w:val="005632BC"/>
    <w:rsid w:val="00571DD6"/>
    <w:rsid w:val="005A3F0F"/>
    <w:rsid w:val="005E68C8"/>
    <w:rsid w:val="006617CB"/>
    <w:rsid w:val="00667C8E"/>
    <w:rsid w:val="007220F1"/>
    <w:rsid w:val="007B185E"/>
    <w:rsid w:val="00892794"/>
    <w:rsid w:val="008C2886"/>
    <w:rsid w:val="008E2E38"/>
    <w:rsid w:val="009604D7"/>
    <w:rsid w:val="00982179"/>
    <w:rsid w:val="009B4D56"/>
    <w:rsid w:val="00AB4010"/>
    <w:rsid w:val="00AD4590"/>
    <w:rsid w:val="00B8628B"/>
    <w:rsid w:val="00BB5C3E"/>
    <w:rsid w:val="00C30B9B"/>
    <w:rsid w:val="00C32D83"/>
    <w:rsid w:val="00CD6219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C7ECA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1236</Words>
  <Characters>705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34</cp:revision>
  <dcterms:created xsi:type="dcterms:W3CDTF">2023-02-21T12:38:00Z</dcterms:created>
  <dcterms:modified xsi:type="dcterms:W3CDTF">2025-04-08T12:24:00Z</dcterms:modified>
</cp:coreProperties>
</file>