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C6C66" w14:textId="77777777" w:rsidR="00AB42FA" w:rsidRPr="00AB42FA" w:rsidRDefault="00AB42FA" w:rsidP="00AB42FA">
      <w:pPr>
        <w:shd w:val="clear" w:color="auto" w:fill="FFFFFF"/>
        <w:spacing w:after="120" w:line="300" w:lineRule="atLeast"/>
        <w:jc w:val="center"/>
        <w:rPr>
          <w:rFonts w:ascii="Times New Roman" w:eastAsia="Times New Roman" w:hAnsi="Times New Roman" w:cs="Times New Roman"/>
          <w:sz w:val="28"/>
          <w:szCs w:val="28"/>
          <w:lang w:val="uk-UA"/>
        </w:rPr>
      </w:pPr>
      <w:r>
        <w:rPr>
          <w:rFonts w:ascii="Arial" w:eastAsia="Times New Roman" w:hAnsi="Arial" w:cs="Arial"/>
          <w:noProof/>
          <w:sz w:val="24"/>
          <w:szCs w:val="24"/>
        </w:rPr>
        <w:drawing>
          <wp:inline distT="0" distB="0" distL="0" distR="0" wp14:anchorId="08F6BE9D" wp14:editId="7CFB5437">
            <wp:extent cx="433070" cy="614045"/>
            <wp:effectExtent l="19050" t="0" r="5080" b="0"/>
            <wp:docPr id="13" name="Рисунок 13" descr="kp111242_img_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kp111242_img_001"/>
                    <pic:cNvPicPr preferRelativeResize="0">
                      <a:picLocks noChangeArrowheads="1"/>
                    </pic:cNvPicPr>
                  </pic:nvPicPr>
                  <pic:blipFill>
                    <a:blip r:embed="rId4"/>
                    <a:srcRect/>
                    <a:stretch>
                      <a:fillRect/>
                    </a:stretch>
                  </pic:blipFill>
                  <pic:spPr bwMode="auto">
                    <a:xfrm>
                      <a:off x="0" y="0"/>
                      <a:ext cx="433070" cy="614045"/>
                    </a:xfrm>
                    <a:prstGeom prst="rect">
                      <a:avLst/>
                    </a:prstGeom>
                    <a:noFill/>
                    <a:ln w="9525">
                      <a:noFill/>
                      <a:miter lim="800000"/>
                      <a:headEnd/>
                      <a:tailEnd/>
                    </a:ln>
                  </pic:spPr>
                </pic:pic>
              </a:graphicData>
            </a:graphic>
          </wp:inline>
        </w:drawing>
      </w:r>
      <w:r w:rsidRPr="00AB42FA">
        <w:rPr>
          <w:rFonts w:ascii="Times New Roman" w:eastAsia="Times New Roman" w:hAnsi="Times New Roman" w:cs="Times New Roman"/>
          <w:sz w:val="28"/>
          <w:szCs w:val="28"/>
          <w:lang w:val="uk-UA"/>
        </w:rPr>
        <w:t xml:space="preserve"> </w:t>
      </w:r>
    </w:p>
    <w:p w14:paraId="60777AB1" w14:textId="77777777" w:rsidR="00AB42FA" w:rsidRPr="00AB42FA" w:rsidRDefault="00AB42FA" w:rsidP="00AB42FA">
      <w:pPr>
        <w:shd w:val="clear" w:color="auto" w:fill="FFFFFF"/>
        <w:spacing w:after="0" w:line="240" w:lineRule="auto"/>
        <w:jc w:val="center"/>
        <w:rPr>
          <w:rFonts w:ascii="Times New Roman" w:eastAsia="Times New Roman" w:hAnsi="Times New Roman" w:cs="Times New Roman"/>
          <w:sz w:val="32"/>
          <w:szCs w:val="32"/>
          <w:lang w:val="uk-UA"/>
        </w:rPr>
      </w:pPr>
      <w:r w:rsidRPr="00AB42FA">
        <w:rPr>
          <w:rFonts w:ascii="Times New Roman" w:eastAsia="Times New Roman" w:hAnsi="Times New Roman" w:cs="Times New Roman"/>
          <w:sz w:val="32"/>
          <w:szCs w:val="32"/>
          <w:lang w:val="uk-UA"/>
        </w:rPr>
        <w:t xml:space="preserve">УКРАЇНА </w:t>
      </w:r>
    </w:p>
    <w:p w14:paraId="62AAB8E2" w14:textId="77777777" w:rsidR="00AB42FA" w:rsidRPr="00AB42FA" w:rsidRDefault="00AB42FA" w:rsidP="00AB42FA">
      <w:pPr>
        <w:shd w:val="clear" w:color="auto" w:fill="FFFFFF"/>
        <w:spacing w:after="0" w:line="240" w:lineRule="auto"/>
        <w:jc w:val="center"/>
        <w:rPr>
          <w:rFonts w:ascii="Times New Roman" w:eastAsia="Times New Roman" w:hAnsi="Times New Roman" w:cs="Times New Roman"/>
          <w:b/>
          <w:sz w:val="32"/>
          <w:szCs w:val="24"/>
          <w:lang w:val="uk-UA"/>
        </w:rPr>
      </w:pPr>
      <w:r w:rsidRPr="00AB42FA">
        <w:rPr>
          <w:rFonts w:ascii="Times New Roman" w:eastAsia="Times New Roman" w:hAnsi="Times New Roman" w:cs="Times New Roman"/>
          <w:b/>
          <w:sz w:val="32"/>
          <w:szCs w:val="24"/>
          <w:lang w:val="uk-UA"/>
        </w:rPr>
        <w:t>ГОРОДОЦЬКА МІСЬКА РАДА</w:t>
      </w:r>
    </w:p>
    <w:p w14:paraId="4A83951C" w14:textId="77777777" w:rsidR="00AB42FA" w:rsidRPr="00AB42FA" w:rsidRDefault="00AB42FA" w:rsidP="00AB42FA">
      <w:pPr>
        <w:shd w:val="clear" w:color="auto" w:fill="FFFFFF"/>
        <w:spacing w:after="0" w:line="240" w:lineRule="auto"/>
        <w:jc w:val="center"/>
        <w:rPr>
          <w:rFonts w:ascii="Times New Roman" w:eastAsia="Times New Roman" w:hAnsi="Times New Roman" w:cs="Times New Roman"/>
          <w:sz w:val="28"/>
          <w:szCs w:val="28"/>
          <w:lang w:val="uk-UA"/>
        </w:rPr>
      </w:pPr>
      <w:r w:rsidRPr="00AB42FA">
        <w:rPr>
          <w:rFonts w:ascii="Times New Roman" w:eastAsia="Times New Roman" w:hAnsi="Times New Roman" w:cs="Times New Roman"/>
          <w:sz w:val="28"/>
          <w:szCs w:val="28"/>
          <w:lang w:val="uk-UA"/>
        </w:rPr>
        <w:t>ЛЬВІВСЬКОЇ ОБЛАСТІ</w:t>
      </w:r>
    </w:p>
    <w:p w14:paraId="34FC394D" w14:textId="77777777" w:rsidR="00AB42FA" w:rsidRPr="00AB42FA" w:rsidRDefault="00AB42FA" w:rsidP="00AB42FA">
      <w:pPr>
        <w:keepNext/>
        <w:keepLines/>
        <w:spacing w:before="200" w:after="0" w:line="240" w:lineRule="auto"/>
        <w:jc w:val="center"/>
        <w:outlineLvl w:val="5"/>
        <w:rPr>
          <w:rFonts w:ascii="Cambria" w:eastAsia="Calibri" w:hAnsi="Cambria" w:cs="Times New Roman"/>
          <w:b/>
          <w:iCs/>
          <w:sz w:val="24"/>
          <w:szCs w:val="28"/>
          <w:lang w:eastAsia="en-US"/>
        </w:rPr>
      </w:pPr>
      <w:r w:rsidRPr="00AB42FA">
        <w:rPr>
          <w:rFonts w:ascii="Cambria" w:eastAsia="Calibri" w:hAnsi="Cambria" w:cs="Times New Roman"/>
          <w:b/>
          <w:iCs/>
          <w:sz w:val="24"/>
          <w:szCs w:val="28"/>
          <w:lang w:val="uk-UA" w:eastAsia="en-US"/>
        </w:rPr>
        <w:t>ВИКОНАВЧИЙ  КОМІТЕТ</w:t>
      </w:r>
    </w:p>
    <w:p w14:paraId="4B2F088D" w14:textId="77777777" w:rsidR="00AB42FA" w:rsidRPr="00AB42FA" w:rsidRDefault="00AB42FA" w:rsidP="00AB42FA">
      <w:pPr>
        <w:spacing w:after="0" w:line="240" w:lineRule="auto"/>
        <w:jc w:val="center"/>
        <w:rPr>
          <w:rFonts w:ascii="Times New Roman" w:eastAsia="Calibri" w:hAnsi="Times New Roman" w:cs="Times New Roman"/>
          <w:sz w:val="24"/>
          <w:szCs w:val="28"/>
          <w:lang w:val="uk-UA" w:eastAsia="en-US"/>
        </w:rPr>
      </w:pPr>
    </w:p>
    <w:p w14:paraId="6667F14C" w14:textId="44146EE8" w:rsidR="00AB42FA" w:rsidRPr="0019622F" w:rsidRDefault="00AB42FA" w:rsidP="00AB42FA">
      <w:pPr>
        <w:widowControl w:val="0"/>
        <w:tabs>
          <w:tab w:val="left" w:pos="0"/>
        </w:tabs>
        <w:autoSpaceDE w:val="0"/>
        <w:autoSpaceDN w:val="0"/>
        <w:adjustRightInd w:val="0"/>
        <w:spacing w:after="0" w:line="240" w:lineRule="auto"/>
        <w:ind w:right="-185"/>
        <w:jc w:val="center"/>
        <w:rPr>
          <w:rFonts w:ascii="Times New Roman" w:eastAsia="Times New Roman" w:hAnsi="Times New Roman" w:cs="Times New Roman"/>
          <w:b/>
          <w:sz w:val="36"/>
          <w:szCs w:val="36"/>
        </w:rPr>
      </w:pPr>
      <w:r w:rsidRPr="00AB42FA">
        <w:rPr>
          <w:rFonts w:ascii="Times New Roman" w:eastAsia="Times New Roman" w:hAnsi="Times New Roman" w:cs="Times New Roman"/>
          <w:b/>
          <w:sz w:val="36"/>
          <w:szCs w:val="36"/>
          <w:lang w:val="uk-UA"/>
        </w:rPr>
        <w:t>РІШЕННЯ №</w:t>
      </w:r>
      <w:r w:rsidR="0019622F" w:rsidRPr="0019622F">
        <w:rPr>
          <w:rFonts w:ascii="Times New Roman" w:eastAsia="Times New Roman" w:hAnsi="Times New Roman" w:cs="Times New Roman"/>
          <w:b/>
          <w:sz w:val="36"/>
          <w:szCs w:val="36"/>
        </w:rPr>
        <w:t xml:space="preserve"> 78</w:t>
      </w:r>
    </w:p>
    <w:p w14:paraId="0A6A6B56" w14:textId="688FC4CA" w:rsidR="00D67687" w:rsidRPr="00AB42FA" w:rsidRDefault="00D67687" w:rsidP="00AB42FA">
      <w:pPr>
        <w:widowControl w:val="0"/>
        <w:tabs>
          <w:tab w:val="left" w:pos="0"/>
        </w:tabs>
        <w:autoSpaceDE w:val="0"/>
        <w:autoSpaceDN w:val="0"/>
        <w:adjustRightInd w:val="0"/>
        <w:spacing w:after="0" w:line="240" w:lineRule="auto"/>
        <w:ind w:right="-185"/>
        <w:jc w:val="center"/>
        <w:rPr>
          <w:rFonts w:ascii="Times New Roman" w:eastAsia="Times New Roman" w:hAnsi="Times New Roman" w:cs="Times New Roman"/>
          <w:b/>
          <w:sz w:val="28"/>
          <w:szCs w:val="20"/>
          <w:lang w:val="uk-UA"/>
        </w:rPr>
      </w:pPr>
      <w:r>
        <w:rPr>
          <w:rFonts w:ascii="Times New Roman" w:eastAsia="Times New Roman" w:hAnsi="Times New Roman" w:cs="Times New Roman"/>
          <w:b/>
          <w:sz w:val="28"/>
          <w:szCs w:val="20"/>
          <w:lang w:val="uk-UA"/>
        </w:rPr>
        <w:t>«</w:t>
      </w:r>
      <w:r w:rsidR="0019622F" w:rsidRPr="0019622F">
        <w:rPr>
          <w:rFonts w:ascii="Times New Roman" w:eastAsia="Times New Roman" w:hAnsi="Times New Roman" w:cs="Times New Roman"/>
          <w:b/>
          <w:sz w:val="28"/>
          <w:szCs w:val="20"/>
        </w:rPr>
        <w:t xml:space="preserve"> </w:t>
      </w:r>
      <w:r w:rsidR="0019622F">
        <w:rPr>
          <w:rFonts w:ascii="Times New Roman" w:eastAsia="Times New Roman" w:hAnsi="Times New Roman" w:cs="Times New Roman"/>
          <w:b/>
          <w:sz w:val="28"/>
          <w:szCs w:val="20"/>
          <w:lang w:val="en-US"/>
        </w:rPr>
        <w:t xml:space="preserve">27 </w:t>
      </w:r>
      <w:bookmarkStart w:id="0" w:name="_GoBack"/>
      <w:bookmarkEnd w:id="0"/>
      <w:r>
        <w:rPr>
          <w:rFonts w:ascii="Times New Roman" w:eastAsia="Times New Roman" w:hAnsi="Times New Roman" w:cs="Times New Roman"/>
          <w:b/>
          <w:sz w:val="28"/>
          <w:szCs w:val="20"/>
          <w:lang w:val="uk-UA"/>
        </w:rPr>
        <w:t>» березня 2025 р.</w:t>
      </w:r>
    </w:p>
    <w:tbl>
      <w:tblPr>
        <w:tblW w:w="0" w:type="auto"/>
        <w:tblLook w:val="04A0" w:firstRow="1" w:lastRow="0" w:firstColumn="1" w:lastColumn="0" w:noHBand="0" w:noVBand="1"/>
      </w:tblPr>
      <w:tblGrid>
        <w:gridCol w:w="5353"/>
      </w:tblGrid>
      <w:tr w:rsidR="00AB42FA" w:rsidRPr="00AB42FA" w14:paraId="013B3BAB" w14:textId="77777777" w:rsidTr="00C00B05">
        <w:trPr>
          <w:trHeight w:val="927"/>
        </w:trPr>
        <w:tc>
          <w:tcPr>
            <w:tcW w:w="5353" w:type="dxa"/>
          </w:tcPr>
          <w:p w14:paraId="3CA0D5EA" w14:textId="77777777" w:rsidR="00AB42FA" w:rsidRPr="00AB42FA" w:rsidRDefault="00AB42FA" w:rsidP="00AB42FA">
            <w:pPr>
              <w:spacing w:before="240" w:after="0" w:line="240" w:lineRule="auto"/>
              <w:ind w:left="142" w:right="-108"/>
              <w:rPr>
                <w:rFonts w:ascii="Times New Roman" w:eastAsia="Times New Roman" w:hAnsi="Times New Roman" w:cs="Times New Roman"/>
                <w:b/>
                <w:sz w:val="26"/>
                <w:szCs w:val="26"/>
                <w:lang w:val="uk-UA"/>
              </w:rPr>
            </w:pPr>
            <w:r w:rsidRPr="00AB42FA">
              <w:rPr>
                <w:rFonts w:ascii="Times New Roman" w:eastAsia="Times New Roman" w:hAnsi="Times New Roman" w:cs="Times New Roman"/>
                <w:b/>
                <w:sz w:val="26"/>
                <w:szCs w:val="26"/>
                <w:lang w:val="uk-UA"/>
              </w:rPr>
              <w:t>Про затвердження вартості послуг КП «Міське комунальне господарство» на виготовлення свідоцтва та дублікату свідоцтва про право власності на квартиру (будинок)</w:t>
            </w:r>
          </w:p>
        </w:tc>
      </w:tr>
    </w:tbl>
    <w:p w14:paraId="586CB170" w14:textId="45488411" w:rsidR="00AB42FA" w:rsidRPr="00AB42FA" w:rsidRDefault="00AB42FA" w:rsidP="00F75F47">
      <w:pPr>
        <w:spacing w:after="0" w:line="240" w:lineRule="auto"/>
        <w:jc w:val="both"/>
        <w:rPr>
          <w:rFonts w:ascii="Times New Roman" w:eastAsia="Times New Roman" w:hAnsi="Times New Roman" w:cs="Times New Roman"/>
          <w:sz w:val="26"/>
          <w:szCs w:val="26"/>
          <w:lang w:val="uk-UA"/>
        </w:rPr>
      </w:pPr>
    </w:p>
    <w:p w14:paraId="5CDFF6DF" w14:textId="3849491B" w:rsidR="00AB42FA" w:rsidRPr="00AB42FA" w:rsidRDefault="00AB42FA" w:rsidP="00AB42FA">
      <w:pPr>
        <w:spacing w:after="0" w:line="240" w:lineRule="auto"/>
        <w:ind w:left="142" w:firstLine="284"/>
        <w:jc w:val="both"/>
        <w:rPr>
          <w:rFonts w:ascii="Times New Roman" w:eastAsia="Times New Roman" w:hAnsi="Times New Roman" w:cs="Times New Roman"/>
          <w:sz w:val="26"/>
          <w:szCs w:val="26"/>
          <w:lang w:val="uk-UA"/>
        </w:rPr>
      </w:pPr>
      <w:r w:rsidRPr="00AB42FA">
        <w:rPr>
          <w:rFonts w:ascii="Times New Roman" w:eastAsia="Times New Roman" w:hAnsi="Times New Roman" w:cs="Times New Roman"/>
          <w:sz w:val="26"/>
          <w:szCs w:val="26"/>
          <w:lang w:val="uk-UA"/>
        </w:rPr>
        <w:t xml:space="preserve">       Розглянувши заяву та розрахунки  КП «Міське комунальне господарство» </w:t>
      </w:r>
      <w:r w:rsidR="00F75F47">
        <w:rPr>
          <w:rFonts w:ascii="Times New Roman" w:eastAsia="Times New Roman" w:hAnsi="Times New Roman" w:cs="Times New Roman"/>
          <w:sz w:val="26"/>
          <w:szCs w:val="26"/>
          <w:lang w:val="uk-UA"/>
        </w:rPr>
        <w:t xml:space="preserve">    </w:t>
      </w:r>
      <w:r w:rsidRPr="00AB42FA">
        <w:rPr>
          <w:rFonts w:ascii="Times New Roman" w:eastAsia="Times New Roman" w:hAnsi="Times New Roman" w:cs="Times New Roman"/>
          <w:sz w:val="26"/>
          <w:szCs w:val="26"/>
          <w:lang w:val="uk-UA"/>
        </w:rPr>
        <w:t>від 1</w:t>
      </w:r>
      <w:r w:rsidR="00F75F47">
        <w:rPr>
          <w:rFonts w:ascii="Times New Roman" w:eastAsia="Times New Roman" w:hAnsi="Times New Roman" w:cs="Times New Roman"/>
          <w:sz w:val="26"/>
          <w:szCs w:val="26"/>
          <w:lang w:val="uk-UA"/>
        </w:rPr>
        <w:t>9</w:t>
      </w:r>
      <w:r w:rsidRPr="00AB42FA">
        <w:rPr>
          <w:rFonts w:ascii="Times New Roman" w:eastAsia="Times New Roman" w:hAnsi="Times New Roman" w:cs="Times New Roman"/>
          <w:sz w:val="26"/>
          <w:szCs w:val="26"/>
          <w:lang w:val="uk-UA"/>
        </w:rPr>
        <w:t>.0</w:t>
      </w:r>
      <w:r w:rsidR="00F75F47">
        <w:rPr>
          <w:rFonts w:ascii="Times New Roman" w:eastAsia="Times New Roman" w:hAnsi="Times New Roman" w:cs="Times New Roman"/>
          <w:sz w:val="26"/>
          <w:szCs w:val="26"/>
          <w:lang w:val="uk-UA"/>
        </w:rPr>
        <w:t>3</w:t>
      </w:r>
      <w:r w:rsidRPr="00AB42FA">
        <w:rPr>
          <w:rFonts w:ascii="Times New Roman" w:eastAsia="Times New Roman" w:hAnsi="Times New Roman" w:cs="Times New Roman"/>
          <w:sz w:val="26"/>
          <w:szCs w:val="26"/>
          <w:lang w:val="uk-UA"/>
        </w:rPr>
        <w:t>.202</w:t>
      </w:r>
      <w:r w:rsidR="00F75F47">
        <w:rPr>
          <w:rFonts w:ascii="Times New Roman" w:eastAsia="Times New Roman" w:hAnsi="Times New Roman" w:cs="Times New Roman"/>
          <w:sz w:val="26"/>
          <w:szCs w:val="26"/>
          <w:lang w:val="uk-UA"/>
        </w:rPr>
        <w:t>5</w:t>
      </w:r>
      <w:r w:rsidRPr="00AB42FA">
        <w:rPr>
          <w:rFonts w:ascii="Times New Roman" w:eastAsia="Times New Roman" w:hAnsi="Times New Roman" w:cs="Times New Roman"/>
          <w:sz w:val="26"/>
          <w:szCs w:val="26"/>
          <w:lang w:val="uk-UA"/>
        </w:rPr>
        <w:t>р. №1</w:t>
      </w:r>
      <w:r w:rsidR="00F75F47">
        <w:rPr>
          <w:rFonts w:ascii="Times New Roman" w:eastAsia="Times New Roman" w:hAnsi="Times New Roman" w:cs="Times New Roman"/>
          <w:sz w:val="26"/>
          <w:szCs w:val="26"/>
          <w:lang w:val="uk-UA"/>
        </w:rPr>
        <w:t>316/01-25</w:t>
      </w:r>
      <w:r w:rsidRPr="00AB42FA">
        <w:rPr>
          <w:rFonts w:ascii="Times New Roman" w:eastAsia="Calibri" w:hAnsi="Times New Roman" w:cs="Times New Roman"/>
          <w:sz w:val="26"/>
          <w:szCs w:val="26"/>
          <w:lang w:val="uk-UA" w:eastAsia="en-US"/>
        </w:rPr>
        <w:t xml:space="preserve"> щодо встановлення  вартості послуг, які надаються КП «Міське комунальне господарство» на оформлення свідоцтва про право власності на квартиру (будинок) та оформлення дублікату свідоцтва про право власності на квартиру (будинок), керуючись ст.28 Закону України «Про місцеве самоврядування в Україні» Законом України «Про приватизацію державного житлового фонду», Законом України «Про державну реєстрацію речових прав на нерухоме майно та їх обтяжень»,  </w:t>
      </w:r>
      <w:r w:rsidRPr="00AB42FA">
        <w:rPr>
          <w:rFonts w:ascii="Times New Roman" w:eastAsia="Times New Roman" w:hAnsi="Times New Roman" w:cs="Times New Roman"/>
          <w:sz w:val="26"/>
          <w:szCs w:val="26"/>
          <w:lang w:val="uk-UA"/>
        </w:rPr>
        <w:t xml:space="preserve">виконавчий комітет </w:t>
      </w:r>
    </w:p>
    <w:p w14:paraId="170E9E82" w14:textId="77777777" w:rsidR="00AB42FA" w:rsidRPr="00AB42FA" w:rsidRDefault="00AB42FA" w:rsidP="00AB42FA">
      <w:pPr>
        <w:tabs>
          <w:tab w:val="left" w:pos="3435"/>
        </w:tabs>
        <w:spacing w:before="120" w:after="0" w:line="240" w:lineRule="auto"/>
        <w:ind w:left="142" w:right="142"/>
        <w:jc w:val="center"/>
        <w:rPr>
          <w:rFonts w:ascii="Times New Roman" w:eastAsia="Times New Roman" w:hAnsi="Times New Roman" w:cs="Times New Roman"/>
          <w:sz w:val="28"/>
          <w:szCs w:val="28"/>
          <w:lang w:val="uk-UA"/>
        </w:rPr>
      </w:pPr>
      <w:r w:rsidRPr="00AB42FA">
        <w:rPr>
          <w:rFonts w:ascii="Times New Roman" w:eastAsia="Times New Roman" w:hAnsi="Times New Roman" w:cs="Times New Roman"/>
          <w:b/>
          <w:sz w:val="28"/>
          <w:szCs w:val="28"/>
          <w:lang w:val="uk-UA"/>
        </w:rPr>
        <w:t>В И Р І Ш И В:</w:t>
      </w:r>
    </w:p>
    <w:p w14:paraId="26E39E5F" w14:textId="77777777" w:rsidR="00AB42FA" w:rsidRPr="00AB42FA" w:rsidRDefault="00AB42FA" w:rsidP="00AB42FA">
      <w:pPr>
        <w:spacing w:after="60" w:line="240" w:lineRule="auto"/>
        <w:ind w:left="142"/>
        <w:jc w:val="both"/>
        <w:rPr>
          <w:rFonts w:ascii="Times New Roman" w:eastAsia="Times New Roman" w:hAnsi="Times New Roman" w:cs="Times New Roman"/>
          <w:sz w:val="26"/>
          <w:szCs w:val="26"/>
          <w:lang w:val="uk-UA"/>
        </w:rPr>
      </w:pPr>
      <w:r w:rsidRPr="00AB42FA">
        <w:rPr>
          <w:rFonts w:ascii="Times New Roman" w:eastAsia="Times New Roman" w:hAnsi="Times New Roman" w:cs="Times New Roman"/>
          <w:sz w:val="26"/>
          <w:szCs w:val="26"/>
          <w:lang w:val="uk-UA"/>
        </w:rPr>
        <w:t xml:space="preserve">        1. Встановити вартість послуг, які надаються КП «Міське комунальне господарство»:</w:t>
      </w:r>
    </w:p>
    <w:p w14:paraId="053F5E62" w14:textId="669840FF" w:rsidR="00AB42FA" w:rsidRPr="00AB42FA" w:rsidRDefault="00AB42FA" w:rsidP="00AB42FA">
      <w:pPr>
        <w:spacing w:after="60" w:line="240" w:lineRule="auto"/>
        <w:ind w:left="142"/>
        <w:jc w:val="both"/>
        <w:rPr>
          <w:rFonts w:ascii="Times New Roman" w:eastAsia="Calibri" w:hAnsi="Times New Roman" w:cs="Times New Roman"/>
          <w:sz w:val="26"/>
          <w:szCs w:val="26"/>
          <w:lang w:val="uk-UA" w:eastAsia="en-US"/>
        </w:rPr>
      </w:pPr>
      <w:r w:rsidRPr="00AB42FA">
        <w:rPr>
          <w:rFonts w:ascii="Times New Roman" w:eastAsia="Times New Roman" w:hAnsi="Times New Roman" w:cs="Times New Roman"/>
          <w:sz w:val="26"/>
          <w:szCs w:val="26"/>
          <w:lang w:val="uk-UA"/>
        </w:rPr>
        <w:t xml:space="preserve">         1.1 </w:t>
      </w:r>
      <w:r w:rsidRPr="00AB42FA">
        <w:rPr>
          <w:rFonts w:ascii="Times New Roman" w:eastAsia="Calibri" w:hAnsi="Times New Roman" w:cs="Times New Roman"/>
          <w:sz w:val="26"/>
          <w:szCs w:val="26"/>
          <w:lang w:val="uk-UA" w:eastAsia="en-US"/>
        </w:rPr>
        <w:t xml:space="preserve"> оформлення свідоцтва про право власності на квартиру (будинок) – </w:t>
      </w:r>
      <w:r w:rsidR="00F75F47">
        <w:rPr>
          <w:rFonts w:ascii="Times New Roman" w:eastAsia="Calibri" w:hAnsi="Times New Roman" w:cs="Times New Roman"/>
          <w:sz w:val="26"/>
          <w:szCs w:val="26"/>
          <w:lang w:val="uk-UA" w:eastAsia="en-US"/>
        </w:rPr>
        <w:t>622,70</w:t>
      </w:r>
      <w:r w:rsidRPr="00AB42FA">
        <w:rPr>
          <w:rFonts w:ascii="Times New Roman" w:eastAsia="Calibri" w:hAnsi="Times New Roman" w:cs="Times New Roman"/>
          <w:sz w:val="26"/>
          <w:szCs w:val="26"/>
          <w:lang w:val="uk-UA" w:eastAsia="en-US"/>
        </w:rPr>
        <w:t>грн.;</w:t>
      </w:r>
    </w:p>
    <w:p w14:paraId="6B148E18" w14:textId="7A1F7FE0" w:rsidR="00AB42FA" w:rsidRPr="00AB42FA" w:rsidRDefault="00AB42FA" w:rsidP="00AB42FA">
      <w:pPr>
        <w:spacing w:after="60" w:line="240" w:lineRule="auto"/>
        <w:ind w:left="142"/>
        <w:jc w:val="both"/>
        <w:rPr>
          <w:rFonts w:ascii="Times New Roman" w:eastAsia="Calibri" w:hAnsi="Times New Roman" w:cs="Times New Roman"/>
          <w:sz w:val="26"/>
          <w:szCs w:val="26"/>
          <w:lang w:val="uk-UA" w:eastAsia="en-US"/>
        </w:rPr>
      </w:pPr>
      <w:r w:rsidRPr="00AB42FA">
        <w:rPr>
          <w:rFonts w:ascii="Times New Roman" w:eastAsia="Calibri" w:hAnsi="Times New Roman" w:cs="Times New Roman"/>
          <w:sz w:val="26"/>
          <w:szCs w:val="26"/>
          <w:lang w:val="uk-UA" w:eastAsia="en-US"/>
        </w:rPr>
        <w:t xml:space="preserve">         1.2 оформлення свідоцтва про право власності на квартиру (будинок), виконане впродовж трьох днів – </w:t>
      </w:r>
      <w:r w:rsidR="00F75F47">
        <w:rPr>
          <w:rFonts w:ascii="Times New Roman" w:eastAsia="Calibri" w:hAnsi="Times New Roman" w:cs="Times New Roman"/>
          <w:sz w:val="26"/>
          <w:szCs w:val="26"/>
          <w:lang w:val="uk-UA" w:eastAsia="en-US"/>
        </w:rPr>
        <w:t>1245</w:t>
      </w:r>
      <w:r w:rsidRPr="00AB42FA">
        <w:rPr>
          <w:rFonts w:ascii="Times New Roman" w:eastAsia="Calibri" w:hAnsi="Times New Roman" w:cs="Times New Roman"/>
          <w:sz w:val="26"/>
          <w:szCs w:val="26"/>
          <w:lang w:val="uk-UA" w:eastAsia="en-US"/>
        </w:rPr>
        <w:t>,</w:t>
      </w:r>
      <w:r w:rsidR="00F75F47">
        <w:rPr>
          <w:rFonts w:ascii="Times New Roman" w:eastAsia="Calibri" w:hAnsi="Times New Roman" w:cs="Times New Roman"/>
          <w:sz w:val="26"/>
          <w:szCs w:val="26"/>
          <w:lang w:val="uk-UA" w:eastAsia="en-US"/>
        </w:rPr>
        <w:t xml:space="preserve">40 </w:t>
      </w:r>
      <w:r w:rsidRPr="00AB42FA">
        <w:rPr>
          <w:rFonts w:ascii="Times New Roman" w:eastAsia="Calibri" w:hAnsi="Times New Roman" w:cs="Times New Roman"/>
          <w:sz w:val="26"/>
          <w:szCs w:val="26"/>
          <w:lang w:val="uk-UA" w:eastAsia="en-US"/>
        </w:rPr>
        <w:t>грн.;</w:t>
      </w:r>
    </w:p>
    <w:p w14:paraId="0E9C2D47" w14:textId="6A827C09" w:rsidR="00AB42FA" w:rsidRPr="00AB42FA" w:rsidRDefault="00AB42FA" w:rsidP="00AB42FA">
      <w:pPr>
        <w:spacing w:after="60" w:line="240" w:lineRule="auto"/>
        <w:ind w:left="142"/>
        <w:jc w:val="both"/>
        <w:rPr>
          <w:rFonts w:ascii="Times New Roman" w:eastAsia="Calibri" w:hAnsi="Times New Roman" w:cs="Times New Roman"/>
          <w:sz w:val="26"/>
          <w:szCs w:val="26"/>
          <w:lang w:val="uk-UA" w:eastAsia="en-US"/>
        </w:rPr>
      </w:pPr>
      <w:r w:rsidRPr="00AB42FA">
        <w:rPr>
          <w:rFonts w:ascii="Times New Roman" w:eastAsia="Calibri" w:hAnsi="Times New Roman" w:cs="Times New Roman"/>
          <w:sz w:val="26"/>
          <w:szCs w:val="26"/>
          <w:lang w:val="uk-UA" w:eastAsia="en-US"/>
        </w:rPr>
        <w:t xml:space="preserve">         1.3 оформлення дублікату свідоцтва про право власності на квартиру (будинок) – </w:t>
      </w:r>
      <w:r w:rsidR="00F75F47">
        <w:rPr>
          <w:rFonts w:ascii="Times New Roman" w:eastAsia="Calibri" w:hAnsi="Times New Roman" w:cs="Times New Roman"/>
          <w:sz w:val="26"/>
          <w:szCs w:val="26"/>
          <w:lang w:val="uk-UA" w:eastAsia="en-US"/>
        </w:rPr>
        <w:t xml:space="preserve">461,78 </w:t>
      </w:r>
      <w:r w:rsidRPr="00AB42FA">
        <w:rPr>
          <w:rFonts w:ascii="Times New Roman" w:eastAsia="Calibri" w:hAnsi="Times New Roman" w:cs="Times New Roman"/>
          <w:sz w:val="26"/>
          <w:szCs w:val="26"/>
          <w:lang w:val="uk-UA" w:eastAsia="en-US"/>
        </w:rPr>
        <w:t>грн.;</w:t>
      </w:r>
    </w:p>
    <w:p w14:paraId="1881A854" w14:textId="5C54AB60" w:rsidR="00AB42FA" w:rsidRPr="00AB42FA" w:rsidRDefault="00AB42FA" w:rsidP="00AB42FA">
      <w:pPr>
        <w:spacing w:after="60" w:line="240" w:lineRule="auto"/>
        <w:ind w:left="142"/>
        <w:jc w:val="both"/>
        <w:rPr>
          <w:rFonts w:ascii="Times New Roman" w:eastAsia="Calibri" w:hAnsi="Times New Roman" w:cs="Times New Roman"/>
          <w:sz w:val="26"/>
          <w:szCs w:val="26"/>
          <w:lang w:val="uk-UA" w:eastAsia="en-US"/>
        </w:rPr>
      </w:pPr>
      <w:r w:rsidRPr="00AB42FA">
        <w:rPr>
          <w:rFonts w:ascii="Times New Roman" w:eastAsia="Calibri" w:hAnsi="Times New Roman" w:cs="Times New Roman"/>
          <w:sz w:val="26"/>
          <w:szCs w:val="26"/>
          <w:lang w:val="uk-UA" w:eastAsia="en-US"/>
        </w:rPr>
        <w:t xml:space="preserve">         1.4 оформлення дублікату свідоцтва про право власності на квартиру (будинок), виконане впродовж трьох днів – </w:t>
      </w:r>
      <w:r w:rsidR="00F75F47">
        <w:rPr>
          <w:rFonts w:ascii="Times New Roman" w:eastAsia="Calibri" w:hAnsi="Times New Roman" w:cs="Times New Roman"/>
          <w:sz w:val="26"/>
          <w:szCs w:val="26"/>
          <w:lang w:val="uk-UA" w:eastAsia="en-US"/>
        </w:rPr>
        <w:t>923,56 г</w:t>
      </w:r>
      <w:r w:rsidRPr="00AB42FA">
        <w:rPr>
          <w:rFonts w:ascii="Times New Roman" w:eastAsia="Calibri" w:hAnsi="Times New Roman" w:cs="Times New Roman"/>
          <w:sz w:val="26"/>
          <w:szCs w:val="26"/>
          <w:lang w:val="uk-UA" w:eastAsia="en-US"/>
        </w:rPr>
        <w:t>рн.</w:t>
      </w:r>
    </w:p>
    <w:p w14:paraId="41236672" w14:textId="5F6BF5DB" w:rsidR="00AB42FA" w:rsidRPr="00AB42FA" w:rsidRDefault="00AB42FA" w:rsidP="00AB42FA">
      <w:pPr>
        <w:spacing w:after="60" w:line="240" w:lineRule="auto"/>
        <w:ind w:left="142"/>
        <w:jc w:val="both"/>
        <w:rPr>
          <w:rFonts w:ascii="Times New Roman" w:eastAsia="Calibri" w:hAnsi="Times New Roman" w:cs="Times New Roman"/>
          <w:sz w:val="26"/>
          <w:szCs w:val="26"/>
          <w:lang w:val="uk-UA" w:eastAsia="en-US"/>
        </w:rPr>
      </w:pPr>
      <w:r w:rsidRPr="00AB42FA">
        <w:rPr>
          <w:rFonts w:ascii="Times New Roman" w:eastAsia="Calibri" w:hAnsi="Times New Roman" w:cs="Times New Roman"/>
          <w:sz w:val="26"/>
          <w:szCs w:val="26"/>
          <w:lang w:val="uk-UA" w:eastAsia="en-US"/>
        </w:rPr>
        <w:t xml:space="preserve">       2. Рішення щодо встановлення вартості оформлення свідоцтва про право власності на квартиру (будинок) та вартості оформлення дублікату свідоцтва про право власності на квартиру (будинок) (п.1 рішення) опублікувати в</w:t>
      </w:r>
      <w:r w:rsidR="00F75F47">
        <w:rPr>
          <w:rFonts w:ascii="Times New Roman" w:eastAsia="Calibri" w:hAnsi="Times New Roman" w:cs="Times New Roman"/>
          <w:sz w:val="26"/>
          <w:szCs w:val="26"/>
          <w:lang w:val="uk-UA" w:eastAsia="en-US"/>
        </w:rPr>
        <w:t xml:space="preserve"> засобах масової інформації </w:t>
      </w:r>
      <w:r w:rsidRPr="00AB42FA">
        <w:rPr>
          <w:rFonts w:ascii="Times New Roman" w:eastAsia="Calibri" w:hAnsi="Times New Roman" w:cs="Times New Roman"/>
          <w:sz w:val="26"/>
          <w:szCs w:val="26"/>
          <w:lang w:val="uk-UA" w:eastAsia="en-US"/>
        </w:rPr>
        <w:t xml:space="preserve"> та розмістити на офіційному веб-сайті Городоцької міської ради.</w:t>
      </w:r>
    </w:p>
    <w:p w14:paraId="061E0BA5" w14:textId="5C4DEBC3" w:rsidR="00AB42FA" w:rsidRPr="00AB42FA" w:rsidRDefault="00AB42FA" w:rsidP="00AB42FA">
      <w:pPr>
        <w:spacing w:after="60" w:line="240" w:lineRule="auto"/>
        <w:ind w:left="142"/>
        <w:jc w:val="both"/>
        <w:rPr>
          <w:rFonts w:ascii="Times New Roman" w:eastAsia="Times New Roman" w:hAnsi="Times New Roman" w:cs="Times New Roman"/>
          <w:sz w:val="26"/>
          <w:szCs w:val="26"/>
          <w:lang w:val="uk-UA"/>
        </w:rPr>
      </w:pPr>
      <w:r w:rsidRPr="00AB42FA">
        <w:rPr>
          <w:rFonts w:ascii="Times New Roman" w:eastAsia="Calibri" w:hAnsi="Times New Roman" w:cs="Times New Roman"/>
          <w:sz w:val="26"/>
          <w:szCs w:val="26"/>
          <w:lang w:val="uk-UA" w:eastAsia="en-US"/>
        </w:rPr>
        <w:t xml:space="preserve">       </w:t>
      </w:r>
      <w:r w:rsidRPr="00AB42FA">
        <w:rPr>
          <w:rFonts w:ascii="Times New Roman" w:eastAsia="Times New Roman" w:hAnsi="Times New Roman" w:cs="Times New Roman"/>
          <w:sz w:val="26"/>
          <w:szCs w:val="26"/>
          <w:lang w:val="uk-UA"/>
        </w:rPr>
        <w:t xml:space="preserve">3. Дане рішення набуває чинності з дня офіційного оприлюднення в </w:t>
      </w:r>
      <w:r w:rsidR="00F75F47">
        <w:rPr>
          <w:rFonts w:ascii="Times New Roman" w:eastAsia="Times New Roman" w:hAnsi="Times New Roman" w:cs="Times New Roman"/>
          <w:sz w:val="26"/>
          <w:szCs w:val="26"/>
          <w:lang w:val="uk-UA"/>
        </w:rPr>
        <w:t>засобах масової інформації</w:t>
      </w:r>
      <w:r w:rsidRPr="00AB42FA">
        <w:rPr>
          <w:rFonts w:ascii="Times New Roman" w:eastAsia="Times New Roman" w:hAnsi="Times New Roman" w:cs="Times New Roman"/>
          <w:sz w:val="26"/>
          <w:szCs w:val="26"/>
          <w:lang w:val="uk-UA"/>
        </w:rPr>
        <w:t>.</w:t>
      </w:r>
    </w:p>
    <w:p w14:paraId="49B15F74" w14:textId="634D0432" w:rsidR="00AB42FA" w:rsidRPr="00AB42FA" w:rsidRDefault="00AB42FA" w:rsidP="00AB42FA">
      <w:pPr>
        <w:spacing w:after="60" w:line="240" w:lineRule="auto"/>
        <w:ind w:left="142"/>
        <w:jc w:val="both"/>
        <w:rPr>
          <w:rFonts w:ascii="Times New Roman" w:eastAsia="Times New Roman" w:hAnsi="Times New Roman" w:cs="Times New Roman"/>
          <w:sz w:val="26"/>
          <w:szCs w:val="26"/>
          <w:lang w:val="uk-UA"/>
        </w:rPr>
      </w:pPr>
      <w:r w:rsidRPr="00AB42FA">
        <w:rPr>
          <w:rFonts w:ascii="Times New Roman" w:eastAsia="Times New Roman" w:hAnsi="Times New Roman" w:cs="Times New Roman"/>
          <w:sz w:val="26"/>
          <w:szCs w:val="26"/>
          <w:lang w:val="uk-UA"/>
        </w:rPr>
        <w:t xml:space="preserve">       4. Визнати таким, що втратило чинність рішення виконавчого комітету Городоцької міської ради від 2</w:t>
      </w:r>
      <w:r w:rsidR="00F75F47">
        <w:rPr>
          <w:rFonts w:ascii="Times New Roman" w:eastAsia="Times New Roman" w:hAnsi="Times New Roman" w:cs="Times New Roman"/>
          <w:sz w:val="26"/>
          <w:szCs w:val="26"/>
          <w:lang w:val="uk-UA"/>
        </w:rPr>
        <w:t>0</w:t>
      </w:r>
      <w:r w:rsidRPr="00AB42FA">
        <w:rPr>
          <w:rFonts w:ascii="Times New Roman" w:eastAsia="Times New Roman" w:hAnsi="Times New Roman" w:cs="Times New Roman"/>
          <w:sz w:val="26"/>
          <w:szCs w:val="26"/>
          <w:lang w:val="uk-UA"/>
        </w:rPr>
        <w:t>.01.20</w:t>
      </w:r>
      <w:r w:rsidR="00F75F47">
        <w:rPr>
          <w:rFonts w:ascii="Times New Roman" w:eastAsia="Times New Roman" w:hAnsi="Times New Roman" w:cs="Times New Roman"/>
          <w:sz w:val="26"/>
          <w:szCs w:val="26"/>
          <w:lang w:val="uk-UA"/>
        </w:rPr>
        <w:t>22</w:t>
      </w:r>
      <w:r w:rsidRPr="00AB42FA">
        <w:rPr>
          <w:rFonts w:ascii="Times New Roman" w:eastAsia="Times New Roman" w:hAnsi="Times New Roman" w:cs="Times New Roman"/>
          <w:sz w:val="26"/>
          <w:szCs w:val="26"/>
          <w:lang w:val="uk-UA"/>
        </w:rPr>
        <w:t>р. №</w:t>
      </w:r>
      <w:r w:rsidR="00F75F47">
        <w:rPr>
          <w:rFonts w:ascii="Times New Roman" w:eastAsia="Times New Roman" w:hAnsi="Times New Roman" w:cs="Times New Roman"/>
          <w:sz w:val="26"/>
          <w:szCs w:val="26"/>
          <w:lang w:val="uk-UA"/>
        </w:rPr>
        <w:t>17</w:t>
      </w:r>
      <w:r w:rsidRPr="00AB42FA">
        <w:rPr>
          <w:rFonts w:ascii="Times New Roman" w:eastAsia="Times New Roman" w:hAnsi="Times New Roman" w:cs="Times New Roman"/>
          <w:sz w:val="26"/>
          <w:szCs w:val="26"/>
          <w:lang w:val="uk-UA"/>
        </w:rPr>
        <w:t xml:space="preserve"> «Про затвердження </w:t>
      </w:r>
      <w:r w:rsidR="00F75F47">
        <w:rPr>
          <w:rFonts w:ascii="Times New Roman" w:eastAsia="Times New Roman" w:hAnsi="Times New Roman" w:cs="Times New Roman"/>
          <w:sz w:val="26"/>
          <w:szCs w:val="26"/>
          <w:lang w:val="uk-UA"/>
        </w:rPr>
        <w:t xml:space="preserve">вартості послуг КП «Міське комунальне господарство </w:t>
      </w:r>
      <w:r w:rsidR="00F75F47" w:rsidRPr="00F75F47">
        <w:rPr>
          <w:rFonts w:ascii="Times New Roman" w:eastAsia="Times New Roman" w:hAnsi="Times New Roman" w:cs="Times New Roman"/>
          <w:bCs/>
          <w:sz w:val="26"/>
          <w:szCs w:val="26"/>
          <w:lang w:val="uk-UA"/>
        </w:rPr>
        <w:t>на виготовлення свідоцтва та дублікату свідоцтва про право власності на квартиру (будинок)</w:t>
      </w:r>
      <w:r w:rsidR="00F75F47">
        <w:rPr>
          <w:rFonts w:ascii="Times New Roman" w:eastAsia="Times New Roman" w:hAnsi="Times New Roman" w:cs="Times New Roman"/>
          <w:sz w:val="26"/>
          <w:szCs w:val="26"/>
          <w:lang w:val="uk-UA"/>
        </w:rPr>
        <w:t>»</w:t>
      </w:r>
      <w:r w:rsidRPr="00AB42FA">
        <w:rPr>
          <w:rFonts w:ascii="Times New Roman" w:eastAsia="Times New Roman" w:hAnsi="Times New Roman" w:cs="Times New Roman"/>
          <w:sz w:val="26"/>
          <w:szCs w:val="26"/>
          <w:lang w:val="uk-UA"/>
        </w:rPr>
        <w:t>.</w:t>
      </w:r>
    </w:p>
    <w:p w14:paraId="34A7CCEB" w14:textId="31ABDADF" w:rsidR="00AB42FA" w:rsidRPr="00AB42FA" w:rsidRDefault="00AB42FA" w:rsidP="00AB42FA">
      <w:pPr>
        <w:spacing w:after="360" w:line="240" w:lineRule="auto"/>
        <w:ind w:left="142"/>
        <w:jc w:val="both"/>
        <w:rPr>
          <w:rFonts w:ascii="Times New Roman" w:eastAsia="Calibri" w:hAnsi="Times New Roman" w:cs="Times New Roman"/>
          <w:sz w:val="26"/>
          <w:szCs w:val="26"/>
          <w:lang w:val="uk-UA" w:eastAsia="en-US"/>
        </w:rPr>
      </w:pPr>
      <w:r w:rsidRPr="00AB42FA">
        <w:rPr>
          <w:rFonts w:ascii="Times New Roman" w:eastAsia="Times New Roman" w:hAnsi="Times New Roman" w:cs="Times New Roman"/>
          <w:sz w:val="26"/>
          <w:szCs w:val="26"/>
          <w:lang w:val="uk-UA"/>
        </w:rPr>
        <w:t xml:space="preserve">       5. Контроль за виконанням рішення покласти на заступника міського голови </w:t>
      </w:r>
      <w:r w:rsidR="00F75F47">
        <w:rPr>
          <w:rFonts w:ascii="Times New Roman" w:eastAsia="Times New Roman" w:hAnsi="Times New Roman" w:cs="Times New Roman"/>
          <w:sz w:val="26"/>
          <w:szCs w:val="26"/>
          <w:lang w:val="uk-UA"/>
        </w:rPr>
        <w:t>відповідно до розподілу функціональних обов’язків.</w:t>
      </w:r>
    </w:p>
    <w:p w14:paraId="246D1CCE" w14:textId="19DEF34F" w:rsidR="00F21AA9" w:rsidRDefault="00F75F47" w:rsidP="00F75F47">
      <w:pPr>
        <w:spacing w:after="0" w:line="240" w:lineRule="auto"/>
        <w:ind w:right="-1"/>
      </w:pPr>
      <w:r>
        <w:rPr>
          <w:rFonts w:ascii="Times New Roman" w:eastAsia="Calibri" w:hAnsi="Times New Roman" w:cs="Times New Roman"/>
          <w:b/>
          <w:sz w:val="26"/>
          <w:szCs w:val="26"/>
          <w:lang w:val="uk-UA" w:eastAsia="en-US"/>
        </w:rPr>
        <w:t xml:space="preserve">  </w:t>
      </w:r>
      <w:r w:rsidR="00AB42FA" w:rsidRPr="00AB42FA">
        <w:rPr>
          <w:rFonts w:ascii="Times New Roman" w:eastAsia="Calibri" w:hAnsi="Times New Roman" w:cs="Times New Roman"/>
          <w:b/>
          <w:sz w:val="26"/>
          <w:szCs w:val="26"/>
          <w:lang w:val="uk-UA" w:eastAsia="en-US"/>
        </w:rPr>
        <w:t xml:space="preserve">Міський  голова                                 </w:t>
      </w:r>
      <w:r>
        <w:rPr>
          <w:rFonts w:ascii="Times New Roman" w:eastAsia="Calibri" w:hAnsi="Times New Roman" w:cs="Times New Roman"/>
          <w:b/>
          <w:sz w:val="26"/>
          <w:szCs w:val="26"/>
          <w:lang w:val="uk-UA" w:eastAsia="en-US"/>
        </w:rPr>
        <w:t xml:space="preserve"> </w:t>
      </w:r>
      <w:r w:rsidR="00AB42FA" w:rsidRPr="00AB42FA">
        <w:rPr>
          <w:rFonts w:ascii="Times New Roman" w:eastAsia="Calibri" w:hAnsi="Times New Roman" w:cs="Times New Roman"/>
          <w:b/>
          <w:sz w:val="26"/>
          <w:szCs w:val="26"/>
          <w:lang w:val="uk-UA" w:eastAsia="en-US"/>
        </w:rPr>
        <w:t xml:space="preserve">              </w:t>
      </w:r>
      <w:r>
        <w:rPr>
          <w:rFonts w:ascii="Times New Roman" w:eastAsia="Calibri" w:hAnsi="Times New Roman" w:cs="Times New Roman"/>
          <w:b/>
          <w:sz w:val="26"/>
          <w:szCs w:val="26"/>
          <w:lang w:val="uk-UA" w:eastAsia="en-US"/>
        </w:rPr>
        <w:t xml:space="preserve">  </w:t>
      </w:r>
      <w:r w:rsidR="00AB42FA" w:rsidRPr="00AB42FA">
        <w:rPr>
          <w:rFonts w:ascii="Times New Roman" w:eastAsia="Calibri" w:hAnsi="Times New Roman" w:cs="Times New Roman"/>
          <w:b/>
          <w:sz w:val="26"/>
          <w:szCs w:val="26"/>
          <w:lang w:val="uk-UA" w:eastAsia="en-US"/>
        </w:rPr>
        <w:t xml:space="preserve">         </w:t>
      </w:r>
      <w:r>
        <w:rPr>
          <w:rFonts w:ascii="Times New Roman" w:eastAsia="Calibri" w:hAnsi="Times New Roman" w:cs="Times New Roman"/>
          <w:b/>
          <w:sz w:val="26"/>
          <w:szCs w:val="26"/>
          <w:lang w:val="uk-UA" w:eastAsia="en-US"/>
        </w:rPr>
        <w:t xml:space="preserve">                </w:t>
      </w:r>
      <w:r w:rsidR="00AB42FA" w:rsidRPr="00AB42FA">
        <w:rPr>
          <w:rFonts w:ascii="Times New Roman" w:eastAsia="Calibri" w:hAnsi="Times New Roman" w:cs="Times New Roman"/>
          <w:b/>
          <w:sz w:val="26"/>
          <w:szCs w:val="26"/>
          <w:lang w:val="uk-UA" w:eastAsia="en-US"/>
        </w:rPr>
        <w:t xml:space="preserve"> </w:t>
      </w:r>
      <w:r>
        <w:rPr>
          <w:rFonts w:ascii="Times New Roman" w:eastAsia="Calibri" w:hAnsi="Times New Roman" w:cs="Times New Roman"/>
          <w:b/>
          <w:sz w:val="26"/>
          <w:szCs w:val="26"/>
          <w:lang w:val="uk-UA" w:eastAsia="en-US"/>
        </w:rPr>
        <w:t>Володимир РЕМЕНЯК</w:t>
      </w:r>
    </w:p>
    <w:sectPr w:rsidR="00F21AA9" w:rsidSect="00D67687">
      <w:pgSz w:w="11906" w:h="16838" w:code="9"/>
      <w:pgMar w:top="426" w:right="709" w:bottom="680"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2FA"/>
    <w:rsid w:val="001959CB"/>
    <w:rsid w:val="0019622F"/>
    <w:rsid w:val="003B5182"/>
    <w:rsid w:val="006162FC"/>
    <w:rsid w:val="007A5836"/>
    <w:rsid w:val="00AB42FA"/>
    <w:rsid w:val="00D67687"/>
    <w:rsid w:val="00F21AA9"/>
    <w:rsid w:val="00F75F47"/>
    <w:rsid w:val="00FE7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E1B5B"/>
  <w15:docId w15:val="{A61D53DC-F20F-4078-95AF-6B3C3E2AB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42FA"/>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B42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1491</Words>
  <Characters>851</Characters>
  <Application>Microsoft Office Word</Application>
  <DocSecurity>0</DocSecurity>
  <Lines>7</Lines>
  <Paragraphs>4</Paragraphs>
  <ScaleCrop>false</ScaleCrop>
  <HeadingPairs>
    <vt:vector size="2" baseType="variant">
      <vt:variant>
        <vt:lpstr>Назва</vt:lpstr>
      </vt:variant>
      <vt:variant>
        <vt:i4>1</vt:i4>
      </vt:variant>
    </vt:vector>
  </HeadingPairs>
  <TitlesOfParts>
    <vt:vector size="1" baseType="lpstr">
      <vt:lpstr/>
    </vt:vector>
  </TitlesOfParts>
  <Company>Grizli777</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Ганя</dc:creator>
  <cp:keywords/>
  <dc:description/>
  <cp:lastModifiedBy>Оля Голобородько</cp:lastModifiedBy>
  <cp:revision>7</cp:revision>
  <cp:lastPrinted>2025-03-25T06:58:00Z</cp:lastPrinted>
  <dcterms:created xsi:type="dcterms:W3CDTF">2025-03-21T13:45:00Z</dcterms:created>
  <dcterms:modified xsi:type="dcterms:W3CDTF">2025-04-03T05:38:00Z</dcterms:modified>
</cp:coreProperties>
</file>