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4C28BC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4C28BC">
        <w:rPr>
          <w:rFonts w:ascii="Century" w:hAnsi="Century"/>
          <w:sz w:val="28"/>
          <w:szCs w:val="28"/>
          <w:lang w:val="uk-UA"/>
        </w:rPr>
        <w:t>УКРАЇНА</w:t>
      </w:r>
    </w:p>
    <w:p w14:paraId="314A6494" w14:textId="77777777" w:rsidR="005F1FF5" w:rsidRPr="004C28BC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4C28BC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75F0353" w:rsidR="005F1FF5" w:rsidRPr="005F1FF5" w:rsidRDefault="003E0078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35106A">
        <w:rPr>
          <w:rFonts w:ascii="Century" w:hAnsi="Century"/>
          <w:b/>
          <w:sz w:val="28"/>
          <w:szCs w:val="28"/>
          <w:lang w:val="uk-UA"/>
        </w:rPr>
        <w:t>3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7093051A" w:rsidR="005F1FF5" w:rsidRPr="008A37BB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097375">
        <w:rPr>
          <w:rFonts w:ascii="Century" w:hAnsi="Century"/>
          <w:b/>
          <w:sz w:val="32"/>
          <w:szCs w:val="36"/>
          <w:lang w:val="uk-UA"/>
        </w:rPr>
        <w:t>4</w:t>
      </w:r>
      <w:r w:rsidR="00FE0E8B">
        <w:rPr>
          <w:rFonts w:ascii="Century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4F150FC7" w:rsidR="005F1FF5" w:rsidRPr="005F1FF5" w:rsidRDefault="00BC38C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35106A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35106A">
        <w:rPr>
          <w:rFonts w:ascii="Century" w:hAnsi="Century"/>
          <w:noProof/>
          <w:lang w:val="uk-UA"/>
        </w:rPr>
        <w:t>травня</w:t>
      </w:r>
      <w:r w:rsidR="003E0078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E0078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7DD04DB7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3E0078">
        <w:rPr>
          <w:rFonts w:ascii="Century" w:hAnsi="Century"/>
          <w:b/>
          <w:lang w:val="uk-UA" w:eastAsia="uk-UA"/>
        </w:rPr>
        <w:t xml:space="preserve">- </w:t>
      </w:r>
      <w:r w:rsidR="00583E27">
        <w:rPr>
          <w:rFonts w:ascii="Century" w:hAnsi="Century"/>
          <w:b/>
          <w:lang w:val="uk-UA" w:eastAsia="uk-UA"/>
        </w:rPr>
        <w:t>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3E0078">
        <w:rPr>
          <w:rFonts w:ascii="Century" w:hAnsi="Century"/>
          <w:b/>
          <w:lang w:val="uk-UA"/>
        </w:rPr>
        <w:t>, (для розміщення,</w:t>
      </w:r>
      <w:r w:rsidR="00F51D70">
        <w:rPr>
          <w:rFonts w:ascii="Century" w:hAnsi="Century"/>
          <w:b/>
          <w:lang w:val="uk-UA"/>
        </w:rPr>
        <w:t xml:space="preserve"> </w:t>
      </w:r>
      <w:r w:rsidR="003E0078">
        <w:rPr>
          <w:rFonts w:ascii="Century" w:hAnsi="Century"/>
          <w:b/>
          <w:lang w:val="uk-UA"/>
        </w:rPr>
        <w:t>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3E0078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53B3673A" w:rsidR="00E80EF4" w:rsidRPr="00A7539A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3E0078" w:rsidRPr="00CA5A85">
        <w:rPr>
          <w:rFonts w:ascii="Century" w:hAnsi="Century"/>
          <w:szCs w:val="20"/>
          <w:lang w:val="uk-UA" w:eastAsia="uk-UA"/>
        </w:rPr>
        <w:t>д</w:t>
      </w:r>
      <w:r w:rsidR="003E0078" w:rsidRPr="00CA5A85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3E0078" w:rsidRPr="00CA5A85">
        <w:rPr>
          <w:rFonts w:ascii="Century" w:hAnsi="Century"/>
          <w:szCs w:val="20"/>
          <w:lang w:eastAsia="uk-UA"/>
        </w:rPr>
        <w:t>розміщення</w:t>
      </w:r>
      <w:proofErr w:type="spellEnd"/>
      <w:r w:rsidR="003E0078" w:rsidRPr="00CA5A85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CA5A85">
        <w:rPr>
          <w:rFonts w:ascii="Century" w:hAnsi="Century"/>
          <w:szCs w:val="20"/>
          <w:lang w:eastAsia="uk-UA"/>
        </w:rPr>
        <w:t>будівництва</w:t>
      </w:r>
      <w:proofErr w:type="spellEnd"/>
      <w:r w:rsidR="003E0078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3E0078" w:rsidRPr="00A7539A">
        <w:rPr>
          <w:rFonts w:ascii="Century" w:hAnsi="Century"/>
          <w:sz w:val="32"/>
          <w:lang w:val="uk-UA" w:eastAsia="uk-UA"/>
        </w:rPr>
        <w:t xml:space="preserve"> </w:t>
      </w:r>
      <w:r w:rsidR="003E0078" w:rsidRPr="00A7539A">
        <w:rPr>
          <w:rFonts w:ascii="Century" w:hAnsi="Century"/>
          <w:lang w:val="uk-UA" w:eastAsia="uk-UA"/>
        </w:rPr>
        <w:t>- КВЦПЗ -14.01</w:t>
      </w:r>
      <w:r w:rsidR="003E0078" w:rsidRPr="00A7539A">
        <w:rPr>
          <w:rFonts w:ascii="Century" w:hAnsi="Century"/>
          <w:lang w:val="uk-UA"/>
        </w:rPr>
        <w:t xml:space="preserve">, (для </w:t>
      </w:r>
      <w:proofErr w:type="spellStart"/>
      <w:r w:rsidR="003E0078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3E0078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3E0078" w:rsidRPr="00A7539A">
        <w:rPr>
          <w:lang w:val="uk-UA"/>
        </w:rPr>
        <w:t xml:space="preserve"> </w:t>
      </w:r>
      <w:r w:rsidR="003E0078" w:rsidRPr="00A7539A">
        <w:rPr>
          <w:rFonts w:ascii="Century" w:hAnsi="Century"/>
        </w:rPr>
        <w:t>як</w:t>
      </w:r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розташован</w:t>
      </w:r>
      <w:proofErr w:type="spellEnd"/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r w:rsidR="003E0078" w:rsidRPr="00A7539A">
        <w:rPr>
          <w:rFonts w:ascii="Century" w:hAnsi="Century"/>
          <w:lang w:val="uk-UA"/>
        </w:rPr>
        <w:t>на території Городоцької міської ради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Львівського</w:t>
      </w:r>
      <w:proofErr w:type="spellEnd"/>
      <w:r w:rsidR="003E0078" w:rsidRPr="00A7539A">
        <w:rPr>
          <w:rFonts w:ascii="Century" w:hAnsi="Century"/>
        </w:rPr>
        <w:t xml:space="preserve"> району </w:t>
      </w:r>
      <w:proofErr w:type="spellStart"/>
      <w:r w:rsidR="003E0078" w:rsidRPr="00A7539A">
        <w:rPr>
          <w:rFonts w:ascii="Century" w:hAnsi="Century"/>
        </w:rPr>
        <w:t>Львівської</w:t>
      </w:r>
      <w:proofErr w:type="spellEnd"/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області</w:t>
      </w:r>
      <w:proofErr w:type="spellEnd"/>
      <w:r w:rsidRPr="00A7539A">
        <w:rPr>
          <w:rFonts w:ascii="Century" w:hAnsi="Century"/>
          <w:lang w:val="uk-UA"/>
        </w:rPr>
        <w:t>,</w:t>
      </w:r>
      <w:r w:rsidR="007176EA" w:rsidRPr="00A7539A">
        <w:rPr>
          <w:rFonts w:ascii="Century" w:hAnsi="Century"/>
          <w:lang w:val="uk-UA"/>
        </w:rPr>
        <w:t xml:space="preserve"> відповідний проект землеустрою розроблен</w:t>
      </w:r>
      <w:r w:rsidR="003E0078" w:rsidRPr="00A7539A">
        <w:rPr>
          <w:rFonts w:ascii="Century" w:hAnsi="Century"/>
          <w:lang w:val="uk-UA"/>
        </w:rPr>
        <w:t>у</w:t>
      </w:r>
      <w:r w:rsidR="007176EA" w:rsidRPr="00A7539A">
        <w:rPr>
          <w:rFonts w:ascii="Century" w:hAnsi="Century"/>
          <w:lang w:val="uk-UA"/>
        </w:rPr>
        <w:t xml:space="preserve"> </w:t>
      </w:r>
      <w:r w:rsidR="004B60FF" w:rsidRPr="00A7539A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7539A">
        <w:rPr>
          <w:rFonts w:ascii="Century" w:hAnsi="Century"/>
          <w:lang w:val="uk-UA"/>
        </w:rPr>
        <w:t>,</w:t>
      </w:r>
      <w:r w:rsidRPr="00A7539A">
        <w:rPr>
          <w:rFonts w:ascii="Century" w:hAnsi="Century"/>
          <w:lang w:val="uk-UA"/>
        </w:rPr>
        <w:t xml:space="preserve"> керуючись</w:t>
      </w:r>
      <w:r w:rsidR="00B3382A" w:rsidRPr="00A7539A">
        <w:rPr>
          <w:rFonts w:ascii="Century" w:hAnsi="Century"/>
          <w:lang w:val="uk-UA"/>
        </w:rPr>
        <w:t xml:space="preserve"> </w:t>
      </w:r>
      <w:proofErr w:type="spellStart"/>
      <w:r w:rsidR="00B3382A" w:rsidRPr="00A7539A">
        <w:rPr>
          <w:rFonts w:ascii="Century" w:hAnsi="Century"/>
          <w:lang w:val="uk-UA"/>
        </w:rPr>
        <w:t>ст.ст</w:t>
      </w:r>
      <w:proofErr w:type="spellEnd"/>
      <w:r w:rsidR="00B3382A" w:rsidRPr="00A7539A">
        <w:rPr>
          <w:rFonts w:ascii="Century" w:hAnsi="Century"/>
          <w:lang w:val="uk-UA"/>
        </w:rPr>
        <w:t>. 12, 92, 122</w:t>
      </w:r>
      <w:r w:rsidRPr="00A7539A">
        <w:rPr>
          <w:rFonts w:ascii="Century" w:hAnsi="Century"/>
          <w:lang w:val="uk-UA"/>
        </w:rPr>
        <w:t>, 123</w:t>
      </w:r>
      <w:r w:rsidR="00B3382A" w:rsidRPr="00A7539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AC6641" w:rsidRPr="00A7539A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7539A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7539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7539A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7539A">
        <w:rPr>
          <w:rFonts w:ascii="Century" w:hAnsi="Century"/>
          <w:b/>
          <w:lang w:val="uk-UA"/>
        </w:rPr>
        <w:t>В И Р І Ш И Л А:</w:t>
      </w:r>
    </w:p>
    <w:p w14:paraId="5EF379A1" w14:textId="7B6828F7" w:rsidR="00735F08" w:rsidRPr="00A7539A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lang w:val="uk-UA"/>
        </w:rPr>
        <w:t xml:space="preserve">1. </w:t>
      </w:r>
      <w:r w:rsidR="00607A9C" w:rsidRPr="00A7539A">
        <w:rPr>
          <w:rFonts w:ascii="Century" w:hAnsi="Century"/>
          <w:lang w:val="uk-UA"/>
        </w:rPr>
        <w:t>Затвердити проект</w:t>
      </w:r>
      <w:r w:rsidRPr="00A7539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7539A">
        <w:rPr>
          <w:rFonts w:ascii="Century" w:hAnsi="Century"/>
          <w:lang w:val="uk-UA"/>
        </w:rPr>
        <w:t>земельн</w:t>
      </w:r>
      <w:r w:rsidR="00E31167" w:rsidRPr="00A7539A">
        <w:rPr>
          <w:rFonts w:ascii="Century" w:hAnsi="Century"/>
          <w:lang w:val="uk-UA"/>
        </w:rPr>
        <w:t>ої</w:t>
      </w:r>
      <w:r w:rsidRPr="00A7539A">
        <w:rPr>
          <w:rFonts w:ascii="Century" w:hAnsi="Century"/>
          <w:lang w:val="uk-UA"/>
        </w:rPr>
        <w:t xml:space="preserve"> ділян</w:t>
      </w:r>
      <w:r w:rsidR="00E31167" w:rsidRPr="00A7539A">
        <w:rPr>
          <w:rFonts w:ascii="Century" w:hAnsi="Century"/>
          <w:lang w:val="uk-UA"/>
        </w:rPr>
        <w:t>ки</w:t>
      </w:r>
      <w:r w:rsidR="00E80EF4" w:rsidRPr="00A7539A">
        <w:rPr>
          <w:rFonts w:ascii="Century" w:hAnsi="Century"/>
          <w:lang w:val="uk-UA"/>
        </w:rPr>
        <w:t xml:space="preserve"> в оренду</w:t>
      </w:r>
      <w:r w:rsidR="0054486B" w:rsidRPr="00A7539A">
        <w:rPr>
          <w:rFonts w:ascii="Century" w:hAnsi="Century"/>
          <w:lang w:val="uk-UA"/>
        </w:rPr>
        <w:t xml:space="preserve">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7539A">
        <w:rPr>
          <w:rFonts w:ascii="Century" w:hAnsi="Century"/>
          <w:lang w:val="uk-UA"/>
        </w:rPr>
        <w:t xml:space="preserve">площею </w:t>
      </w:r>
      <w:r w:rsidR="0035106A">
        <w:rPr>
          <w:rFonts w:ascii="Century" w:hAnsi="Century"/>
          <w:lang w:val="uk-UA"/>
        </w:rPr>
        <w:t>1,4247</w:t>
      </w:r>
      <w:r w:rsidR="00AC6641" w:rsidRPr="00A7539A">
        <w:rPr>
          <w:rFonts w:ascii="Century" w:hAnsi="Century"/>
          <w:lang w:val="uk-UA"/>
        </w:rPr>
        <w:t xml:space="preserve"> </w:t>
      </w:r>
      <w:r w:rsidR="00A95DB0" w:rsidRPr="00A7539A">
        <w:rPr>
          <w:rFonts w:ascii="Century" w:hAnsi="Century"/>
          <w:lang w:val="uk-UA"/>
        </w:rPr>
        <w:t>га – кадастровий номер – 46209</w:t>
      </w:r>
      <w:r w:rsidR="00AC6641" w:rsidRPr="00A7539A">
        <w:rPr>
          <w:rFonts w:ascii="Century" w:hAnsi="Century"/>
          <w:lang w:val="uk-UA"/>
        </w:rPr>
        <w:t>8</w:t>
      </w:r>
      <w:r w:rsidR="000934C5" w:rsidRPr="00A7539A">
        <w:rPr>
          <w:rFonts w:ascii="Century" w:hAnsi="Century"/>
          <w:lang w:val="uk-UA"/>
        </w:rPr>
        <w:t>72</w:t>
      </w:r>
      <w:r w:rsidR="00A95DB0" w:rsidRPr="00A7539A">
        <w:rPr>
          <w:rFonts w:ascii="Century" w:hAnsi="Century"/>
          <w:lang w:val="uk-UA"/>
        </w:rPr>
        <w:t>00:</w:t>
      </w:r>
      <w:r w:rsidR="00C13CF4">
        <w:rPr>
          <w:rFonts w:ascii="Century" w:hAnsi="Century"/>
          <w:lang w:val="uk-UA"/>
        </w:rPr>
        <w:t>1</w:t>
      </w:r>
      <w:r w:rsidR="00D50320">
        <w:rPr>
          <w:rFonts w:ascii="Century" w:hAnsi="Century"/>
          <w:lang w:val="uk-UA"/>
        </w:rPr>
        <w:t>7</w:t>
      </w:r>
      <w:r w:rsidR="00A95DB0" w:rsidRPr="00A7539A">
        <w:rPr>
          <w:rFonts w:ascii="Century" w:hAnsi="Century"/>
          <w:lang w:val="uk-UA"/>
        </w:rPr>
        <w:t>:0</w:t>
      </w:r>
      <w:r w:rsidR="009553A0" w:rsidRPr="00A7539A">
        <w:rPr>
          <w:rFonts w:ascii="Century" w:hAnsi="Century"/>
          <w:lang w:val="uk-UA"/>
        </w:rPr>
        <w:t>0</w:t>
      </w:r>
      <w:r w:rsidR="000E1A98" w:rsidRPr="00A7539A">
        <w:rPr>
          <w:rFonts w:ascii="Century" w:hAnsi="Century"/>
          <w:lang w:val="uk-UA"/>
        </w:rPr>
        <w:t>0</w:t>
      </w:r>
      <w:r w:rsidR="00A95DB0" w:rsidRPr="00A7539A">
        <w:rPr>
          <w:rFonts w:ascii="Century" w:hAnsi="Century"/>
          <w:lang w:val="uk-UA"/>
        </w:rPr>
        <w:t>:0</w:t>
      </w:r>
      <w:r w:rsidR="00CA5A85">
        <w:rPr>
          <w:rFonts w:ascii="Century" w:hAnsi="Century"/>
          <w:lang w:val="uk-UA"/>
        </w:rPr>
        <w:t>0</w:t>
      </w:r>
      <w:r w:rsidR="00E9123F">
        <w:rPr>
          <w:rFonts w:ascii="Century" w:hAnsi="Century"/>
          <w:lang w:val="uk-UA"/>
        </w:rPr>
        <w:t>2</w:t>
      </w:r>
      <w:r w:rsidR="0035106A">
        <w:rPr>
          <w:rFonts w:ascii="Century" w:hAnsi="Century"/>
          <w:lang w:val="uk-UA"/>
        </w:rPr>
        <w:t>1</w:t>
      </w:r>
      <w:r w:rsidR="00847DBE" w:rsidRPr="00A7539A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розміщення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>, (для розміщення,</w:t>
      </w:r>
      <w:r w:rsidR="00E9123F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lang w:val="uk-UA"/>
        </w:rPr>
        <w:t>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розташован</w:t>
      </w:r>
      <w:proofErr w:type="spellEnd"/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Львівського</w:t>
      </w:r>
      <w:proofErr w:type="spellEnd"/>
      <w:r w:rsidR="00A7539A" w:rsidRPr="00A7539A">
        <w:rPr>
          <w:rFonts w:ascii="Century" w:hAnsi="Century"/>
        </w:rPr>
        <w:t xml:space="preserve"> району </w:t>
      </w:r>
      <w:proofErr w:type="spellStart"/>
      <w:r w:rsidR="00A7539A" w:rsidRPr="00A7539A">
        <w:rPr>
          <w:rFonts w:ascii="Century" w:hAnsi="Century"/>
        </w:rPr>
        <w:t>Львівської</w:t>
      </w:r>
      <w:proofErr w:type="spellEnd"/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області</w:t>
      </w:r>
      <w:proofErr w:type="spellEnd"/>
      <w:r w:rsidR="007E72E6">
        <w:rPr>
          <w:rFonts w:ascii="Century" w:hAnsi="Century"/>
          <w:lang w:val="uk-UA"/>
        </w:rPr>
        <w:t>.</w:t>
      </w:r>
    </w:p>
    <w:p w14:paraId="7BB84DBE" w14:textId="772AD53C" w:rsidR="0011624B" w:rsidRPr="00A7539A" w:rsidRDefault="007E72E6" w:rsidP="000E1A9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>2</w:t>
      </w:r>
      <w:r w:rsidR="009F6D04" w:rsidRPr="00A7539A">
        <w:rPr>
          <w:rFonts w:ascii="Century" w:hAnsi="Century"/>
          <w:lang w:val="uk-UA"/>
        </w:rPr>
        <w:t xml:space="preserve">. Передати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lang w:val="uk-UA"/>
        </w:rPr>
        <w:t xml:space="preserve">в оренду терміном на </w:t>
      </w:r>
      <w:r w:rsidR="002C1746" w:rsidRPr="00A7539A">
        <w:rPr>
          <w:rFonts w:ascii="Century" w:hAnsi="Century"/>
          <w:lang w:val="uk-UA"/>
        </w:rPr>
        <w:t>49</w:t>
      </w:r>
      <w:r w:rsidR="00230D2E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>(</w:t>
      </w:r>
      <w:r w:rsidR="002C1746" w:rsidRPr="00A7539A">
        <w:rPr>
          <w:rFonts w:ascii="Century" w:hAnsi="Century"/>
          <w:lang w:val="uk-UA"/>
        </w:rPr>
        <w:t xml:space="preserve">сорок </w:t>
      </w:r>
      <w:r w:rsidR="0041511D" w:rsidRPr="00A7539A">
        <w:rPr>
          <w:rFonts w:ascii="Century" w:hAnsi="Century"/>
          <w:lang w:val="uk-UA"/>
        </w:rPr>
        <w:t>дев’ять</w:t>
      </w:r>
      <w:r w:rsidR="0011624B" w:rsidRPr="00A7539A">
        <w:rPr>
          <w:rFonts w:ascii="Century" w:hAnsi="Century"/>
          <w:lang w:val="uk-UA"/>
        </w:rPr>
        <w:t>) років земельн</w:t>
      </w:r>
      <w:r w:rsidR="009F6D04" w:rsidRPr="00A7539A">
        <w:rPr>
          <w:rFonts w:ascii="Century" w:hAnsi="Century"/>
          <w:lang w:val="uk-UA"/>
        </w:rPr>
        <w:t>у</w:t>
      </w:r>
      <w:r w:rsidR="0011624B"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у</w:t>
      </w:r>
      <w:r w:rsidR="0011624B" w:rsidRPr="00A7539A">
        <w:rPr>
          <w:rFonts w:ascii="Century" w:hAnsi="Century"/>
          <w:lang w:val="uk-UA"/>
        </w:rPr>
        <w:t xml:space="preserve"> зазначен</w:t>
      </w:r>
      <w:r w:rsidR="009F6D04" w:rsidRPr="00A7539A">
        <w:rPr>
          <w:rFonts w:ascii="Century" w:hAnsi="Century"/>
          <w:lang w:val="uk-UA"/>
        </w:rPr>
        <w:t>у</w:t>
      </w:r>
      <w:r w:rsidR="0011624B" w:rsidRPr="00A7539A">
        <w:rPr>
          <w:rFonts w:ascii="Century" w:hAnsi="Century"/>
          <w:lang w:val="uk-UA"/>
        </w:rPr>
        <w:t xml:space="preserve"> у пункті першому цьог</w:t>
      </w:r>
      <w:r w:rsidR="00F8691C">
        <w:rPr>
          <w:rFonts w:ascii="Century" w:hAnsi="Century"/>
          <w:lang w:val="uk-UA"/>
        </w:rPr>
        <w:t xml:space="preserve">о </w:t>
      </w:r>
      <w:r w:rsidR="0011624B" w:rsidRPr="00A7539A">
        <w:rPr>
          <w:rFonts w:ascii="Century" w:hAnsi="Century"/>
          <w:lang w:val="uk-UA"/>
        </w:rPr>
        <w:t>рішення.</w:t>
      </w:r>
    </w:p>
    <w:p w14:paraId="688B73DF" w14:textId="56159DA6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4</w:t>
      </w:r>
      <w:r w:rsidR="0011624B" w:rsidRPr="00A7539A">
        <w:rPr>
          <w:rFonts w:ascii="Century" w:hAnsi="Century"/>
          <w:lang w:val="uk-UA"/>
        </w:rPr>
        <w:t xml:space="preserve">. Встановити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szCs w:val="26"/>
          <w:lang w:val="uk-UA"/>
        </w:rPr>
        <w:t xml:space="preserve">річну </w:t>
      </w:r>
      <w:r w:rsidR="0011624B" w:rsidRPr="00A7539A">
        <w:rPr>
          <w:rFonts w:ascii="Century" w:hAnsi="Century"/>
          <w:lang w:val="uk-UA"/>
        </w:rPr>
        <w:t>орендну плату за користування земельн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в розмірі </w:t>
      </w:r>
      <w:r w:rsidR="00F26516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 xml:space="preserve"> %</w:t>
      </w:r>
      <w:r w:rsidR="00A7539A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>(</w:t>
      </w:r>
      <w:r w:rsidR="00F26516">
        <w:rPr>
          <w:rFonts w:ascii="Century" w:hAnsi="Century"/>
          <w:lang w:val="uk-UA"/>
        </w:rPr>
        <w:t>шість</w:t>
      </w:r>
      <w:r w:rsidR="0011624B" w:rsidRPr="00A7539A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5</w:t>
      </w:r>
      <w:r w:rsidR="0011624B" w:rsidRPr="00A7539A">
        <w:rPr>
          <w:rFonts w:ascii="Century" w:hAnsi="Century"/>
          <w:lang w:val="uk-UA"/>
        </w:rPr>
        <w:t xml:space="preserve">.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lang w:val="uk-UA"/>
        </w:rPr>
        <w:t>в місячний термін укласти догов</w:t>
      </w:r>
      <w:r w:rsidR="009F6D04" w:rsidRPr="00A7539A">
        <w:rPr>
          <w:rFonts w:ascii="Century" w:hAnsi="Century"/>
          <w:lang w:val="uk-UA"/>
        </w:rPr>
        <w:t>ір</w:t>
      </w:r>
      <w:r w:rsidR="0011624B" w:rsidRPr="00A7539A">
        <w:rPr>
          <w:rFonts w:ascii="Century" w:hAnsi="Century"/>
          <w:lang w:val="uk-UA"/>
        </w:rPr>
        <w:t xml:space="preserve"> оренди  </w:t>
      </w:r>
      <w:r w:rsidR="009F6D04" w:rsidRPr="00A7539A">
        <w:rPr>
          <w:rFonts w:ascii="Century" w:hAnsi="Century"/>
          <w:lang w:val="uk-UA"/>
        </w:rPr>
        <w:t xml:space="preserve">землі </w:t>
      </w:r>
      <w:r w:rsidR="0011624B" w:rsidRPr="00A7539A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11624B" w:rsidRPr="000E1A98">
        <w:rPr>
          <w:rFonts w:ascii="Century" w:hAnsi="Century"/>
          <w:lang w:val="uk-UA"/>
        </w:rPr>
        <w:t>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5609A" w14:textId="77777777" w:rsidR="00AB5F98" w:rsidRDefault="00AB5F98" w:rsidP="00A95DB0">
      <w:r>
        <w:separator/>
      </w:r>
    </w:p>
  </w:endnote>
  <w:endnote w:type="continuationSeparator" w:id="0">
    <w:p w14:paraId="3C150D63" w14:textId="77777777" w:rsidR="00AB5F98" w:rsidRDefault="00AB5F98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56D4A" w14:textId="77777777" w:rsidR="00AB5F98" w:rsidRDefault="00AB5F98" w:rsidP="00A95DB0">
      <w:r>
        <w:separator/>
      </w:r>
    </w:p>
  </w:footnote>
  <w:footnote w:type="continuationSeparator" w:id="0">
    <w:p w14:paraId="4BC9AE07" w14:textId="77777777" w:rsidR="00AB5F98" w:rsidRDefault="00AB5F98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22C5"/>
    <w:rsid w:val="00045CA9"/>
    <w:rsid w:val="000919BE"/>
    <w:rsid w:val="000934C5"/>
    <w:rsid w:val="00097375"/>
    <w:rsid w:val="000E0657"/>
    <w:rsid w:val="000E1A98"/>
    <w:rsid w:val="0011624B"/>
    <w:rsid w:val="00126A54"/>
    <w:rsid w:val="00142748"/>
    <w:rsid w:val="001553CA"/>
    <w:rsid w:val="00160415"/>
    <w:rsid w:val="00172F94"/>
    <w:rsid w:val="00174344"/>
    <w:rsid w:val="00185FF0"/>
    <w:rsid w:val="001B6D6A"/>
    <w:rsid w:val="001D3E58"/>
    <w:rsid w:val="001E4E47"/>
    <w:rsid w:val="00230C1F"/>
    <w:rsid w:val="00230D2E"/>
    <w:rsid w:val="002565C8"/>
    <w:rsid w:val="00277BB0"/>
    <w:rsid w:val="00297BA3"/>
    <w:rsid w:val="002B4943"/>
    <w:rsid w:val="002C1746"/>
    <w:rsid w:val="002E4DEC"/>
    <w:rsid w:val="002F7CC5"/>
    <w:rsid w:val="00303D56"/>
    <w:rsid w:val="00304CD5"/>
    <w:rsid w:val="00350994"/>
    <w:rsid w:val="0035106A"/>
    <w:rsid w:val="003802E7"/>
    <w:rsid w:val="003804AE"/>
    <w:rsid w:val="003A0F73"/>
    <w:rsid w:val="003C0388"/>
    <w:rsid w:val="003E0078"/>
    <w:rsid w:val="00404BAB"/>
    <w:rsid w:val="0041511D"/>
    <w:rsid w:val="00490ACA"/>
    <w:rsid w:val="004B60FF"/>
    <w:rsid w:val="004C28BC"/>
    <w:rsid w:val="00511F3B"/>
    <w:rsid w:val="00524245"/>
    <w:rsid w:val="0053663C"/>
    <w:rsid w:val="0054486B"/>
    <w:rsid w:val="00546652"/>
    <w:rsid w:val="00563CB6"/>
    <w:rsid w:val="00583E27"/>
    <w:rsid w:val="005C6AFC"/>
    <w:rsid w:val="005E15C8"/>
    <w:rsid w:val="005F1FF5"/>
    <w:rsid w:val="005F56A7"/>
    <w:rsid w:val="005F7239"/>
    <w:rsid w:val="00607A9C"/>
    <w:rsid w:val="00620DF8"/>
    <w:rsid w:val="00624140"/>
    <w:rsid w:val="00637027"/>
    <w:rsid w:val="006563CC"/>
    <w:rsid w:val="006619AB"/>
    <w:rsid w:val="0066207D"/>
    <w:rsid w:val="00666B2D"/>
    <w:rsid w:val="006D038F"/>
    <w:rsid w:val="006E3D7F"/>
    <w:rsid w:val="006E7ADB"/>
    <w:rsid w:val="007176EA"/>
    <w:rsid w:val="007275E3"/>
    <w:rsid w:val="00735F08"/>
    <w:rsid w:val="00793B60"/>
    <w:rsid w:val="007A16EE"/>
    <w:rsid w:val="007A78B8"/>
    <w:rsid w:val="007E72E6"/>
    <w:rsid w:val="008073A7"/>
    <w:rsid w:val="00816608"/>
    <w:rsid w:val="00827600"/>
    <w:rsid w:val="00847DBE"/>
    <w:rsid w:val="008521EA"/>
    <w:rsid w:val="00865931"/>
    <w:rsid w:val="008A0254"/>
    <w:rsid w:val="008A37BB"/>
    <w:rsid w:val="008F59FA"/>
    <w:rsid w:val="00910B56"/>
    <w:rsid w:val="009332A5"/>
    <w:rsid w:val="00935418"/>
    <w:rsid w:val="00953A6C"/>
    <w:rsid w:val="009553A0"/>
    <w:rsid w:val="009E1641"/>
    <w:rsid w:val="009F6D04"/>
    <w:rsid w:val="009F7E20"/>
    <w:rsid w:val="00A016AA"/>
    <w:rsid w:val="00A7539A"/>
    <w:rsid w:val="00A95DB0"/>
    <w:rsid w:val="00AB5F98"/>
    <w:rsid w:val="00AC6641"/>
    <w:rsid w:val="00B0237F"/>
    <w:rsid w:val="00B0673E"/>
    <w:rsid w:val="00B125F1"/>
    <w:rsid w:val="00B314FC"/>
    <w:rsid w:val="00B3382A"/>
    <w:rsid w:val="00BC38C6"/>
    <w:rsid w:val="00C13CF4"/>
    <w:rsid w:val="00C212A7"/>
    <w:rsid w:val="00C90DA9"/>
    <w:rsid w:val="00C93263"/>
    <w:rsid w:val="00CA5A85"/>
    <w:rsid w:val="00CD186D"/>
    <w:rsid w:val="00CF103E"/>
    <w:rsid w:val="00CF4E1A"/>
    <w:rsid w:val="00D03750"/>
    <w:rsid w:val="00D257C4"/>
    <w:rsid w:val="00D26280"/>
    <w:rsid w:val="00D35A82"/>
    <w:rsid w:val="00D50320"/>
    <w:rsid w:val="00D66347"/>
    <w:rsid w:val="00DD53EA"/>
    <w:rsid w:val="00DF75A6"/>
    <w:rsid w:val="00E04176"/>
    <w:rsid w:val="00E31167"/>
    <w:rsid w:val="00E720D1"/>
    <w:rsid w:val="00E80EF4"/>
    <w:rsid w:val="00E9123F"/>
    <w:rsid w:val="00EF4C6E"/>
    <w:rsid w:val="00EF51ED"/>
    <w:rsid w:val="00F26516"/>
    <w:rsid w:val="00F51D70"/>
    <w:rsid w:val="00F72CEC"/>
    <w:rsid w:val="00F74BDD"/>
    <w:rsid w:val="00F75ACC"/>
    <w:rsid w:val="00F8691C"/>
    <w:rsid w:val="00FB41DB"/>
    <w:rsid w:val="00FD1E1B"/>
    <w:rsid w:val="00FE0E8B"/>
    <w:rsid w:val="00FE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CA5A85"/>
    <w:rPr>
      <w:b/>
      <w:bCs/>
    </w:rPr>
  </w:style>
  <w:style w:type="character" w:styleId="aa">
    <w:name w:val="Hyperlink"/>
    <w:basedOn w:val="a0"/>
    <w:uiPriority w:val="99"/>
    <w:semiHidden/>
    <w:unhideWhenUsed/>
    <w:rsid w:val="00CA5A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F9093-6607-4458-ACF1-3DFEE840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1970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2024-03-12T09:10:00Z</dcterms:created>
  <dcterms:modified xsi:type="dcterms:W3CDTF">2025-05-19T08:10:00Z</dcterms:modified>
</cp:coreProperties>
</file>