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5145" w:rsidRPr="00615A6C" w:rsidRDefault="00055145" w:rsidP="00615A6C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0"/>
          <w:szCs w:val="20"/>
        </w:rPr>
      </w:pPr>
    </w:p>
    <w:p w:rsidR="00615A6C" w:rsidRDefault="00615A6C" w:rsidP="00CF0E01">
      <w:pPr>
        <w:shd w:val="clear" w:color="auto" w:fill="FFFFFF"/>
        <w:spacing w:after="135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  <w:proofErr w:type="spellStart"/>
      <w:r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Пояснювальна</w:t>
      </w:r>
      <w:proofErr w:type="spellEnd"/>
      <w:r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записка</w:t>
      </w:r>
      <w:r w:rsidR="00CF0E01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</w:t>
      </w:r>
    </w:p>
    <w:p w:rsidR="00CF0E01" w:rsidRPr="00CF0E01" w:rsidRDefault="00003A13" w:rsidP="00CF0E01">
      <w:pPr>
        <w:shd w:val="clear" w:color="auto" w:fill="FFFFFF"/>
        <w:spacing w:after="135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д</w:t>
      </w:r>
      <w:r w:rsidR="00CF0E01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о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змін</w:t>
      </w:r>
    </w:p>
    <w:p w:rsidR="00615A6C" w:rsidRPr="00E76CD0" w:rsidRDefault="009F4901" w:rsidP="00615A6C">
      <w:pPr>
        <w:shd w:val="clear" w:color="auto" w:fill="FFFFFF"/>
        <w:spacing w:after="135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Ф</w:t>
      </w:r>
      <w:proofErr w:type="spellStart"/>
      <w:r w:rsidR="000B603F">
        <w:rPr>
          <w:rFonts w:ascii="Times New Roman" w:eastAsia="Times New Roman" w:hAnsi="Times New Roman" w:cs="Times New Roman"/>
          <w:color w:val="333333"/>
          <w:sz w:val="28"/>
          <w:szCs w:val="28"/>
        </w:rPr>
        <w:t>інансового</w:t>
      </w:r>
      <w:proofErr w:type="spellEnd"/>
      <w:r w:rsidR="000B603F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плану на 202</w:t>
      </w:r>
      <w:r w:rsidR="00B46617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5</w:t>
      </w:r>
      <w:r w:rsidR="00615A6C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="00615A6C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рік</w:t>
      </w:r>
      <w:proofErr w:type="spellEnd"/>
      <w:r w:rsidR="000B603F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</w:t>
      </w:r>
    </w:p>
    <w:p w:rsidR="00615A6C" w:rsidRDefault="00615A6C" w:rsidP="00055145">
      <w:pPr>
        <w:shd w:val="clear" w:color="auto" w:fill="FFFFFF"/>
        <w:spacing w:after="135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  <w:proofErr w:type="spellStart"/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Комунального</w:t>
      </w:r>
      <w:proofErr w:type="spellEnd"/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="009F4901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некомерційного</w:t>
      </w:r>
      <w:proofErr w:type="spellEnd"/>
      <w:r w:rsidR="009F4901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="009F4901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підприємства</w:t>
      </w:r>
      <w:proofErr w:type="spellEnd"/>
      <w:r w:rsidR="009F4901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«Г</w:t>
      </w:r>
      <w:proofErr w:type="spellStart"/>
      <w:r w:rsidR="000B603F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ородоцький</w:t>
      </w:r>
      <w:proofErr w:type="spellEnd"/>
      <w:r w:rsidR="009F4901" w:rsidRPr="009674F4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центр </w:t>
      </w:r>
      <w:proofErr w:type="spellStart"/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первинної</w:t>
      </w:r>
      <w:proofErr w:type="spellEnd"/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медик</w:t>
      </w:r>
      <w:r w:rsidR="00F17373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о-</w:t>
      </w:r>
      <w:proofErr w:type="spellStart"/>
      <w:r w:rsidR="00F17373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санітарної</w:t>
      </w:r>
      <w:proofErr w:type="spellEnd"/>
      <w:r w:rsidR="00F17373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="00F17373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допомоги</w:t>
      </w:r>
      <w:proofErr w:type="spellEnd"/>
      <w:r w:rsidR="00F17373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» Г</w:t>
      </w:r>
      <w:proofErr w:type="spellStart"/>
      <w:r w:rsidR="00F17373" w:rsidRPr="009674F4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ородоцької</w:t>
      </w:r>
      <w:proofErr w:type="spellEnd"/>
      <w:r w:rsidR="000B603F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 w:rsidR="000B603F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міської</w:t>
      </w:r>
      <w:r w:rsidR="00F17373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ради</w:t>
      </w:r>
      <w:r w:rsidR="000B603F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Львівської області </w:t>
      </w:r>
    </w:p>
    <w:p w:rsidR="00055145" w:rsidRDefault="00055145" w:rsidP="00055145">
      <w:pPr>
        <w:shd w:val="clear" w:color="auto" w:fill="FFFFFF"/>
        <w:spacing w:after="135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</w:p>
    <w:p w:rsidR="00055145" w:rsidRPr="00055145" w:rsidRDefault="00055145" w:rsidP="00055145">
      <w:pPr>
        <w:shd w:val="clear" w:color="auto" w:fill="FFFFFF"/>
        <w:spacing w:after="135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</w:p>
    <w:p w:rsidR="00615A6C" w:rsidRPr="009674F4" w:rsidRDefault="00C2459F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 xml:space="preserve">    </w:t>
      </w:r>
      <w:proofErr w:type="spellStart"/>
      <w:r w:rsidR="00615A6C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Дохідна</w:t>
      </w:r>
      <w:proofErr w:type="spellEnd"/>
      <w:r w:rsidR="00615A6C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</w:t>
      </w:r>
      <w:proofErr w:type="spellStart"/>
      <w:r w:rsidR="00615A6C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ч</w:t>
      </w:r>
      <w:r w:rsidR="009D1EB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астина</w:t>
      </w:r>
      <w:proofErr w:type="spellEnd"/>
      <w:r w:rsidR="009D1EB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</w:t>
      </w:r>
      <w:proofErr w:type="spellStart"/>
      <w:r w:rsidR="009D1EB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фінансового</w:t>
      </w:r>
      <w:proofErr w:type="spellEnd"/>
      <w:r w:rsidR="009D1EB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плану на 202</w:t>
      </w:r>
      <w:r w:rsidR="00406262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>5</w:t>
      </w:r>
      <w:r w:rsidR="009D1EB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</w:t>
      </w:r>
      <w:proofErr w:type="spellStart"/>
      <w:proofErr w:type="gramStart"/>
      <w:r w:rsidR="009D1EB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рік</w:t>
      </w:r>
      <w:proofErr w:type="spellEnd"/>
      <w:r w:rsidR="009D1EB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</w:t>
      </w:r>
      <w:r w:rsidR="007C7E6C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</w:t>
      </w:r>
      <w:proofErr w:type="spellStart"/>
      <w:r w:rsidR="007C7E6C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планується</w:t>
      </w:r>
      <w:proofErr w:type="spellEnd"/>
      <w:proofErr w:type="gramEnd"/>
      <w:r w:rsidR="007C7E6C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в </w:t>
      </w:r>
      <w:proofErr w:type="spellStart"/>
      <w:r w:rsidR="007C7E6C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розмірі</w:t>
      </w:r>
      <w:proofErr w:type="spellEnd"/>
      <w:r w:rsidR="007C7E6C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</w:t>
      </w:r>
      <w:r w:rsidR="00F4414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>40977,7</w:t>
      </w:r>
      <w:r w:rsidR="00615A6C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тис. грн., та </w:t>
      </w:r>
      <w:proofErr w:type="spellStart"/>
      <w:r w:rsidR="00615A6C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складається</w:t>
      </w:r>
      <w:proofErr w:type="spellEnd"/>
      <w:r w:rsidR="00615A6C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з </w:t>
      </w:r>
      <w:proofErr w:type="spellStart"/>
      <w:r w:rsidR="00615A6C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наступних</w:t>
      </w:r>
      <w:proofErr w:type="spellEnd"/>
      <w:r w:rsidR="00615A6C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</w:t>
      </w:r>
      <w:proofErr w:type="spellStart"/>
      <w:r w:rsidR="00615A6C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доходів</w:t>
      </w:r>
      <w:proofErr w:type="spellEnd"/>
      <w:r w:rsidR="00615A6C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:</w:t>
      </w:r>
    </w:p>
    <w:p w:rsidR="00891D71" w:rsidRDefault="00615A6C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</w:pPr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>Рядок 100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>«</w:t>
      </w:r>
      <w:proofErr w:type="spellStart"/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>Дохід</w:t>
      </w:r>
      <w:proofErr w:type="spellEnd"/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 xml:space="preserve"> (</w:t>
      </w:r>
      <w:proofErr w:type="spellStart"/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>виручка</w:t>
      </w:r>
      <w:proofErr w:type="spellEnd"/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 xml:space="preserve">) </w:t>
      </w:r>
      <w:proofErr w:type="spellStart"/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>від</w:t>
      </w:r>
      <w:proofErr w:type="spellEnd"/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 xml:space="preserve"> </w:t>
      </w:r>
      <w:proofErr w:type="spellStart"/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>реалізації</w:t>
      </w:r>
      <w:proofErr w:type="spellEnd"/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 xml:space="preserve"> </w:t>
      </w:r>
      <w:proofErr w:type="spellStart"/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>продукції</w:t>
      </w:r>
      <w:proofErr w:type="spellEnd"/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 xml:space="preserve"> (</w:t>
      </w:r>
      <w:proofErr w:type="spellStart"/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>товарів</w:t>
      </w:r>
      <w:proofErr w:type="spellEnd"/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 xml:space="preserve">, </w:t>
      </w:r>
      <w:proofErr w:type="spellStart"/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>робіт</w:t>
      </w:r>
      <w:proofErr w:type="spellEnd"/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 xml:space="preserve">, </w:t>
      </w:r>
      <w:proofErr w:type="spellStart"/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>послуг</w:t>
      </w:r>
      <w:proofErr w:type="spellEnd"/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>)”. </w:t>
      </w:r>
      <w:r w:rsidR="00AA1836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 xml:space="preserve"> </w:t>
      </w:r>
      <w:r w:rsidR="00891D71">
        <w:rPr>
          <w:rFonts w:ascii="Times New Roman" w:eastAsia="Times New Roman" w:hAnsi="Times New Roman" w:cs="Times New Roman"/>
          <w:b/>
          <w:bCs/>
          <w:iCs/>
          <w:color w:val="333333"/>
          <w:sz w:val="28"/>
          <w:szCs w:val="28"/>
          <w:lang w:val="uk-UA"/>
        </w:rPr>
        <w:t>27648,6</w:t>
      </w:r>
      <w:r w:rsidR="00AA1836" w:rsidRPr="00AA1836">
        <w:rPr>
          <w:rFonts w:ascii="Times New Roman" w:eastAsia="Times New Roman" w:hAnsi="Times New Roman" w:cs="Times New Roman"/>
          <w:b/>
          <w:bCs/>
          <w:iCs/>
          <w:color w:val="333333"/>
          <w:sz w:val="28"/>
          <w:szCs w:val="28"/>
          <w:lang w:val="uk-UA"/>
        </w:rPr>
        <w:t xml:space="preserve"> тис. грн.</w:t>
      </w:r>
      <w:r w:rsidR="00AA1836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 xml:space="preserve"> </w:t>
      </w:r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> </w:t>
      </w:r>
      <w:r w:rsidRPr="00AA1836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Основну дохідну частину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Pr="00AA1836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фінансового плану Підприємства складають доходи від реалізації послуг з медичного обслуговування населення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Pr="00AA1836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за програмою медичних гарантій, згідно з</w:t>
      </w:r>
      <w:r w:rsidR="00CF0E01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Pr="00AA1836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договором з Національною службою здо</w:t>
      </w:r>
      <w:r w:rsidR="00D466BB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ров’я України</w:t>
      </w:r>
      <w:r w:rsidR="00C77E4F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по пакету «Первинна медична допомога»</w:t>
      </w:r>
      <w:r w:rsidR="00406262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на  2025</w:t>
      </w:r>
      <w:r w:rsidR="00CF0E01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E530D0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рік</w:t>
      </w:r>
      <w:r w:rsidR="006543C3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і </w:t>
      </w:r>
      <w:r w:rsidR="00CF0E01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планово становитиме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="007C7E6C" w:rsidRPr="00AA1836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2</w:t>
      </w:r>
      <w:r w:rsidR="00406262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7600,0</w:t>
      </w:r>
      <w:r w:rsidR="000A66BC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 тис. грн</w:t>
      </w:r>
      <w:r w:rsidR="00DA2B53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.</w:t>
      </w:r>
    </w:p>
    <w:p w:rsidR="00AA1836" w:rsidRPr="0009352F" w:rsidRDefault="00891D71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   Дохід згідно договору з НСЗУ від 01.03.2025 № 2860-Е425-Е000 «Про медичне обслуговування щодо надання розширених послуг з первинної медичної </w:t>
      </w:r>
      <w:r w:rsidR="00DA2B53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допомоги окремим категоріям осіб, які захищали незалежність, суверенітет та територіальну цілісність України» (експериментальний проект)</w:t>
      </w:r>
      <w:r w:rsidR="00D633EF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 становить 48,6 тис. грн.</w:t>
      </w:r>
    </w:p>
    <w:p w:rsidR="00615A6C" w:rsidRDefault="00615A6C" w:rsidP="001833F5">
      <w:pPr>
        <w:shd w:val="clear" w:color="auto" w:fill="FFFFFF"/>
        <w:spacing w:after="135" w:line="360" w:lineRule="auto"/>
        <w:jc w:val="both"/>
        <w:rPr>
          <w:rFonts w:ascii="Times New Roman" w:hAnsi="Times New Roman"/>
          <w:bCs/>
          <w:color w:val="000000"/>
          <w:sz w:val="28"/>
          <w:szCs w:val="28"/>
          <w:lang w:val="uk-UA"/>
        </w:rPr>
      </w:pPr>
      <w:r w:rsidRPr="00AA1836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Рядок 110 «Дохід з місцевого бюджету за програмою</w:t>
      </w:r>
      <w:r w:rsidR="00BB31C0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 xml:space="preserve"> розвитку та фінансової</w:t>
      </w:r>
      <w:r w:rsidRPr="00AA1836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 xml:space="preserve"> підтримки»</w:t>
      </w:r>
      <w:r w:rsidR="00F4414B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 xml:space="preserve"> 9316,1</w:t>
      </w:r>
      <w:r w:rsidR="00114C15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 xml:space="preserve"> </w:t>
      </w:r>
      <w:r w:rsidR="003432EB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тис.</w:t>
      </w:r>
      <w:r w:rsidR="007D522D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 xml:space="preserve"> </w:t>
      </w:r>
      <w:r w:rsidR="003432EB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грн.</w:t>
      </w:r>
      <w:r w:rsidR="003432EB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Згідно </w:t>
      </w:r>
      <w:r w:rsidR="003432EB" w:rsidRPr="003432EB">
        <w:rPr>
          <w:rFonts w:ascii="Times New Roman" w:hAnsi="Times New Roman"/>
          <w:bCs/>
          <w:sz w:val="28"/>
          <w:szCs w:val="28"/>
          <w:lang w:val="uk-UA"/>
        </w:rPr>
        <w:t xml:space="preserve">Програми </w:t>
      </w:r>
      <w:r w:rsidR="003432EB" w:rsidRPr="003432EB">
        <w:rPr>
          <w:rFonts w:ascii="Times New Roman" w:hAnsi="Times New Roman"/>
          <w:bCs/>
          <w:color w:val="000000"/>
          <w:sz w:val="28"/>
          <w:szCs w:val="28"/>
          <w:lang w:val="uk-UA"/>
        </w:rPr>
        <w:t>розвитку та фінансової підтримки комунального некомерційного пі</w:t>
      </w:r>
      <w:r w:rsidR="00C77461">
        <w:rPr>
          <w:rFonts w:ascii="Times New Roman" w:hAnsi="Times New Roman"/>
          <w:bCs/>
          <w:color w:val="000000"/>
          <w:sz w:val="28"/>
          <w:szCs w:val="28"/>
          <w:lang w:val="uk-UA"/>
        </w:rPr>
        <w:t>дприємства «Городоцький</w:t>
      </w:r>
      <w:r w:rsidR="003432EB" w:rsidRPr="003432EB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центр первинної медико-санітарної допомоги» Городоцької міської</w:t>
      </w:r>
      <w:r w:rsidR="00470D1C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ради Львівської області на 2025-2028 </w:t>
      </w:r>
      <w:r w:rsidR="003432EB" w:rsidRPr="003432EB">
        <w:rPr>
          <w:rFonts w:ascii="Times New Roman" w:hAnsi="Times New Roman"/>
          <w:bCs/>
          <w:color w:val="000000"/>
          <w:sz w:val="28"/>
          <w:szCs w:val="28"/>
          <w:lang w:val="uk-UA"/>
        </w:rPr>
        <w:t>р.</w:t>
      </w:r>
      <w:r w:rsidR="00F4414B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( збільшення планується на 235</w:t>
      </w:r>
      <w:r w:rsidR="00BD7C91">
        <w:rPr>
          <w:rFonts w:ascii="Times New Roman" w:hAnsi="Times New Roman"/>
          <w:bCs/>
          <w:color w:val="000000"/>
          <w:sz w:val="28"/>
          <w:szCs w:val="28"/>
          <w:lang w:val="uk-UA"/>
        </w:rPr>
        <w:t>,0 тис. грн.</w:t>
      </w:r>
      <w:r w:rsidR="00003A13">
        <w:rPr>
          <w:rFonts w:ascii="Times New Roman" w:hAnsi="Times New Roman"/>
          <w:bCs/>
          <w:color w:val="000000"/>
          <w:sz w:val="28"/>
          <w:szCs w:val="28"/>
          <w:lang w:val="uk-UA"/>
        </w:rPr>
        <w:t>).</w:t>
      </w:r>
    </w:p>
    <w:p w:rsidR="00D633EF" w:rsidRDefault="00192893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Рядок 12</w:t>
      </w:r>
      <w:r w:rsidRPr="00AA1836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0 «Дохід з місцевого бюджету за</w:t>
      </w:r>
      <w:r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 xml:space="preserve"> цільовими програмами» 342,0 тис. грн</w:t>
      </w:r>
      <w:r w:rsidRPr="001B1CAA"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lang w:val="uk-UA"/>
        </w:rPr>
        <w:t>. Програма «Профілактики раку шийки</w:t>
      </w:r>
      <w:r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lang w:val="uk-UA"/>
        </w:rPr>
        <w:t xml:space="preserve"> матки шляхом вакцинації на 2025</w:t>
      </w:r>
      <w:r w:rsidRPr="001B1CAA"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lang w:val="uk-UA"/>
        </w:rPr>
        <w:t xml:space="preserve"> рік»</w:t>
      </w:r>
      <w:r w:rsidR="00E75381"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lang w:val="uk-UA"/>
        </w:rPr>
        <w:t xml:space="preserve"> </w:t>
      </w:r>
    </w:p>
    <w:p w:rsidR="00772DA8" w:rsidRPr="00772DA8" w:rsidRDefault="00772DA8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lastRenderedPageBreak/>
        <w:t>Рядок 122</w:t>
      </w:r>
      <w:r w:rsidRPr="00AA1836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 xml:space="preserve"> «</w:t>
      </w:r>
      <w:r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 xml:space="preserve">Інший дохід»(амортизація) </w:t>
      </w:r>
      <w:r w:rsidR="00470D1C"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lang w:val="uk-UA"/>
        </w:rPr>
        <w:t>планується у 2025</w:t>
      </w:r>
      <w:r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lang w:val="uk-UA"/>
        </w:rPr>
        <w:t xml:space="preserve"> році в розмірі </w:t>
      </w:r>
      <w:r w:rsidR="00470D1C">
        <w:rPr>
          <w:rFonts w:ascii="Times New Roman" w:eastAsia="Times New Roman" w:hAnsi="Times New Roman" w:cs="Times New Roman"/>
          <w:b/>
          <w:bCs/>
          <w:iCs/>
          <w:color w:val="333333"/>
          <w:sz w:val="28"/>
          <w:szCs w:val="28"/>
          <w:lang w:val="uk-UA"/>
        </w:rPr>
        <w:t>24</w:t>
      </w:r>
      <w:r w:rsidR="009A21CC">
        <w:rPr>
          <w:rFonts w:ascii="Times New Roman" w:eastAsia="Times New Roman" w:hAnsi="Times New Roman" w:cs="Times New Roman"/>
          <w:b/>
          <w:bCs/>
          <w:iCs/>
          <w:color w:val="333333"/>
          <w:sz w:val="28"/>
          <w:szCs w:val="28"/>
          <w:lang w:val="uk-UA"/>
        </w:rPr>
        <w:t>00,0</w:t>
      </w:r>
      <w:r w:rsidRPr="00772DA8">
        <w:rPr>
          <w:rFonts w:ascii="Times New Roman" w:eastAsia="Times New Roman" w:hAnsi="Times New Roman" w:cs="Times New Roman"/>
          <w:b/>
          <w:bCs/>
          <w:iCs/>
          <w:color w:val="333333"/>
          <w:sz w:val="28"/>
          <w:szCs w:val="28"/>
          <w:lang w:val="uk-UA"/>
        </w:rPr>
        <w:t xml:space="preserve"> тис. грн.</w:t>
      </w:r>
    </w:p>
    <w:p w:rsidR="00615A6C" w:rsidRPr="00A07C81" w:rsidRDefault="00615A6C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</w:pPr>
      <w:r w:rsidRPr="001C63EA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 xml:space="preserve">Рядок </w:t>
      </w:r>
      <w:r w:rsidR="00063126"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290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="00063126" w:rsidRPr="001C63EA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«</w:t>
      </w:r>
      <w:r w:rsidR="00063126"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Інші доходи від операційної діяльності</w:t>
      </w:r>
      <w:r w:rsidRPr="001C63EA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»</w:t>
      </w:r>
      <w:r w:rsidR="00470D1C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плануються в 2025</w:t>
      </w:r>
      <w:r w:rsidRPr="001C63EA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році в розмірі</w:t>
      </w:r>
      <w:r w:rsidR="00A07C81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="00470D1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>84</w:t>
      </w:r>
      <w:r w:rsidR="00CF0E0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>,0</w:t>
      </w:r>
      <w:r w:rsidRPr="001C63EA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 xml:space="preserve"> тис. грн.</w:t>
      </w:r>
      <w:r w:rsidR="0029606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 xml:space="preserve">, </w:t>
      </w:r>
      <w:r w:rsidR="00296068" w:rsidRPr="00296068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в</w:t>
      </w:r>
      <w:r w:rsidR="00A07C81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 тому числі</w:t>
      </w:r>
      <w:r w:rsidR="00A07C81" w:rsidRPr="00A07C81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:</w:t>
      </w:r>
    </w:p>
    <w:p w:rsidR="00A07C81" w:rsidRDefault="00A07C81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</w:pPr>
      <w:r w:rsidRPr="00A07C81">
        <w:rPr>
          <w:rFonts w:ascii="Times New Roman" w:eastAsia="Times New Roman" w:hAnsi="Times New Roman" w:cs="Times New Roman"/>
          <w:bCs/>
          <w:i/>
          <w:iCs/>
          <w:color w:val="333333"/>
          <w:sz w:val="28"/>
          <w:szCs w:val="28"/>
          <w:lang w:val="uk-UA"/>
        </w:rPr>
        <w:t>Рядок 291</w:t>
      </w:r>
      <w:r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 xml:space="preserve"> 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Pr="001C63EA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«</w:t>
      </w:r>
      <w:r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Дохід від операційної оренди активів</w:t>
      </w:r>
      <w:r w:rsidRPr="001C63EA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»</w:t>
      </w:r>
      <w:r w:rsidR="00296068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планує</w:t>
      </w:r>
      <w:r w:rsidR="00AF756B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ться в </w:t>
      </w:r>
      <w:r w:rsidR="00470D1C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2025</w:t>
      </w:r>
      <w:r w:rsidRPr="001C63EA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році в розмірі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="00470D1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>32</w:t>
      </w:r>
      <w:r w:rsidR="00CF0E0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>,0</w:t>
      </w:r>
      <w:r w:rsidRPr="001C63EA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 xml:space="preserve"> тис. грн.</w:t>
      </w:r>
    </w:p>
    <w:p w:rsidR="00B06434" w:rsidRDefault="00A07C81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</w:pPr>
      <w:r w:rsidRPr="00A07C81">
        <w:rPr>
          <w:rFonts w:ascii="Times New Roman" w:eastAsia="Times New Roman" w:hAnsi="Times New Roman" w:cs="Times New Roman"/>
          <w:bCs/>
          <w:i/>
          <w:iCs/>
          <w:color w:val="333333"/>
          <w:sz w:val="28"/>
          <w:szCs w:val="28"/>
          <w:lang w:val="uk-UA"/>
        </w:rPr>
        <w:t>Рядок 292</w:t>
      </w:r>
      <w:r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 xml:space="preserve"> 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Pr="001C63EA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«</w:t>
      </w:r>
      <w:r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Дохід від наданих послуг</w:t>
      </w:r>
      <w:r w:rsidRPr="001C63EA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»</w:t>
      </w:r>
      <w:r w:rsidR="00296068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планує</w:t>
      </w:r>
      <w:r w:rsidR="00470D1C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ться в 2025</w:t>
      </w:r>
      <w:r w:rsidRPr="001C63EA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році в розмірі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="00470D1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>52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 xml:space="preserve">,0 </w:t>
      </w:r>
      <w:r w:rsidRPr="001C63EA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>тис. грн.</w:t>
      </w:r>
    </w:p>
    <w:p w:rsidR="00AC2FAC" w:rsidRPr="005D0D55" w:rsidRDefault="00C2459F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</w:pPr>
      <w:r w:rsidRPr="00A07C81">
        <w:rPr>
          <w:rFonts w:ascii="Times New Roman" w:eastAsia="Times New Roman" w:hAnsi="Times New Roman" w:cs="Times New Roman"/>
          <w:bCs/>
          <w:i/>
          <w:iCs/>
          <w:color w:val="333333"/>
          <w:sz w:val="28"/>
          <w:szCs w:val="28"/>
          <w:lang w:val="uk-UA"/>
        </w:rPr>
        <w:t>Рядок</w:t>
      </w:r>
      <w:r>
        <w:rPr>
          <w:rFonts w:ascii="Times New Roman" w:eastAsia="Times New Roman" w:hAnsi="Times New Roman" w:cs="Times New Roman"/>
          <w:bCs/>
          <w:i/>
          <w:iCs/>
          <w:color w:val="333333"/>
          <w:sz w:val="28"/>
          <w:szCs w:val="28"/>
          <w:lang w:val="uk-UA"/>
        </w:rPr>
        <w:t xml:space="preserve"> 501</w:t>
      </w:r>
      <w:r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 xml:space="preserve"> 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Pr="001C63EA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«</w:t>
      </w:r>
      <w:r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Доходи з місцевого бюджету цільового фінансування по капітальних видатках</w:t>
      </w:r>
      <w:r w:rsidRPr="001C63EA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»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 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 xml:space="preserve"> </w:t>
      </w:r>
      <w:r w:rsidR="005D0D55" w:rsidRPr="005D0D55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не плануються</w:t>
      </w:r>
      <w:r w:rsidR="005D0D55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.</w:t>
      </w:r>
    </w:p>
    <w:p w:rsidR="00E21A4B" w:rsidRDefault="00063126" w:rsidP="00E21A4B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</w:pPr>
      <w:r w:rsidRPr="00E21A4B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Рядок 610</w:t>
      </w:r>
      <w:r w:rsidRPr="00E21A4B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Pr="00E21A4B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«Інші надходження»</w:t>
      </w:r>
      <w:r w:rsidR="00E21A4B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 xml:space="preserve"> 1187</w:t>
      </w:r>
      <w:r w:rsidR="005D0D55" w:rsidRPr="00E21A4B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,0</w:t>
      </w:r>
      <w:r w:rsidR="001C63EA" w:rsidRPr="00E21A4B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 xml:space="preserve"> </w:t>
      </w:r>
      <w:r w:rsidR="006B0152" w:rsidRPr="00E21A4B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тис.</w:t>
      </w:r>
      <w:r w:rsidR="00E21A4B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 xml:space="preserve"> </w:t>
      </w:r>
      <w:r w:rsidR="006B0152" w:rsidRPr="00E21A4B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грн.</w:t>
      </w:r>
      <w:r w:rsidR="00E21A4B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 xml:space="preserve"> З них: </w:t>
      </w:r>
      <w:r w:rsidR="00A001C6" w:rsidRPr="00E21A4B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 xml:space="preserve"> </w:t>
      </w:r>
    </w:p>
    <w:p w:rsidR="00E21A4B" w:rsidRPr="005D0D55" w:rsidRDefault="00E21A4B" w:rsidP="00E21A4B">
      <w:pPr>
        <w:pStyle w:val="a7"/>
        <w:numPr>
          <w:ilvl w:val="0"/>
          <w:numId w:val="3"/>
        </w:num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</w:pPr>
      <w:r w:rsidRPr="00E21A4B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перехідний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залишок з 2024</w:t>
      </w:r>
      <w:r w:rsidRPr="00E21A4B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р. згідно з договорами з НСЗУ фактично становить в розмірі</w:t>
      </w:r>
      <w:r w:rsidRPr="00E21A4B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978,7</w:t>
      </w:r>
      <w:r w:rsidRPr="00E21A4B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 тис. грн. </w:t>
      </w:r>
    </w:p>
    <w:p w:rsidR="00E21A4B" w:rsidRPr="00E21A4B" w:rsidRDefault="00E21A4B" w:rsidP="00E559E8">
      <w:pPr>
        <w:pStyle w:val="a7"/>
        <w:numPr>
          <w:ilvl w:val="0"/>
          <w:numId w:val="3"/>
        </w:num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залишок коштів від наданих послуг 208,3 тис грн.; </w:t>
      </w:r>
    </w:p>
    <w:p w:rsidR="00615A6C" w:rsidRPr="009674F4" w:rsidRDefault="00615A6C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proofErr w:type="spellStart"/>
      <w:r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Витратна</w:t>
      </w:r>
      <w:proofErr w:type="spellEnd"/>
      <w:r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</w:t>
      </w:r>
      <w:proofErr w:type="spellStart"/>
      <w:r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частина</w:t>
      </w:r>
      <w:proofErr w:type="spellEnd"/>
      <w:r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</w:t>
      </w:r>
      <w:proofErr w:type="spellStart"/>
      <w:r w:rsidR="00FC5FC2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фінансового</w:t>
      </w:r>
      <w:proofErr w:type="spellEnd"/>
      <w:r w:rsidR="00FC5FC2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плану КНП «</w:t>
      </w:r>
      <w:proofErr w:type="gramStart"/>
      <w:r w:rsidR="00FC5FC2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Г</w:t>
      </w:r>
      <w:proofErr w:type="spellStart"/>
      <w:r w:rsidR="00557EA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>ородоцький</w:t>
      </w:r>
      <w:proofErr w:type="spellEnd"/>
      <w:r w:rsidR="00557EA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 xml:space="preserve"> </w:t>
      </w:r>
      <w:r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ЦПМС</w:t>
      </w:r>
      <w:r w:rsidR="00557EA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Д</w:t>
      </w:r>
      <w:proofErr w:type="gramEnd"/>
      <w:r w:rsidR="00557EA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» на 202</w:t>
      </w:r>
      <w:r w:rsidR="00E559E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>5</w:t>
      </w:r>
      <w:r w:rsidR="00A001C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</w:t>
      </w:r>
      <w:proofErr w:type="spellStart"/>
      <w:r w:rsidR="00A001C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рік</w:t>
      </w:r>
      <w:proofErr w:type="spellEnd"/>
      <w:r w:rsidR="00A001C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</w:t>
      </w:r>
      <w:proofErr w:type="spellStart"/>
      <w:r w:rsidR="00A001C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планується</w:t>
      </w:r>
      <w:proofErr w:type="spellEnd"/>
      <w:r w:rsidR="00A001C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</w:t>
      </w:r>
      <w:r w:rsidR="00814CD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</w:t>
      </w:r>
      <w:r w:rsidR="00F4414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>40977,7</w:t>
      </w:r>
      <w:r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тис. грн. та </w:t>
      </w:r>
      <w:proofErr w:type="spellStart"/>
      <w:r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складається</w:t>
      </w:r>
      <w:proofErr w:type="spellEnd"/>
      <w:r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з </w:t>
      </w:r>
      <w:proofErr w:type="spellStart"/>
      <w:r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наступних</w:t>
      </w:r>
      <w:proofErr w:type="spellEnd"/>
      <w:r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</w:t>
      </w:r>
      <w:proofErr w:type="spellStart"/>
      <w:r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витрат</w:t>
      </w:r>
      <w:proofErr w:type="spellEnd"/>
      <w:r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:</w:t>
      </w:r>
    </w:p>
    <w:p w:rsidR="00E04A84" w:rsidRDefault="00615A6C" w:rsidP="00732713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  <w:r w:rsidRPr="009674F4">
        <w:rPr>
          <w:rFonts w:ascii="Times New Roman" w:eastAsia="Times New Roman" w:hAnsi="Times New Roman" w:cs="Times New Roman"/>
          <w:iCs/>
          <w:color w:val="333333"/>
          <w:sz w:val="28"/>
          <w:szCs w:val="28"/>
        </w:rPr>
        <w:t xml:space="preserve">рядок </w:t>
      </w:r>
      <w:r w:rsidR="00FC5FC2" w:rsidRPr="009674F4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val="uk-UA"/>
        </w:rPr>
        <w:t>140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="00FC5FC2" w:rsidRPr="009674F4">
        <w:rPr>
          <w:rFonts w:ascii="Times New Roman" w:eastAsia="Times New Roman" w:hAnsi="Times New Roman" w:cs="Times New Roman"/>
          <w:iCs/>
          <w:color w:val="333333"/>
          <w:sz w:val="28"/>
          <w:szCs w:val="28"/>
        </w:rPr>
        <w:t>«</w:t>
      </w:r>
      <w:r w:rsidR="00932FAC" w:rsidRPr="009674F4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val="uk-UA"/>
        </w:rPr>
        <w:t>Витрати на послуги, матеріали та сировину</w:t>
      </w:r>
      <w:r w:rsidRPr="009674F4">
        <w:rPr>
          <w:rFonts w:ascii="Times New Roman" w:eastAsia="Times New Roman" w:hAnsi="Times New Roman" w:cs="Times New Roman"/>
          <w:iCs/>
          <w:color w:val="333333"/>
          <w:sz w:val="28"/>
          <w:szCs w:val="28"/>
        </w:rPr>
        <w:t>»</w:t>
      </w:r>
      <w:r w:rsidR="00932FAC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 – </w:t>
      </w:r>
      <w:r w:rsidR="00CE1A94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5553,9 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тис. грн.;</w:t>
      </w:r>
      <w:r w:rsidR="00DC51DB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</w:t>
      </w:r>
    </w:p>
    <w:p w:rsidR="00615A6C" w:rsidRPr="00E04A84" w:rsidRDefault="00D633EF" w:rsidP="00732713">
      <w:pPr>
        <w:shd w:val="clear" w:color="auto" w:fill="FFFFFF"/>
        <w:spacing w:after="135" w:line="360" w:lineRule="auto"/>
        <w:jc w:val="both"/>
        <w:rPr>
          <w:rFonts w:ascii="Times New Roman" w:hAnsi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Cs/>
          <w:color w:val="000000"/>
          <w:sz w:val="28"/>
          <w:szCs w:val="28"/>
          <w:lang w:val="uk-UA"/>
        </w:rPr>
        <w:t>(збільшення планується на 48,6</w:t>
      </w:r>
      <w:r w:rsidR="00BD7C91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тис. грн</w:t>
      </w:r>
      <w:r w:rsidR="00E04A84">
        <w:rPr>
          <w:rFonts w:ascii="Times New Roman" w:hAnsi="Times New Roman"/>
          <w:bCs/>
          <w:color w:val="000000"/>
          <w:sz w:val="28"/>
          <w:szCs w:val="28"/>
          <w:lang w:val="uk-UA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за рахунок коштів НСЗУ, а саме е</w:t>
      </w:r>
      <w:r w:rsidR="00CE1A94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кспериментального проекту та </w:t>
      </w:r>
      <w:r w:rsidR="00C61DEC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на </w:t>
      </w:r>
      <w:bookmarkStart w:id="0" w:name="_GoBack"/>
      <w:bookmarkEnd w:id="0"/>
      <w:r w:rsidR="00CE1A94">
        <w:rPr>
          <w:rFonts w:ascii="Times New Roman" w:hAnsi="Times New Roman"/>
          <w:bCs/>
          <w:color w:val="000000"/>
          <w:sz w:val="28"/>
          <w:szCs w:val="28"/>
          <w:lang w:val="uk-UA"/>
        </w:rPr>
        <w:t>235</w:t>
      </w:r>
      <w:r>
        <w:rPr>
          <w:rFonts w:ascii="Times New Roman" w:hAnsi="Times New Roman"/>
          <w:bCs/>
          <w:color w:val="000000"/>
          <w:sz w:val="28"/>
          <w:szCs w:val="28"/>
          <w:lang w:val="uk-UA"/>
        </w:rPr>
        <w:t>,0 тис. грн. за кошти місцевого бюджету</w:t>
      </w:r>
      <w:r w:rsidR="00BD7C91">
        <w:rPr>
          <w:rFonts w:ascii="Times New Roman" w:hAnsi="Times New Roman"/>
          <w:bCs/>
          <w:color w:val="000000"/>
          <w:sz w:val="28"/>
          <w:szCs w:val="28"/>
          <w:lang w:val="uk-UA"/>
        </w:rPr>
        <w:t>)</w:t>
      </w:r>
    </w:p>
    <w:p w:rsidR="00BB7406" w:rsidRPr="00FD2812" w:rsidRDefault="00615A6C" w:rsidP="00BB7406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</w:pPr>
      <w:r w:rsidRPr="009674F4">
        <w:rPr>
          <w:rFonts w:ascii="Times New Roman" w:eastAsia="Times New Roman" w:hAnsi="Times New Roman" w:cs="Times New Roman"/>
          <w:iCs/>
          <w:color w:val="333333"/>
          <w:sz w:val="28"/>
          <w:szCs w:val="28"/>
        </w:rPr>
        <w:t xml:space="preserve">рядок </w:t>
      </w:r>
      <w:r w:rsidR="00932FAC" w:rsidRPr="009674F4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val="uk-UA"/>
        </w:rPr>
        <w:t>160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="00932FAC" w:rsidRPr="009674F4">
        <w:rPr>
          <w:rFonts w:ascii="Times New Roman" w:eastAsia="Times New Roman" w:hAnsi="Times New Roman" w:cs="Times New Roman"/>
          <w:iCs/>
          <w:color w:val="333333"/>
          <w:sz w:val="28"/>
          <w:szCs w:val="28"/>
        </w:rPr>
        <w:t>«</w:t>
      </w:r>
      <w:r w:rsidR="00932FAC" w:rsidRPr="009674F4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val="uk-UA"/>
        </w:rPr>
        <w:t>Витрати на комунальні послуги та енергоносії</w:t>
      </w:r>
      <w:r w:rsidRPr="009674F4">
        <w:rPr>
          <w:rFonts w:ascii="Times New Roman" w:eastAsia="Times New Roman" w:hAnsi="Times New Roman" w:cs="Times New Roman"/>
          <w:iCs/>
          <w:color w:val="333333"/>
          <w:sz w:val="28"/>
          <w:szCs w:val="28"/>
        </w:rPr>
        <w:t>»</w:t>
      </w:r>
      <w:r w:rsidR="00932FAC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 – </w:t>
      </w:r>
      <w:r w:rsidR="00E559E8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2929,3 </w:t>
      </w:r>
      <w:r w:rsidR="00BB7406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тис. </w:t>
      </w:r>
      <w:proofErr w:type="spellStart"/>
      <w:r w:rsidR="00BB7406">
        <w:rPr>
          <w:rFonts w:ascii="Times New Roman" w:eastAsia="Times New Roman" w:hAnsi="Times New Roman" w:cs="Times New Roman"/>
          <w:color w:val="333333"/>
          <w:sz w:val="28"/>
          <w:szCs w:val="28"/>
        </w:rPr>
        <w:t>грн</w:t>
      </w:r>
      <w:proofErr w:type="spellEnd"/>
      <w:r w:rsidR="00CF1D60" w:rsidRPr="009674F4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.</w:t>
      </w:r>
      <w:r w:rsidR="00BB7406" w:rsidRPr="00BB7406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</w:t>
      </w:r>
    </w:p>
    <w:p w:rsidR="00615A6C" w:rsidRPr="009674F4" w:rsidRDefault="00CF1D60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BB7406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в тому </w:t>
      </w:r>
      <w:proofErr w:type="spellStart"/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числі</w:t>
      </w:r>
      <w:proofErr w:type="spellEnd"/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:</w:t>
      </w:r>
    </w:p>
    <w:p w:rsidR="00AA74A5" w:rsidRDefault="00615A6C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 xml:space="preserve">рядок </w:t>
      </w:r>
      <w:r w:rsidR="00932FAC"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val="uk-UA"/>
        </w:rPr>
        <w:t>161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="00932FAC"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«</w:t>
      </w:r>
      <w:r w:rsidR="00932FAC"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val="uk-UA"/>
        </w:rPr>
        <w:t>Витрати на електроенергію</w:t>
      </w:r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»</w:t>
      </w:r>
      <w:r w:rsidR="00932FAC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 – </w:t>
      </w:r>
      <w:r w:rsidR="00E559E8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1254</w:t>
      </w:r>
      <w:r w:rsidR="005D0D55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,0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тис. грн.;</w:t>
      </w:r>
      <w:r w:rsidR="003D4A46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</w:t>
      </w:r>
    </w:p>
    <w:p w:rsidR="00615A6C" w:rsidRPr="009674F4" w:rsidRDefault="00615A6C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 xml:space="preserve">рядок </w:t>
      </w:r>
      <w:r w:rsidR="00932FAC"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val="uk-UA"/>
        </w:rPr>
        <w:t>162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="00932FAC"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«</w:t>
      </w:r>
      <w:r w:rsidR="00932FAC"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val="uk-UA"/>
        </w:rPr>
        <w:t>Витрати на водопостачання та водовідведення</w:t>
      </w:r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»</w:t>
      </w:r>
      <w:r w:rsidR="00932FAC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 – </w:t>
      </w:r>
      <w:r w:rsidR="00E559E8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74,7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тис. грн.;</w:t>
      </w:r>
    </w:p>
    <w:p w:rsidR="005D0D55" w:rsidRDefault="00615A6C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 xml:space="preserve">рядок </w:t>
      </w:r>
      <w:r w:rsidR="00932FAC"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val="uk-UA"/>
        </w:rPr>
        <w:t>163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="00932FAC"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«</w:t>
      </w:r>
      <w:r w:rsidR="00CF1D60"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val="uk-UA"/>
        </w:rPr>
        <w:t>Витрати на природний газ</w:t>
      </w:r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»</w:t>
      </w:r>
      <w:r w:rsidR="00CF1D60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 – </w:t>
      </w:r>
      <w:r w:rsidR="005D0D55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1500,0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тис. грн.</w:t>
      </w:r>
      <w:r w:rsidR="00AA74A5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;</w:t>
      </w:r>
      <w:r w:rsidR="00413710" w:rsidRPr="00413710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</w:t>
      </w:r>
    </w:p>
    <w:p w:rsidR="00615A6C" w:rsidRPr="009674F4" w:rsidRDefault="00615A6C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 xml:space="preserve">рядок </w:t>
      </w:r>
      <w:r w:rsidR="00CF1D60"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val="uk-UA"/>
        </w:rPr>
        <w:t>164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«</w:t>
      </w:r>
      <w:r w:rsidR="00CF1D60"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val="uk-UA"/>
        </w:rPr>
        <w:t>Витрати на тверде паливо</w:t>
      </w:r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»</w:t>
      </w:r>
      <w:r w:rsidR="00CF1D60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 – </w:t>
      </w:r>
      <w:r w:rsidR="00AA74A5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4</w:t>
      </w:r>
      <w:r w:rsidR="00E559E8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6,6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тис. грн.;</w:t>
      </w:r>
    </w:p>
    <w:p w:rsidR="00615A6C" w:rsidRPr="009674F4" w:rsidRDefault="00CF1D60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рядок</w:t>
      </w:r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val="uk-UA"/>
        </w:rPr>
        <w:t xml:space="preserve"> 165</w:t>
      </w:r>
      <w:r w:rsidR="00615A6C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«</w:t>
      </w:r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val="uk-UA"/>
        </w:rPr>
        <w:t>Витрати на викачку нечистот та вивіз побутових відходів</w:t>
      </w:r>
      <w:r w:rsidR="00615A6C"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»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 – </w:t>
      </w:r>
      <w:r w:rsidR="00E559E8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54</w:t>
      </w:r>
      <w:r w:rsidR="00615A6C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тис. грн.;</w:t>
      </w:r>
    </w:p>
    <w:p w:rsidR="00AA74A5" w:rsidRPr="00B0214F" w:rsidRDefault="00CF1D60" w:rsidP="00B0214F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lang w:val="uk-UA"/>
        </w:rPr>
      </w:pPr>
      <w:r w:rsidRPr="00B0214F">
        <w:rPr>
          <w:rFonts w:ascii="Times New Roman" w:eastAsia="Times New Roman" w:hAnsi="Times New Roman" w:cs="Times New Roman"/>
          <w:iCs/>
          <w:color w:val="333333"/>
          <w:sz w:val="28"/>
          <w:szCs w:val="28"/>
        </w:rPr>
        <w:lastRenderedPageBreak/>
        <w:t xml:space="preserve">рядок </w:t>
      </w:r>
      <w:r w:rsidRPr="00B0214F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val="uk-UA"/>
        </w:rPr>
        <w:t>1</w:t>
      </w:r>
      <w:r w:rsidR="00615A6C" w:rsidRPr="00B0214F">
        <w:rPr>
          <w:rFonts w:ascii="Times New Roman" w:eastAsia="Times New Roman" w:hAnsi="Times New Roman" w:cs="Times New Roman"/>
          <w:iCs/>
          <w:color w:val="333333"/>
          <w:sz w:val="28"/>
          <w:szCs w:val="28"/>
        </w:rPr>
        <w:t>70</w:t>
      </w:r>
      <w:r w:rsidR="00615A6C" w:rsidRPr="00B0214F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Pr="00B0214F">
        <w:rPr>
          <w:rFonts w:ascii="Times New Roman" w:eastAsia="Times New Roman" w:hAnsi="Times New Roman" w:cs="Times New Roman"/>
          <w:iCs/>
          <w:color w:val="333333"/>
          <w:sz w:val="28"/>
          <w:szCs w:val="28"/>
        </w:rPr>
        <w:t>«</w:t>
      </w:r>
      <w:r w:rsidRPr="00B0214F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val="uk-UA"/>
        </w:rPr>
        <w:t>Витрати на оплату праці</w:t>
      </w:r>
      <w:r w:rsidR="00615A6C" w:rsidRPr="00B0214F">
        <w:rPr>
          <w:rFonts w:ascii="Times New Roman" w:eastAsia="Times New Roman" w:hAnsi="Times New Roman" w:cs="Times New Roman"/>
          <w:iCs/>
          <w:color w:val="333333"/>
          <w:sz w:val="28"/>
          <w:szCs w:val="28"/>
        </w:rPr>
        <w:t>»</w:t>
      </w:r>
      <w:r w:rsidRPr="00B0214F">
        <w:rPr>
          <w:rFonts w:ascii="Times New Roman" w:eastAsia="Times New Roman" w:hAnsi="Times New Roman" w:cs="Times New Roman"/>
          <w:color w:val="333333"/>
          <w:sz w:val="28"/>
          <w:szCs w:val="28"/>
        </w:rPr>
        <w:t> – 2</w:t>
      </w:r>
      <w:r w:rsidR="00E559E8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4066,0</w:t>
      </w:r>
      <w:r w:rsidR="000004B2" w:rsidRPr="00B0214F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тис. </w:t>
      </w:r>
      <w:r w:rsidR="00FD289D" w:rsidRPr="00B0214F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г</w:t>
      </w:r>
      <w:proofErr w:type="spellStart"/>
      <w:r w:rsidR="000004B2" w:rsidRPr="00B0214F">
        <w:rPr>
          <w:rFonts w:ascii="Times New Roman" w:eastAsia="Times New Roman" w:hAnsi="Times New Roman" w:cs="Times New Roman"/>
          <w:color w:val="333333"/>
          <w:sz w:val="28"/>
          <w:szCs w:val="28"/>
        </w:rPr>
        <w:t>рн</w:t>
      </w:r>
      <w:proofErr w:type="spellEnd"/>
      <w:r w:rsidR="00FD289D" w:rsidRPr="00B0214F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.</w:t>
      </w:r>
      <w:r w:rsidR="003068DD" w:rsidRPr="00B0214F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;</w:t>
      </w:r>
      <w:r w:rsidR="00B0214F" w:rsidRPr="00B0214F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</w:t>
      </w:r>
    </w:p>
    <w:p w:rsidR="007D522D" w:rsidRDefault="00CB376D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  <w:r w:rsidRPr="00310772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рядок 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180</w:t>
      </w:r>
      <w:r w:rsidRPr="00310772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«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Відрахування на соціальні заходи</w:t>
      </w:r>
      <w:r w:rsidRPr="00310772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» – </w:t>
      </w:r>
      <w:r w:rsidR="00E559E8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4958,5</w:t>
      </w:r>
      <w:r w:rsidR="00615A6C" w:rsidRPr="00310772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тис. грн</w:t>
      </w:r>
      <w:r w:rsidR="003068DD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.;</w:t>
      </w:r>
      <w:r w:rsidR="00B0214F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</w:t>
      </w:r>
    </w:p>
    <w:p w:rsidR="005D0D55" w:rsidRDefault="00294790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  <w:r w:rsidRPr="006E0322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рядок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200</w:t>
      </w:r>
      <w:r w:rsidRPr="006E0322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«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Соціальне забезпечення</w:t>
      </w:r>
      <w:r w:rsidRPr="006E0322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» – </w:t>
      </w:r>
      <w:r w:rsidR="00E559E8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8</w:t>
      </w:r>
      <w:r w:rsidR="005D0D55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50,0 </w:t>
      </w:r>
      <w:r w:rsidRPr="006E0322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тис. грн</w:t>
      </w:r>
    </w:p>
    <w:p w:rsidR="00867E7A" w:rsidRPr="00867E7A" w:rsidRDefault="00867E7A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рядок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210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«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Амортизація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» – </w:t>
      </w:r>
      <w:r w:rsidR="00E559E8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24</w:t>
      </w:r>
      <w:r w:rsidR="00AA74A5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00,0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тис. грн.;</w:t>
      </w:r>
    </w:p>
    <w:p w:rsidR="00BB7406" w:rsidRDefault="00CB376D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рядок 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220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«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Інші витрати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» – </w:t>
      </w:r>
      <w:r w:rsidR="00E559E8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20</w:t>
      </w:r>
      <w:r w:rsidR="005D0D55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,0</w:t>
      </w:r>
      <w:r w:rsidR="00615A6C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тис. грн.</w:t>
      </w:r>
      <w:r w:rsidR="007030AC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</w:t>
      </w:r>
    </w:p>
    <w:p w:rsidR="00615A6C" w:rsidRPr="009674F4" w:rsidRDefault="00615A6C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9674F4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За </w:t>
      </w:r>
      <w:proofErr w:type="spellStart"/>
      <w:r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елементами</w:t>
      </w:r>
      <w:proofErr w:type="spellEnd"/>
      <w:r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</w:t>
      </w:r>
      <w:proofErr w:type="spellStart"/>
      <w:r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операційні</w:t>
      </w:r>
      <w:proofErr w:type="spellEnd"/>
      <w:r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</w:t>
      </w:r>
      <w:proofErr w:type="spellStart"/>
      <w:r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витрати</w:t>
      </w:r>
      <w:proofErr w:type="spellEnd"/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proofErr w:type="spellStart"/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поділяються</w:t>
      </w:r>
      <w:proofErr w:type="spellEnd"/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на:</w:t>
      </w:r>
    </w:p>
    <w:p w:rsidR="001D61D9" w:rsidRPr="00E04A84" w:rsidRDefault="00615A6C" w:rsidP="001D61D9">
      <w:pPr>
        <w:shd w:val="clear" w:color="auto" w:fill="FFFFFF"/>
        <w:spacing w:after="135" w:line="360" w:lineRule="auto"/>
        <w:jc w:val="both"/>
        <w:rPr>
          <w:rFonts w:ascii="Times New Roman" w:hAnsi="Times New Roman"/>
          <w:bCs/>
          <w:color w:val="000000"/>
          <w:sz w:val="28"/>
          <w:szCs w:val="28"/>
          <w:lang w:val="uk-UA"/>
        </w:rPr>
      </w:pPr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рядок 400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«</w:t>
      </w:r>
      <w:proofErr w:type="spellStart"/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Матеріальні</w:t>
      </w:r>
      <w:proofErr w:type="spellEnd"/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 xml:space="preserve"> </w:t>
      </w:r>
      <w:proofErr w:type="spellStart"/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затрати</w:t>
      </w:r>
      <w:proofErr w:type="spellEnd"/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»</w:t>
      </w:r>
      <w:r w:rsidR="00CB376D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 – </w:t>
      </w:r>
      <w:r w:rsidR="00CE1A94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8493,2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тис. </w:t>
      </w:r>
      <w:proofErr w:type="spellStart"/>
      <w:r w:rsidR="00BB7406">
        <w:rPr>
          <w:rFonts w:ascii="Times New Roman" w:eastAsia="Times New Roman" w:hAnsi="Times New Roman" w:cs="Times New Roman"/>
          <w:color w:val="333333"/>
          <w:sz w:val="28"/>
          <w:szCs w:val="28"/>
        </w:rPr>
        <w:t>г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рн</w:t>
      </w:r>
      <w:proofErr w:type="spellEnd"/>
      <w:r w:rsidR="006E0322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. </w:t>
      </w:r>
      <w:r w:rsidR="001D61D9">
        <w:rPr>
          <w:rFonts w:ascii="Times New Roman" w:hAnsi="Times New Roman"/>
          <w:bCs/>
          <w:color w:val="000000"/>
          <w:sz w:val="28"/>
          <w:szCs w:val="28"/>
          <w:lang w:val="uk-UA"/>
        </w:rPr>
        <w:t>(збільшення планується на 48,6 тис. грн. за рахунок коштів НСЗУ, а саме е</w:t>
      </w:r>
      <w:r w:rsidR="00CE1A94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кспериментального проекту та </w:t>
      </w:r>
      <w:r w:rsidR="00C61DEC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на </w:t>
      </w:r>
      <w:r w:rsidR="00CE1A94">
        <w:rPr>
          <w:rFonts w:ascii="Times New Roman" w:hAnsi="Times New Roman"/>
          <w:bCs/>
          <w:color w:val="000000"/>
          <w:sz w:val="28"/>
          <w:szCs w:val="28"/>
          <w:lang w:val="uk-UA"/>
        </w:rPr>
        <w:t>235</w:t>
      </w:r>
      <w:r w:rsidR="001D61D9">
        <w:rPr>
          <w:rFonts w:ascii="Times New Roman" w:hAnsi="Times New Roman"/>
          <w:bCs/>
          <w:color w:val="000000"/>
          <w:sz w:val="28"/>
          <w:szCs w:val="28"/>
          <w:lang w:val="uk-UA"/>
        </w:rPr>
        <w:t>,0 тис. грн. за кошти місцевого бюджету)</w:t>
      </w:r>
    </w:p>
    <w:p w:rsidR="00950AB2" w:rsidRPr="00D95193" w:rsidRDefault="00615A6C" w:rsidP="00950AB2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  <w:r w:rsidRPr="00D95193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val="uk-UA"/>
        </w:rPr>
        <w:t>рядок 410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Pr="00D95193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val="uk-UA"/>
        </w:rPr>
        <w:t>«Витрати на оплату праці»</w:t>
      </w:r>
      <w:r w:rsidR="00CB376D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="00CB376D" w:rsidRPr="00D95193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– </w:t>
      </w:r>
      <w:r w:rsidR="00E559E8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24066</w:t>
      </w:r>
      <w:r w:rsidR="005D0D55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,0</w:t>
      </w:r>
      <w:r w:rsidR="004F4BA8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Pr="00D95193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тис. грн.</w:t>
      </w:r>
    </w:p>
    <w:p w:rsidR="00615A6C" w:rsidRPr="00D95193" w:rsidRDefault="00615A6C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  <w:r w:rsidRPr="00D95193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val="uk-UA"/>
        </w:rPr>
        <w:t>рядок 420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Pr="00D95193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val="uk-UA"/>
        </w:rPr>
        <w:t>«Відрахування на соціальні заходи»</w:t>
      </w:r>
      <w:r w:rsidR="000004B2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="000004B2" w:rsidRPr="00D95193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– </w:t>
      </w:r>
      <w:r w:rsidR="00E559E8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4958,5</w:t>
      </w:r>
      <w:r w:rsidRPr="00D95193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тис. грн.;</w:t>
      </w:r>
    </w:p>
    <w:p w:rsidR="00901C36" w:rsidRPr="00901C36" w:rsidRDefault="00901C36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  <w:r w:rsidRPr="00D95193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val="uk-UA"/>
        </w:rPr>
        <w:t xml:space="preserve">рядок </w:t>
      </w:r>
      <w:r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val="uk-UA"/>
        </w:rPr>
        <w:t>43</w:t>
      </w:r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0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val="uk-UA"/>
        </w:rPr>
        <w:t>Амортизація</w:t>
      </w:r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 – </w:t>
      </w:r>
      <w:r w:rsidR="00E559E8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24</w:t>
      </w:r>
      <w:r w:rsidR="00F16489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00,0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тис. грн.;</w:t>
      </w:r>
    </w:p>
    <w:p w:rsidR="005D0D55" w:rsidRPr="00C91ED1" w:rsidRDefault="00615A6C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рядок 440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«</w:t>
      </w:r>
      <w:proofErr w:type="spellStart"/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Інші</w:t>
      </w:r>
      <w:proofErr w:type="spellEnd"/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 xml:space="preserve"> </w:t>
      </w:r>
      <w:proofErr w:type="spellStart"/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операційні</w:t>
      </w:r>
      <w:proofErr w:type="spellEnd"/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 xml:space="preserve"> </w:t>
      </w:r>
      <w:proofErr w:type="spellStart"/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витрати</w:t>
      </w:r>
      <w:proofErr w:type="spellEnd"/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»</w:t>
      </w:r>
      <w:r w:rsidR="00CB376D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 – </w:t>
      </w:r>
      <w:r w:rsidR="00E559E8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860</w:t>
      </w:r>
      <w:r w:rsidR="005D0D55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,0</w:t>
      </w:r>
      <w:r w:rsidR="000004B2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тис. </w:t>
      </w:r>
      <w:r w:rsidR="00C91ED1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г</w:t>
      </w:r>
      <w:proofErr w:type="spellStart"/>
      <w:r w:rsidR="000004B2">
        <w:rPr>
          <w:rFonts w:ascii="Times New Roman" w:eastAsia="Times New Roman" w:hAnsi="Times New Roman" w:cs="Times New Roman"/>
          <w:color w:val="333333"/>
          <w:sz w:val="28"/>
          <w:szCs w:val="28"/>
        </w:rPr>
        <w:t>рн</w:t>
      </w:r>
      <w:proofErr w:type="spellEnd"/>
      <w:r w:rsidR="00C91ED1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.</w:t>
      </w:r>
    </w:p>
    <w:p w:rsidR="00213C9C" w:rsidRDefault="00615A6C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</w:pPr>
      <w:r w:rsidRPr="0058436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>Капітальні видатки складаються з:</w:t>
      </w:r>
    </w:p>
    <w:p w:rsidR="00FE0B4B" w:rsidRPr="005823AC" w:rsidRDefault="005823AC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р</w:t>
      </w:r>
      <w:r w:rsidR="00FE0B4B" w:rsidRPr="005823AC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ядок </w:t>
      </w: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510 </w:t>
      </w:r>
      <w:r w:rsidR="00E559E8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«Капітальні інвестиції» 200,0</w:t>
      </w:r>
      <w:r w:rsidR="006E467A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тис. грн.</w:t>
      </w:r>
    </w:p>
    <w:p w:rsidR="0058436C" w:rsidRPr="00BB7406" w:rsidRDefault="00615A6C" w:rsidP="0058436C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</w:pPr>
      <w:r w:rsidRPr="0058436C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val="uk-UA"/>
        </w:rPr>
        <w:t>Рядок 512 Придбання (виготовлення) основних засобів</w:t>
      </w:r>
      <w:r w:rsidR="0058436C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val="uk-UA"/>
        </w:rPr>
        <w:t xml:space="preserve"> </w:t>
      </w:r>
      <w:r w:rsidR="00E559E8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val="uk-UA"/>
        </w:rPr>
        <w:t>200,0</w:t>
      </w:r>
      <w:r w:rsidR="000C58A2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val="uk-UA"/>
        </w:rPr>
        <w:t xml:space="preserve"> тис. грн.</w:t>
      </w:r>
      <w:r w:rsidR="0058436C">
        <w:rPr>
          <w:rFonts w:ascii="Times New Roman" w:eastAsia="Times New Roman" w:hAnsi="Times New Roman" w:cs="Times New Roman"/>
          <w:b/>
          <w:iCs/>
          <w:color w:val="333333"/>
          <w:sz w:val="28"/>
          <w:szCs w:val="28"/>
          <w:lang w:val="uk-UA"/>
        </w:rPr>
        <w:t xml:space="preserve"> </w:t>
      </w:r>
    </w:p>
    <w:p w:rsidR="00F85C50" w:rsidRDefault="00F85C50" w:rsidP="006A35AE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</w:p>
    <w:p w:rsidR="00F85C50" w:rsidRDefault="00F85C50" w:rsidP="006A35AE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</w:p>
    <w:p w:rsidR="00615A6C" w:rsidRPr="00814CDE" w:rsidRDefault="00814CDE" w:rsidP="006A35AE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/>
        </w:rPr>
        <w:t>Директор</w:t>
      </w:r>
    </w:p>
    <w:p w:rsidR="00615A6C" w:rsidRPr="00546938" w:rsidRDefault="009674F4" w:rsidP="006A35AE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/>
        </w:rPr>
      </w:pPr>
      <w:r w:rsidRPr="0058436C"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/>
        </w:rPr>
        <w:t>КНП «Г</w:t>
      </w:r>
      <w:r w:rsidRPr="00E51A14"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/>
        </w:rPr>
        <w:t>ородоцький</w:t>
      </w:r>
      <w:r w:rsidR="00615A6C" w:rsidRPr="0058436C"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/>
        </w:rPr>
        <w:t xml:space="preserve"> ЦПМСД»</w:t>
      </w:r>
      <w:r w:rsidR="00E51A14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          </w:t>
      </w:r>
      <w:r w:rsidR="00E51A14" w:rsidRPr="0058436C"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/>
        </w:rPr>
        <w:t xml:space="preserve"> </w:t>
      </w:r>
      <w:r w:rsidR="00E51A14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                </w:t>
      </w:r>
      <w:r w:rsidR="00615A6C" w:rsidRPr="00E51A14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 </w:t>
      </w:r>
      <w:r w:rsidR="00E51A14" w:rsidRPr="00E51A14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    </w:t>
      </w:r>
      <w:r w:rsidR="00546938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       </w:t>
      </w:r>
      <w:r w:rsidR="00546938" w:rsidRPr="0058436C"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/>
        </w:rPr>
        <w:t xml:space="preserve"> </w:t>
      </w:r>
      <w:r w:rsidR="00A001C6"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/>
        </w:rPr>
        <w:t>ТАРАС</w:t>
      </w:r>
      <w:r w:rsidR="00546938"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/>
        </w:rPr>
        <w:t xml:space="preserve"> Трач</w:t>
      </w:r>
    </w:p>
    <w:sectPr w:rsidR="00615A6C" w:rsidRPr="00546938" w:rsidSect="001E574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Segoe UI">
    <w:charset w:val="CC"/>
    <w:family w:val="swiss"/>
    <w:pitch w:val="variable"/>
    <w:sig w:usb0="E10022FF" w:usb1="C000E47F" w:usb2="00000029" w:usb3="00000000" w:csb0="000001DF" w:csb1="00000000"/>
  </w:font>
  <w:font w:name="Helvetica">
    <w:panose1 w:val="020B0504020202020204"/>
    <w:charset w:val="CC"/>
    <w:family w:val="swiss"/>
    <w:pitch w:val="variable"/>
    <w:sig w:usb0="E0002AFF" w:usb1="C0007843" w:usb2="00000009" w:usb3="00000000" w:csb0="000001F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D9110D"/>
    <w:multiLevelType w:val="multilevel"/>
    <w:tmpl w:val="A864AC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2525C60"/>
    <w:multiLevelType w:val="hybridMultilevel"/>
    <w:tmpl w:val="430A59F8"/>
    <w:lvl w:ilvl="0" w:tplc="9EF491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9B61EEA"/>
    <w:multiLevelType w:val="multilevel"/>
    <w:tmpl w:val="419673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615A6C"/>
    <w:rsid w:val="000004B2"/>
    <w:rsid w:val="00003A13"/>
    <w:rsid w:val="00021F80"/>
    <w:rsid w:val="00054ACC"/>
    <w:rsid w:val="00055145"/>
    <w:rsid w:val="00063126"/>
    <w:rsid w:val="000660A8"/>
    <w:rsid w:val="00091F7B"/>
    <w:rsid w:val="0009352F"/>
    <w:rsid w:val="00094B84"/>
    <w:rsid w:val="000A4544"/>
    <w:rsid w:val="000A535B"/>
    <w:rsid w:val="000A59D0"/>
    <w:rsid w:val="000A66BC"/>
    <w:rsid w:val="000B44BE"/>
    <w:rsid w:val="000B603F"/>
    <w:rsid w:val="000B74C5"/>
    <w:rsid w:val="000C3192"/>
    <w:rsid w:val="000C58A2"/>
    <w:rsid w:val="000F3946"/>
    <w:rsid w:val="00114C15"/>
    <w:rsid w:val="0011528F"/>
    <w:rsid w:val="00133E27"/>
    <w:rsid w:val="00150F82"/>
    <w:rsid w:val="00153F04"/>
    <w:rsid w:val="00172C6E"/>
    <w:rsid w:val="001806FB"/>
    <w:rsid w:val="001833F5"/>
    <w:rsid w:val="00192893"/>
    <w:rsid w:val="001972A1"/>
    <w:rsid w:val="001B1937"/>
    <w:rsid w:val="001C63EA"/>
    <w:rsid w:val="001D61D9"/>
    <w:rsid w:val="001E5746"/>
    <w:rsid w:val="00213C9C"/>
    <w:rsid w:val="00251FAA"/>
    <w:rsid w:val="0026638B"/>
    <w:rsid w:val="00267801"/>
    <w:rsid w:val="00274307"/>
    <w:rsid w:val="0028700B"/>
    <w:rsid w:val="00294790"/>
    <w:rsid w:val="00296068"/>
    <w:rsid w:val="002A54A1"/>
    <w:rsid w:val="00304195"/>
    <w:rsid w:val="003068DD"/>
    <w:rsid w:val="00310772"/>
    <w:rsid w:val="00324670"/>
    <w:rsid w:val="003265AB"/>
    <w:rsid w:val="003432EB"/>
    <w:rsid w:val="00356E1B"/>
    <w:rsid w:val="00362B76"/>
    <w:rsid w:val="003A58F5"/>
    <w:rsid w:val="003B0755"/>
    <w:rsid w:val="003C0F69"/>
    <w:rsid w:val="003D4A46"/>
    <w:rsid w:val="003F756B"/>
    <w:rsid w:val="00401B5F"/>
    <w:rsid w:val="00406262"/>
    <w:rsid w:val="00406EF8"/>
    <w:rsid w:val="00413710"/>
    <w:rsid w:val="004323BD"/>
    <w:rsid w:val="00456B2F"/>
    <w:rsid w:val="00457435"/>
    <w:rsid w:val="00470D1C"/>
    <w:rsid w:val="00481B3D"/>
    <w:rsid w:val="0048512E"/>
    <w:rsid w:val="00497BD1"/>
    <w:rsid w:val="004E48CD"/>
    <w:rsid w:val="004F4BA8"/>
    <w:rsid w:val="004F4C05"/>
    <w:rsid w:val="005124D4"/>
    <w:rsid w:val="0051304D"/>
    <w:rsid w:val="005267D8"/>
    <w:rsid w:val="00546938"/>
    <w:rsid w:val="00557EAC"/>
    <w:rsid w:val="005823AC"/>
    <w:rsid w:val="0058436C"/>
    <w:rsid w:val="00586638"/>
    <w:rsid w:val="00590F68"/>
    <w:rsid w:val="00591671"/>
    <w:rsid w:val="005A43BD"/>
    <w:rsid w:val="005D0D55"/>
    <w:rsid w:val="005F2FD5"/>
    <w:rsid w:val="006158A3"/>
    <w:rsid w:val="00615A6C"/>
    <w:rsid w:val="00617C11"/>
    <w:rsid w:val="006417E0"/>
    <w:rsid w:val="00653A05"/>
    <w:rsid w:val="006543C3"/>
    <w:rsid w:val="00664529"/>
    <w:rsid w:val="006A35AE"/>
    <w:rsid w:val="006B0152"/>
    <w:rsid w:val="006B37BB"/>
    <w:rsid w:val="006C7F9E"/>
    <w:rsid w:val="006D71C0"/>
    <w:rsid w:val="006E0322"/>
    <w:rsid w:val="006E467A"/>
    <w:rsid w:val="00700534"/>
    <w:rsid w:val="007030AC"/>
    <w:rsid w:val="00707A8D"/>
    <w:rsid w:val="00726C8C"/>
    <w:rsid w:val="00732713"/>
    <w:rsid w:val="00744ECE"/>
    <w:rsid w:val="00750AE5"/>
    <w:rsid w:val="00751AB4"/>
    <w:rsid w:val="00772DA8"/>
    <w:rsid w:val="00783342"/>
    <w:rsid w:val="00783771"/>
    <w:rsid w:val="007B2C90"/>
    <w:rsid w:val="007B57D4"/>
    <w:rsid w:val="007C7E6C"/>
    <w:rsid w:val="007D522D"/>
    <w:rsid w:val="008139A4"/>
    <w:rsid w:val="00814CDE"/>
    <w:rsid w:val="00823981"/>
    <w:rsid w:val="00824235"/>
    <w:rsid w:val="00832716"/>
    <w:rsid w:val="00847851"/>
    <w:rsid w:val="00864B18"/>
    <w:rsid w:val="00867E7A"/>
    <w:rsid w:val="008831E2"/>
    <w:rsid w:val="00886907"/>
    <w:rsid w:val="00891D71"/>
    <w:rsid w:val="008A4269"/>
    <w:rsid w:val="008B0BF8"/>
    <w:rsid w:val="008C65C7"/>
    <w:rsid w:val="00901C36"/>
    <w:rsid w:val="00914B18"/>
    <w:rsid w:val="00932FAC"/>
    <w:rsid w:val="00950AB2"/>
    <w:rsid w:val="00957308"/>
    <w:rsid w:val="00964AF4"/>
    <w:rsid w:val="00966ED7"/>
    <w:rsid w:val="009674F4"/>
    <w:rsid w:val="009A21CC"/>
    <w:rsid w:val="009B37FB"/>
    <w:rsid w:val="009D1EB0"/>
    <w:rsid w:val="009E3B38"/>
    <w:rsid w:val="009F4901"/>
    <w:rsid w:val="00A001C6"/>
    <w:rsid w:val="00A0143C"/>
    <w:rsid w:val="00A07C81"/>
    <w:rsid w:val="00A11421"/>
    <w:rsid w:val="00A1250C"/>
    <w:rsid w:val="00A15CC4"/>
    <w:rsid w:val="00A370CB"/>
    <w:rsid w:val="00A3734A"/>
    <w:rsid w:val="00A44CF9"/>
    <w:rsid w:val="00A63E19"/>
    <w:rsid w:val="00A814A7"/>
    <w:rsid w:val="00A92683"/>
    <w:rsid w:val="00AA1836"/>
    <w:rsid w:val="00AA74A5"/>
    <w:rsid w:val="00AC2FAC"/>
    <w:rsid w:val="00AE1D33"/>
    <w:rsid w:val="00AF756B"/>
    <w:rsid w:val="00B0214F"/>
    <w:rsid w:val="00B06434"/>
    <w:rsid w:val="00B23BF0"/>
    <w:rsid w:val="00B46617"/>
    <w:rsid w:val="00B46CF2"/>
    <w:rsid w:val="00B65EBC"/>
    <w:rsid w:val="00BB31C0"/>
    <w:rsid w:val="00BB7406"/>
    <w:rsid w:val="00BC0611"/>
    <w:rsid w:val="00BD7C91"/>
    <w:rsid w:val="00BF5ADC"/>
    <w:rsid w:val="00C2459F"/>
    <w:rsid w:val="00C417A4"/>
    <w:rsid w:val="00C445D2"/>
    <w:rsid w:val="00C60225"/>
    <w:rsid w:val="00C61DEC"/>
    <w:rsid w:val="00C72560"/>
    <w:rsid w:val="00C755D7"/>
    <w:rsid w:val="00C77461"/>
    <w:rsid w:val="00C77E4F"/>
    <w:rsid w:val="00C91ED1"/>
    <w:rsid w:val="00CB0080"/>
    <w:rsid w:val="00CB376D"/>
    <w:rsid w:val="00CD3B8C"/>
    <w:rsid w:val="00CE1A94"/>
    <w:rsid w:val="00CF0E01"/>
    <w:rsid w:val="00CF1D60"/>
    <w:rsid w:val="00D153DF"/>
    <w:rsid w:val="00D43E72"/>
    <w:rsid w:val="00D466BB"/>
    <w:rsid w:val="00D633EF"/>
    <w:rsid w:val="00D87E0F"/>
    <w:rsid w:val="00D9271F"/>
    <w:rsid w:val="00D95193"/>
    <w:rsid w:val="00DA2B53"/>
    <w:rsid w:val="00DA4E88"/>
    <w:rsid w:val="00DC44E2"/>
    <w:rsid w:val="00DC51DB"/>
    <w:rsid w:val="00DC69C5"/>
    <w:rsid w:val="00DF469C"/>
    <w:rsid w:val="00DF7F6A"/>
    <w:rsid w:val="00E04A84"/>
    <w:rsid w:val="00E21A4B"/>
    <w:rsid w:val="00E344D8"/>
    <w:rsid w:val="00E367AC"/>
    <w:rsid w:val="00E509E7"/>
    <w:rsid w:val="00E51A14"/>
    <w:rsid w:val="00E530D0"/>
    <w:rsid w:val="00E559E8"/>
    <w:rsid w:val="00E5601E"/>
    <w:rsid w:val="00E56FBA"/>
    <w:rsid w:val="00E61638"/>
    <w:rsid w:val="00E64D50"/>
    <w:rsid w:val="00E75381"/>
    <w:rsid w:val="00E76CD0"/>
    <w:rsid w:val="00EA79AB"/>
    <w:rsid w:val="00F00E66"/>
    <w:rsid w:val="00F16489"/>
    <w:rsid w:val="00F17373"/>
    <w:rsid w:val="00F43A87"/>
    <w:rsid w:val="00F4414B"/>
    <w:rsid w:val="00F65C16"/>
    <w:rsid w:val="00F71B78"/>
    <w:rsid w:val="00F76290"/>
    <w:rsid w:val="00F85C50"/>
    <w:rsid w:val="00F85C74"/>
    <w:rsid w:val="00F91B1E"/>
    <w:rsid w:val="00FC5FC2"/>
    <w:rsid w:val="00FD1C4A"/>
    <w:rsid w:val="00FD2812"/>
    <w:rsid w:val="00FD289D"/>
    <w:rsid w:val="00FE0B4B"/>
    <w:rsid w:val="00FF4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64F9C6"/>
  <w15:docId w15:val="{E1D8A4AB-D9DF-442F-A7E4-F585CFA30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5746"/>
  </w:style>
  <w:style w:type="paragraph" w:styleId="2">
    <w:name w:val="heading 2"/>
    <w:basedOn w:val="a"/>
    <w:link w:val="20"/>
    <w:uiPriority w:val="9"/>
    <w:qFormat/>
    <w:rsid w:val="00615A6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615A6C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a3">
    <w:name w:val="Hyperlink"/>
    <w:basedOn w:val="a0"/>
    <w:uiPriority w:val="99"/>
    <w:semiHidden/>
    <w:unhideWhenUsed/>
    <w:rsid w:val="00615A6C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615A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uiPriority w:val="22"/>
    <w:qFormat/>
    <w:rsid w:val="00615A6C"/>
    <w:rPr>
      <w:b/>
      <w:bCs/>
    </w:rPr>
  </w:style>
  <w:style w:type="character" w:styleId="a6">
    <w:name w:val="Emphasis"/>
    <w:basedOn w:val="a0"/>
    <w:uiPriority w:val="20"/>
    <w:qFormat/>
    <w:rsid w:val="00615A6C"/>
    <w:rPr>
      <w:i/>
      <w:iCs/>
    </w:rPr>
  </w:style>
  <w:style w:type="paragraph" w:styleId="a7">
    <w:name w:val="List Paragraph"/>
    <w:basedOn w:val="a"/>
    <w:uiPriority w:val="34"/>
    <w:qFormat/>
    <w:rsid w:val="006B0152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5130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1304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088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437519">
          <w:marLeft w:val="0"/>
          <w:marRight w:val="0"/>
          <w:marTop w:val="30"/>
          <w:marBottom w:val="150"/>
          <w:divBdr>
            <w:top w:val="none" w:sz="0" w:space="0" w:color="auto"/>
            <w:left w:val="none" w:sz="0" w:space="0" w:color="auto"/>
            <w:bottom w:val="single" w:sz="6" w:space="4" w:color="EEEEEE"/>
            <w:right w:val="none" w:sz="0" w:space="0" w:color="auto"/>
          </w:divBdr>
        </w:div>
        <w:div w:id="1186409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439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64B0CF-02DA-47C4-A093-39255B1EB2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2861</TotalTime>
  <Pages>3</Pages>
  <Words>2555</Words>
  <Characters>1457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Tany</cp:lastModifiedBy>
  <cp:revision>148</cp:revision>
  <cp:lastPrinted>2025-03-20T09:49:00Z</cp:lastPrinted>
  <dcterms:created xsi:type="dcterms:W3CDTF">2019-11-25T12:18:00Z</dcterms:created>
  <dcterms:modified xsi:type="dcterms:W3CDTF">2025-05-15T07:39:00Z</dcterms:modified>
</cp:coreProperties>
</file>