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026" w:rsidRPr="006B02D0" w:rsidRDefault="008D7026" w:rsidP="008D7026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5723D5D" wp14:editId="2AA8D15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026" w:rsidRPr="006C22BA" w:rsidRDefault="008D7026" w:rsidP="008D702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8D7026" w:rsidRPr="006C22BA" w:rsidRDefault="008D7026" w:rsidP="008D702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8D7026" w:rsidRPr="006C22BA" w:rsidRDefault="008D7026" w:rsidP="008D702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8D7026" w:rsidRPr="006C22BA" w:rsidRDefault="008D7026" w:rsidP="008D702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62 </w:t>
      </w:r>
      <w:r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8D7026" w:rsidRDefault="008D7026" w:rsidP="008D702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6818A2" w:rsidRPr="006818A2">
        <w:rPr>
          <w:rFonts w:ascii="Century" w:eastAsia="Calibri" w:hAnsi="Century" w:cs="Times New Roman"/>
          <w:b/>
          <w:sz w:val="32"/>
          <w:szCs w:val="32"/>
          <w:lang w:eastAsia="ru-RU"/>
        </w:rPr>
        <w:t>25/62-858</w:t>
      </w:r>
      <w:r w:rsidR="006818A2">
        <w:rPr>
          <w:rFonts w:ascii="Century" w:eastAsia="Calibri" w:hAnsi="Century" w:cs="Times New Roman"/>
          <w:b/>
          <w:sz w:val="32"/>
          <w:szCs w:val="32"/>
          <w:lang w:val="uk-UA" w:eastAsia="ru-RU"/>
        </w:rPr>
        <w:t>4</w:t>
      </w:r>
      <w:bookmarkStart w:id="2" w:name="_GoBack"/>
      <w:bookmarkEnd w:id="2"/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:rsidR="008D7026" w:rsidRPr="00352F44" w:rsidRDefault="008D7026" w:rsidP="008D7026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CA6BC6" w:rsidRPr="008D7026" w:rsidRDefault="008D7026" w:rsidP="008D7026">
      <w:pPr>
        <w:spacing w:after="0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3" w:name="_Hlk69735883"/>
      <w:bookmarkEnd w:id="0"/>
      <w:r w:rsidRPr="008D7026">
        <w:rPr>
          <w:rFonts w:ascii="Century" w:eastAsia="Calibri" w:hAnsi="Century" w:cs="Times New Roman"/>
          <w:sz w:val="28"/>
          <w:szCs w:val="28"/>
          <w:lang w:val="uk-UA" w:eastAsia="ru-RU"/>
        </w:rPr>
        <w:t>24 к</w:t>
      </w:r>
      <w:proofErr w:type="spellStart"/>
      <w:r w:rsidRPr="008D7026">
        <w:rPr>
          <w:rFonts w:ascii="Century" w:eastAsia="Calibri" w:hAnsi="Century" w:cs="Times New Roman"/>
          <w:sz w:val="28"/>
          <w:szCs w:val="28"/>
          <w:lang w:eastAsia="ru-RU"/>
        </w:rPr>
        <w:t>вітня</w:t>
      </w:r>
      <w:proofErr w:type="spellEnd"/>
      <w:r w:rsidRPr="008D7026">
        <w:rPr>
          <w:rFonts w:ascii="Century" w:eastAsia="Calibri" w:hAnsi="Century" w:cs="Times New Roman"/>
          <w:sz w:val="28"/>
          <w:szCs w:val="28"/>
          <w:lang w:eastAsia="ru-RU"/>
        </w:rPr>
        <w:t xml:space="preserve"> 2025 року</w:t>
      </w:r>
      <w:r w:rsidRPr="008D702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8D702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8D702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8D702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8D702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8D7026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8D7026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         м. Городок</w:t>
      </w:r>
      <w:bookmarkEnd w:id="1"/>
      <w:bookmarkEnd w:id="3"/>
    </w:p>
    <w:p w:rsidR="00414DF3" w:rsidRPr="008D7026" w:rsidRDefault="00414DF3" w:rsidP="00CA6BC6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A6BC6" w:rsidRPr="00414DF3" w:rsidRDefault="00CA6BC6" w:rsidP="00E1217B">
      <w:pPr>
        <w:tabs>
          <w:tab w:val="left" w:pos="1560"/>
        </w:tabs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val="uk-UA"/>
        </w:rPr>
      </w:pPr>
      <w:r w:rsidRPr="00414DF3">
        <w:rPr>
          <w:rFonts w:ascii="Century" w:eastAsia="Times New Roman" w:hAnsi="Century" w:cs="Times New Roman"/>
          <w:b/>
          <w:sz w:val="28"/>
          <w:szCs w:val="28"/>
          <w:lang w:val="uk-UA"/>
        </w:rPr>
        <w:t>Про проведення інвентаризації водних об`єктів</w:t>
      </w:r>
      <w:r w:rsidR="00E1217B" w:rsidRPr="00414DF3">
        <w:rPr>
          <w:rFonts w:ascii="Century" w:eastAsia="Times New Roman" w:hAnsi="Century" w:cs="Times New Roman"/>
          <w:b/>
          <w:sz w:val="28"/>
          <w:szCs w:val="28"/>
          <w:lang w:val="uk-UA"/>
        </w:rPr>
        <w:t xml:space="preserve"> </w:t>
      </w:r>
      <w:bookmarkStart w:id="4" w:name="_Hlk195779974"/>
      <w:r w:rsidR="00E1217B" w:rsidRPr="00414DF3">
        <w:rPr>
          <w:rFonts w:ascii="Century" w:eastAsia="Times New Roman" w:hAnsi="Century" w:cs="Times New Roman"/>
          <w:b/>
          <w:sz w:val="28"/>
          <w:szCs w:val="28"/>
          <w:lang w:val="uk-UA"/>
        </w:rPr>
        <w:t>на території Городоцької міської ради Львівської області</w:t>
      </w:r>
    </w:p>
    <w:bookmarkEnd w:id="4"/>
    <w:p w:rsidR="00525BBD" w:rsidRPr="00414DF3" w:rsidRDefault="00525BBD" w:rsidP="00414DF3">
      <w:pPr>
        <w:tabs>
          <w:tab w:val="left" w:pos="1560"/>
        </w:tabs>
        <w:spacing w:after="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</w:p>
    <w:p w:rsidR="00232F27" w:rsidRPr="00414DF3" w:rsidRDefault="00CA6BC6" w:rsidP="00414DF3">
      <w:pPr>
        <w:ind w:firstLine="708"/>
        <w:jc w:val="both"/>
        <w:rPr>
          <w:rFonts w:ascii="Century" w:eastAsia="Calibri" w:hAnsi="Century" w:cs="Times New Roman"/>
          <w:sz w:val="28"/>
          <w:szCs w:val="28"/>
          <w:lang w:val="uk-UA"/>
        </w:rPr>
      </w:pPr>
      <w:r w:rsidRPr="00414DF3">
        <w:rPr>
          <w:rFonts w:ascii="Century" w:eastAsia="Times New Roman" w:hAnsi="Century" w:cs="Times New Roman"/>
          <w:sz w:val="28"/>
          <w:szCs w:val="28"/>
          <w:lang w:val="uk-UA"/>
        </w:rPr>
        <w:t>З метою забезпечення раціонального та ефективного використання наявних водних об`єктів у межах</w:t>
      </w:r>
      <w:r w:rsidR="00E1217B" w:rsidRPr="00414DF3">
        <w:rPr>
          <w:rFonts w:ascii="Century" w:eastAsia="Times New Roman" w:hAnsi="Century" w:cs="Times New Roman"/>
          <w:sz w:val="28"/>
          <w:szCs w:val="28"/>
          <w:lang w:val="uk-UA"/>
        </w:rPr>
        <w:t xml:space="preserve"> Городоцької міської ради</w:t>
      </w:r>
      <w:r w:rsidRPr="00414DF3">
        <w:rPr>
          <w:rFonts w:ascii="Century" w:eastAsia="Times New Roman" w:hAnsi="Century" w:cs="Times New Roman"/>
          <w:sz w:val="28"/>
          <w:szCs w:val="28"/>
          <w:lang w:val="uk-UA"/>
        </w:rPr>
        <w:t xml:space="preserve">, залучення додаткових фінансових ресурсів до місцевого бюджету, </w:t>
      </w:r>
      <w:r w:rsidR="00A9588A" w:rsidRPr="00414DF3">
        <w:rPr>
          <w:rFonts w:ascii="Century" w:eastAsia="Times New Roman" w:hAnsi="Century" w:cs="Times New Roman"/>
          <w:sz w:val="28"/>
          <w:szCs w:val="28"/>
          <w:lang w:val="uk-UA"/>
        </w:rPr>
        <w:t>керуючись  Закон</w:t>
      </w:r>
      <w:r w:rsidR="00232F27" w:rsidRPr="00414DF3">
        <w:rPr>
          <w:rFonts w:ascii="Century" w:eastAsia="Times New Roman" w:hAnsi="Century" w:cs="Times New Roman"/>
          <w:sz w:val="28"/>
          <w:szCs w:val="28"/>
          <w:lang w:val="uk-UA"/>
        </w:rPr>
        <w:t>ом</w:t>
      </w:r>
      <w:r w:rsidR="00A9588A" w:rsidRPr="00414DF3">
        <w:rPr>
          <w:rFonts w:ascii="Century" w:eastAsia="Times New Roman" w:hAnsi="Century" w:cs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232F27" w:rsidRPr="00414DF3">
        <w:rPr>
          <w:rFonts w:ascii="Century" w:eastAsia="Times New Roman" w:hAnsi="Century" w:cs="Times New Roman"/>
          <w:sz w:val="28"/>
          <w:szCs w:val="28"/>
          <w:lang w:val="uk-UA"/>
        </w:rPr>
        <w:t xml:space="preserve">Водним кодексом України, Земельним кодексом України Законом України </w:t>
      </w:r>
      <w:r w:rsidR="00A9588A" w:rsidRPr="00414DF3">
        <w:rPr>
          <w:rFonts w:ascii="Century" w:eastAsia="Times New Roman" w:hAnsi="Century" w:cs="Times New Roman"/>
          <w:sz w:val="28"/>
          <w:szCs w:val="28"/>
          <w:lang w:val="uk-UA"/>
        </w:rPr>
        <w:t xml:space="preserve">«Про охорону природного навколишнього середовища»  </w:t>
      </w:r>
      <w:r w:rsidR="00232F27" w:rsidRPr="00414DF3">
        <w:rPr>
          <w:rFonts w:ascii="Century" w:eastAsia="Calibri" w:hAnsi="Century" w:cs="Times New Roman"/>
          <w:sz w:val="28"/>
          <w:szCs w:val="28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:rsidR="00232F27" w:rsidRPr="00414DF3" w:rsidRDefault="00232F27" w:rsidP="00414DF3">
      <w:pPr>
        <w:spacing w:after="160"/>
        <w:rPr>
          <w:rFonts w:ascii="Century" w:eastAsia="Calibri" w:hAnsi="Century" w:cs="Times New Roman"/>
          <w:b/>
          <w:sz w:val="28"/>
          <w:szCs w:val="28"/>
          <w:lang w:val="uk-UA"/>
        </w:rPr>
      </w:pPr>
      <w:r w:rsidRPr="00414DF3">
        <w:rPr>
          <w:rFonts w:ascii="Century" w:eastAsia="Calibri" w:hAnsi="Century" w:cs="Times New Roman"/>
          <w:b/>
          <w:sz w:val="28"/>
          <w:szCs w:val="28"/>
          <w:lang w:val="uk-UA"/>
        </w:rPr>
        <w:t>В И Р І Ш И Л А:</w:t>
      </w:r>
    </w:p>
    <w:p w:rsidR="005C17DE" w:rsidRPr="00414DF3" w:rsidRDefault="00CA6BC6" w:rsidP="00414DF3">
      <w:pPr>
        <w:spacing w:after="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  <w:r w:rsidRPr="00414DF3">
        <w:rPr>
          <w:rFonts w:ascii="Century" w:eastAsia="Times New Roman" w:hAnsi="Century" w:cs="Times New Roman"/>
          <w:sz w:val="28"/>
          <w:szCs w:val="28"/>
          <w:lang w:val="uk-UA"/>
        </w:rPr>
        <w:t>1. Здійснити заходи щодо проведення інвентаризації водних об’єктів</w:t>
      </w:r>
      <w:r w:rsidR="005C17DE" w:rsidRPr="00414DF3">
        <w:rPr>
          <w:rFonts w:ascii="Century" w:hAnsi="Century"/>
          <w:sz w:val="28"/>
          <w:szCs w:val="28"/>
        </w:rPr>
        <w:t xml:space="preserve"> </w:t>
      </w:r>
      <w:r w:rsidR="005C17DE" w:rsidRPr="00414DF3">
        <w:rPr>
          <w:rFonts w:ascii="Century" w:eastAsia="Times New Roman" w:hAnsi="Century" w:cs="Times New Roman"/>
          <w:sz w:val="28"/>
          <w:szCs w:val="28"/>
          <w:lang w:val="uk-UA"/>
        </w:rPr>
        <w:t xml:space="preserve">на території Городоцької міської ради Львівської області. </w:t>
      </w:r>
    </w:p>
    <w:p w:rsidR="00CA6BC6" w:rsidRPr="00414DF3" w:rsidRDefault="00CA6BC6" w:rsidP="00414DF3">
      <w:pPr>
        <w:spacing w:after="0"/>
        <w:jc w:val="both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414DF3">
        <w:rPr>
          <w:rFonts w:ascii="Century" w:eastAsia="Times New Roman" w:hAnsi="Century" w:cs="Times New Roman"/>
          <w:sz w:val="28"/>
          <w:szCs w:val="28"/>
          <w:lang w:val="uk-UA"/>
        </w:rPr>
        <w:t>2</w:t>
      </w:r>
      <w:r w:rsidRPr="00414DF3">
        <w:rPr>
          <w:rFonts w:ascii="Century" w:eastAsia="Times New Roman" w:hAnsi="Century" w:cs="Times New Roman"/>
          <w:sz w:val="28"/>
          <w:szCs w:val="28"/>
        </w:rPr>
        <w:t>. Провести</w:t>
      </w:r>
      <w:r w:rsidR="005C17DE" w:rsidRPr="00414DF3">
        <w:rPr>
          <w:rFonts w:ascii="Century" w:eastAsia="Times New Roman" w:hAnsi="Century" w:cs="Times New Roman"/>
          <w:sz w:val="28"/>
          <w:szCs w:val="28"/>
          <w:lang w:val="uk-UA"/>
        </w:rPr>
        <w:t xml:space="preserve"> </w:t>
      </w:r>
      <w:proofErr w:type="spellStart"/>
      <w:r w:rsidRPr="00414DF3">
        <w:rPr>
          <w:rFonts w:ascii="Century" w:eastAsia="Times New Roman" w:hAnsi="Century" w:cs="Times New Roman"/>
          <w:sz w:val="28"/>
          <w:szCs w:val="28"/>
        </w:rPr>
        <w:t>інвентаризацію</w:t>
      </w:r>
      <w:proofErr w:type="spellEnd"/>
      <w:r w:rsidRPr="00414DF3">
        <w:rPr>
          <w:rFonts w:ascii="Century" w:eastAsia="Times New Roman" w:hAnsi="Century" w:cs="Times New Roman"/>
          <w:sz w:val="28"/>
          <w:szCs w:val="28"/>
        </w:rPr>
        <w:t xml:space="preserve"> земель водного фонду </w:t>
      </w:r>
      <w:proofErr w:type="spellStart"/>
      <w:r w:rsidRPr="00414DF3">
        <w:rPr>
          <w:rFonts w:ascii="Century" w:eastAsia="Times New Roman" w:hAnsi="Century" w:cs="Times New Roman"/>
          <w:sz w:val="28"/>
          <w:szCs w:val="28"/>
        </w:rPr>
        <w:t>відповідно</w:t>
      </w:r>
      <w:proofErr w:type="spellEnd"/>
      <w:r w:rsidRPr="00414DF3">
        <w:rPr>
          <w:rFonts w:ascii="Century" w:eastAsia="Times New Roman" w:hAnsi="Century" w:cs="Times New Roman"/>
          <w:sz w:val="28"/>
          <w:szCs w:val="28"/>
        </w:rPr>
        <w:t xml:space="preserve"> до </w:t>
      </w:r>
      <w:proofErr w:type="spellStart"/>
      <w:r w:rsidRPr="00414DF3">
        <w:rPr>
          <w:rFonts w:ascii="Century" w:eastAsia="Times New Roman" w:hAnsi="Century" w:cs="Times New Roman"/>
          <w:sz w:val="28"/>
          <w:szCs w:val="28"/>
        </w:rPr>
        <w:t>законодавства</w:t>
      </w:r>
      <w:proofErr w:type="spellEnd"/>
      <w:r w:rsidRPr="00414DF3">
        <w:rPr>
          <w:rFonts w:ascii="Century" w:eastAsia="Times New Roman" w:hAnsi="Century" w:cs="Times New Roman"/>
          <w:sz w:val="28"/>
          <w:szCs w:val="28"/>
        </w:rPr>
        <w:t xml:space="preserve">. </w:t>
      </w:r>
    </w:p>
    <w:p w:rsidR="005C17DE" w:rsidRPr="00414DF3" w:rsidRDefault="00CA6BC6" w:rsidP="00414DF3">
      <w:pPr>
        <w:spacing w:after="0"/>
        <w:jc w:val="both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414DF3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3. </w:t>
      </w:r>
      <w:r w:rsidR="005C17DE" w:rsidRPr="00414DF3">
        <w:rPr>
          <w:rFonts w:ascii="Century" w:eastAsia="Times New Roman" w:hAnsi="Century" w:cs="Times New Roman"/>
          <w:sz w:val="28"/>
          <w:szCs w:val="28"/>
          <w:lang w:val="uk-UA" w:eastAsia="ru-RU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5C17DE" w:rsidRPr="00414DF3" w:rsidRDefault="005C17DE" w:rsidP="00414DF3">
      <w:pPr>
        <w:spacing w:after="0"/>
        <w:jc w:val="both"/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:rsidR="005C17DE" w:rsidRPr="00414DF3" w:rsidRDefault="005C17DE" w:rsidP="005C17DE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:rsidR="00CA6BC6" w:rsidRPr="00414DF3" w:rsidRDefault="005C17DE" w:rsidP="005C17DE">
      <w:pPr>
        <w:spacing w:after="0" w:line="240" w:lineRule="auto"/>
        <w:jc w:val="both"/>
        <w:rPr>
          <w:rFonts w:ascii="Century" w:eastAsia="Times New Roman" w:hAnsi="Century" w:cs="Times New Roman"/>
          <w:b/>
          <w:sz w:val="28"/>
          <w:szCs w:val="28"/>
          <w:lang w:val="uk-UA"/>
        </w:rPr>
      </w:pPr>
      <w:r w:rsidRPr="00414DF3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 xml:space="preserve">Міський голова              </w:t>
      </w:r>
      <w:r w:rsidR="00414DF3">
        <w:rPr>
          <w:rFonts w:ascii="Century" w:eastAsia="Times New Roman" w:hAnsi="Century" w:cs="Times New Roman"/>
          <w:b/>
          <w:sz w:val="28"/>
          <w:szCs w:val="28"/>
          <w:lang w:val="en-US" w:eastAsia="ru-RU"/>
        </w:rPr>
        <w:t xml:space="preserve"> </w:t>
      </w:r>
      <w:r w:rsidRPr="00414DF3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 xml:space="preserve">                               </w:t>
      </w:r>
      <w:r w:rsidR="00414DF3" w:rsidRPr="00414DF3">
        <w:rPr>
          <w:rFonts w:ascii="Century" w:eastAsia="Times New Roman" w:hAnsi="Century" w:cs="Times New Roman"/>
          <w:b/>
          <w:sz w:val="28"/>
          <w:szCs w:val="28"/>
          <w:lang w:val="en-US" w:eastAsia="ru-RU"/>
        </w:rPr>
        <w:t xml:space="preserve">          </w:t>
      </w:r>
      <w:r w:rsidRPr="00414DF3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Володимир РЕМЕНЯК</w:t>
      </w:r>
    </w:p>
    <w:p w:rsidR="000D299D" w:rsidRPr="00414DF3" w:rsidRDefault="000D299D">
      <w:pPr>
        <w:rPr>
          <w:rFonts w:ascii="Century" w:hAnsi="Century"/>
          <w:sz w:val="24"/>
          <w:szCs w:val="24"/>
        </w:rPr>
      </w:pPr>
    </w:p>
    <w:sectPr w:rsidR="000D299D" w:rsidRPr="00414DF3" w:rsidSect="00414DF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18E" w:rsidRDefault="0038018E" w:rsidP="00CA6BC6">
      <w:pPr>
        <w:spacing w:after="0" w:line="240" w:lineRule="auto"/>
      </w:pPr>
      <w:r>
        <w:separator/>
      </w:r>
    </w:p>
  </w:endnote>
  <w:endnote w:type="continuationSeparator" w:id="0">
    <w:p w:rsidR="0038018E" w:rsidRDefault="0038018E" w:rsidP="00CA6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18E" w:rsidRDefault="0038018E" w:rsidP="00CA6BC6">
      <w:pPr>
        <w:spacing w:after="0" w:line="240" w:lineRule="auto"/>
      </w:pPr>
      <w:r>
        <w:separator/>
      </w:r>
    </w:p>
  </w:footnote>
  <w:footnote w:type="continuationSeparator" w:id="0">
    <w:p w:rsidR="0038018E" w:rsidRDefault="0038018E" w:rsidP="00CA6B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BC6"/>
    <w:rsid w:val="00016B6B"/>
    <w:rsid w:val="000D299D"/>
    <w:rsid w:val="001F569E"/>
    <w:rsid w:val="00211748"/>
    <w:rsid w:val="00232F27"/>
    <w:rsid w:val="0038018E"/>
    <w:rsid w:val="00414DF3"/>
    <w:rsid w:val="00525BBD"/>
    <w:rsid w:val="00542C2D"/>
    <w:rsid w:val="005C17DE"/>
    <w:rsid w:val="006818A2"/>
    <w:rsid w:val="006B202E"/>
    <w:rsid w:val="008D7026"/>
    <w:rsid w:val="00955B1B"/>
    <w:rsid w:val="00A35EA1"/>
    <w:rsid w:val="00A9588A"/>
    <w:rsid w:val="00CA6BC6"/>
    <w:rsid w:val="00CC40C3"/>
    <w:rsid w:val="00D7659F"/>
    <w:rsid w:val="00E1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1E5C6"/>
  <w15:docId w15:val="{DA7AFED0-3F09-40FB-9687-D2A932F78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6BC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6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A6BC6"/>
  </w:style>
  <w:style w:type="paragraph" w:styleId="a5">
    <w:name w:val="footer"/>
    <w:basedOn w:val="a"/>
    <w:link w:val="a6"/>
    <w:uiPriority w:val="99"/>
    <w:unhideWhenUsed/>
    <w:rsid w:val="00CA6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A6BC6"/>
  </w:style>
  <w:style w:type="paragraph" w:styleId="a7">
    <w:name w:val="Balloon Text"/>
    <w:basedOn w:val="a"/>
    <w:link w:val="a8"/>
    <w:uiPriority w:val="99"/>
    <w:semiHidden/>
    <w:unhideWhenUsed/>
    <w:rsid w:val="00A35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35E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dcterms:created xsi:type="dcterms:W3CDTF">2021-11-22T15:35:00Z</dcterms:created>
  <dcterms:modified xsi:type="dcterms:W3CDTF">2025-04-25T07:03:00Z</dcterms:modified>
</cp:coreProperties>
</file>