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04A0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4C7B8C" w:rsidRPr="004C7B8C">
        <w:rPr>
          <w:rFonts w:ascii="Century" w:eastAsia="Calibri" w:hAnsi="Century"/>
          <w:b/>
          <w:sz w:val="32"/>
          <w:szCs w:val="36"/>
          <w:lang w:eastAsia="ru-RU"/>
        </w:rPr>
        <w:t>25/62-854</w:t>
      </w:r>
      <w:r w:rsidR="004C7B8C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04A0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04A0E">
        <w:rPr>
          <w:rFonts w:ascii="Century" w:hAnsi="Century"/>
          <w:b/>
          <w:sz w:val="24"/>
          <w:szCs w:val="24"/>
        </w:rPr>
        <w:t>Федчишину</w:t>
      </w:r>
      <w:proofErr w:type="spellEnd"/>
      <w:r w:rsidR="00304A0E">
        <w:rPr>
          <w:rFonts w:ascii="Century" w:hAnsi="Century"/>
          <w:b/>
          <w:sz w:val="24"/>
          <w:szCs w:val="24"/>
        </w:rPr>
        <w:t xml:space="preserve"> Теодору Євстахійовичу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04A0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04A0E">
        <w:rPr>
          <w:rFonts w:ascii="Century" w:hAnsi="Century"/>
          <w:b/>
          <w:sz w:val="24"/>
          <w:szCs w:val="24"/>
        </w:rPr>
        <w:t xml:space="preserve">вул.Галицька,2, </w:t>
      </w:r>
      <w:proofErr w:type="spellStart"/>
      <w:r w:rsidR="00304A0E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04A0E">
        <w:rPr>
          <w:rFonts w:ascii="Century" w:hAnsi="Century"/>
          <w:sz w:val="24"/>
          <w:szCs w:val="24"/>
        </w:rPr>
        <w:t>Федчишину</w:t>
      </w:r>
      <w:proofErr w:type="spellEnd"/>
      <w:r w:rsidR="00304A0E">
        <w:rPr>
          <w:rFonts w:ascii="Century" w:hAnsi="Century"/>
          <w:sz w:val="24"/>
          <w:szCs w:val="24"/>
        </w:rPr>
        <w:t xml:space="preserve"> Теодору Євстахійовичу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04A0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04A0E">
        <w:rPr>
          <w:rFonts w:ascii="Century" w:hAnsi="Century"/>
          <w:sz w:val="24"/>
          <w:szCs w:val="24"/>
        </w:rPr>
        <w:t xml:space="preserve">вул.Галицька,2, </w:t>
      </w:r>
      <w:proofErr w:type="spellStart"/>
      <w:r w:rsidR="00304A0E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04A0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04A0E">
        <w:rPr>
          <w:rFonts w:ascii="Century" w:hAnsi="Century"/>
          <w:bCs/>
          <w:sz w:val="24"/>
          <w:szCs w:val="24"/>
        </w:rPr>
        <w:t>Федчишину</w:t>
      </w:r>
      <w:proofErr w:type="spellEnd"/>
      <w:r w:rsidR="00304A0E">
        <w:rPr>
          <w:rFonts w:ascii="Century" w:hAnsi="Century"/>
          <w:bCs/>
          <w:sz w:val="24"/>
          <w:szCs w:val="24"/>
        </w:rPr>
        <w:t xml:space="preserve"> Теодору Євстахійовичу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04A0E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04A0E">
        <w:rPr>
          <w:rFonts w:ascii="Century" w:hAnsi="Century"/>
          <w:bCs/>
          <w:sz w:val="24"/>
          <w:szCs w:val="24"/>
        </w:rPr>
        <w:t>4620910100:29:006:0258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04A0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04A0E">
        <w:rPr>
          <w:rFonts w:ascii="Century" w:hAnsi="Century"/>
          <w:bCs/>
          <w:sz w:val="24"/>
          <w:szCs w:val="24"/>
        </w:rPr>
        <w:t xml:space="preserve">вул.Галицька,2, </w:t>
      </w:r>
      <w:proofErr w:type="spellStart"/>
      <w:r w:rsidR="00304A0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04A0E">
        <w:rPr>
          <w:rFonts w:ascii="Century" w:hAnsi="Century"/>
          <w:bCs/>
          <w:sz w:val="24"/>
          <w:szCs w:val="24"/>
        </w:rPr>
        <w:t>Федчишину</w:t>
      </w:r>
      <w:proofErr w:type="spellEnd"/>
      <w:r w:rsidR="00304A0E">
        <w:rPr>
          <w:rFonts w:ascii="Century" w:hAnsi="Century"/>
          <w:bCs/>
          <w:sz w:val="24"/>
          <w:szCs w:val="24"/>
        </w:rPr>
        <w:t xml:space="preserve"> Теодору Євстахійовичу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04A0E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04A0E">
        <w:rPr>
          <w:rFonts w:ascii="Century" w:hAnsi="Century"/>
          <w:bCs/>
          <w:sz w:val="24"/>
          <w:szCs w:val="24"/>
        </w:rPr>
        <w:t>4620910100:29:006:0258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04A0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04A0E">
        <w:rPr>
          <w:rFonts w:ascii="Century" w:hAnsi="Century"/>
          <w:bCs/>
          <w:sz w:val="24"/>
          <w:szCs w:val="24"/>
        </w:rPr>
        <w:t xml:space="preserve">вул.Галицька,2, </w:t>
      </w:r>
      <w:proofErr w:type="spellStart"/>
      <w:r w:rsidR="00304A0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04A0E">
        <w:rPr>
          <w:rFonts w:ascii="Century" w:hAnsi="Century"/>
          <w:bCs/>
          <w:sz w:val="24"/>
          <w:szCs w:val="24"/>
        </w:rPr>
        <w:t>Федчишину</w:t>
      </w:r>
      <w:proofErr w:type="spellEnd"/>
      <w:r w:rsidR="00304A0E">
        <w:rPr>
          <w:rFonts w:ascii="Century" w:hAnsi="Century"/>
          <w:bCs/>
          <w:sz w:val="24"/>
          <w:szCs w:val="24"/>
        </w:rPr>
        <w:t xml:space="preserve"> Теодору Євстахійовичу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4A7" w:rsidRDefault="00D604A7" w:rsidP="00381483">
      <w:pPr>
        <w:spacing w:after="0" w:line="240" w:lineRule="auto"/>
      </w:pPr>
      <w:r>
        <w:separator/>
      </w:r>
    </w:p>
  </w:endnote>
  <w:endnote w:type="continuationSeparator" w:id="0">
    <w:p w:rsidR="00D604A7" w:rsidRDefault="00D604A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4A7" w:rsidRDefault="00D604A7" w:rsidP="00381483">
      <w:pPr>
        <w:spacing w:after="0" w:line="240" w:lineRule="auto"/>
      </w:pPr>
      <w:r>
        <w:separator/>
      </w:r>
    </w:p>
  </w:footnote>
  <w:footnote w:type="continuationSeparator" w:id="0">
    <w:p w:rsidR="00D604A7" w:rsidRDefault="00D604A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04A0E"/>
    <w:rsid w:val="00331B72"/>
    <w:rsid w:val="00341DA9"/>
    <w:rsid w:val="00381483"/>
    <w:rsid w:val="003D657C"/>
    <w:rsid w:val="004C7B8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604A7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F07A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2025-04-25T06:43:00Z</dcterms:modified>
</cp:coreProperties>
</file>