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73B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73B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73B85">
        <w:rPr>
          <w:rFonts w:ascii="Century" w:hAnsi="Century"/>
          <w:b/>
          <w:sz w:val="24"/>
          <w:szCs w:val="24"/>
        </w:rPr>
        <w:t>Малець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73B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73B85">
        <w:rPr>
          <w:rFonts w:ascii="Century" w:hAnsi="Century"/>
          <w:b/>
          <w:sz w:val="24"/>
          <w:szCs w:val="24"/>
        </w:rPr>
        <w:t>вул.Грушевського М.,40,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73B85">
        <w:rPr>
          <w:rFonts w:ascii="Century" w:hAnsi="Century"/>
          <w:sz w:val="24"/>
          <w:szCs w:val="24"/>
        </w:rPr>
        <w:t>Малець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73B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73B85">
        <w:rPr>
          <w:rFonts w:ascii="Century" w:hAnsi="Century"/>
          <w:sz w:val="24"/>
          <w:szCs w:val="24"/>
        </w:rPr>
        <w:t>вул.Грушевського М.,40,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3B8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73B85">
        <w:rPr>
          <w:rFonts w:ascii="Century" w:hAnsi="Century"/>
          <w:bCs/>
          <w:sz w:val="24"/>
          <w:szCs w:val="24"/>
        </w:rPr>
        <w:t>Малець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73B85">
        <w:rPr>
          <w:rFonts w:ascii="Century" w:hAnsi="Century"/>
          <w:bCs/>
          <w:sz w:val="24"/>
          <w:szCs w:val="24"/>
        </w:rPr>
        <w:t>0,0916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73B85">
        <w:rPr>
          <w:rFonts w:ascii="Century" w:hAnsi="Century"/>
          <w:bCs/>
          <w:sz w:val="24"/>
          <w:szCs w:val="24"/>
        </w:rPr>
        <w:t>4620910100:29:002:0235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3B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73B85">
        <w:rPr>
          <w:rFonts w:ascii="Century" w:hAnsi="Century"/>
          <w:bCs/>
          <w:sz w:val="24"/>
          <w:szCs w:val="24"/>
        </w:rPr>
        <w:t>вул.Грушевського М.,40,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73B85">
        <w:rPr>
          <w:rFonts w:ascii="Century" w:hAnsi="Century"/>
          <w:bCs/>
          <w:sz w:val="24"/>
          <w:szCs w:val="24"/>
        </w:rPr>
        <w:t>Малець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73B85">
        <w:rPr>
          <w:rFonts w:ascii="Century" w:hAnsi="Century"/>
          <w:bCs/>
          <w:sz w:val="24"/>
          <w:szCs w:val="24"/>
        </w:rPr>
        <w:t>0,0916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73B85">
        <w:rPr>
          <w:rFonts w:ascii="Century" w:hAnsi="Century"/>
          <w:bCs/>
          <w:sz w:val="24"/>
          <w:szCs w:val="24"/>
        </w:rPr>
        <w:t>4620910100:29:002:0235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73B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73B85">
        <w:rPr>
          <w:rFonts w:ascii="Century" w:hAnsi="Century"/>
          <w:bCs/>
          <w:sz w:val="24"/>
          <w:szCs w:val="24"/>
        </w:rPr>
        <w:t>вул.Грушевського М.,40,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73B85">
        <w:rPr>
          <w:rFonts w:ascii="Century" w:hAnsi="Century"/>
          <w:bCs/>
          <w:sz w:val="24"/>
          <w:szCs w:val="24"/>
        </w:rPr>
        <w:t>Малець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B85" w:rsidRDefault="00573B85" w:rsidP="00381483">
      <w:pPr>
        <w:spacing w:after="0" w:line="240" w:lineRule="auto"/>
      </w:pPr>
      <w:r>
        <w:separator/>
      </w:r>
    </w:p>
  </w:endnote>
  <w:endnote w:type="continuationSeparator" w:id="0">
    <w:p w:rsidR="00573B85" w:rsidRDefault="00573B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B85" w:rsidRDefault="00573B85" w:rsidP="00381483">
      <w:pPr>
        <w:spacing w:after="0" w:line="240" w:lineRule="auto"/>
      </w:pPr>
      <w:r>
        <w:separator/>
      </w:r>
    </w:p>
  </w:footnote>
  <w:footnote w:type="continuationSeparator" w:id="0">
    <w:p w:rsidR="00573B85" w:rsidRDefault="00573B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3B85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