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5C7" w:rsidRPr="000145C7" w:rsidRDefault="000145C7" w:rsidP="000145C7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145C7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BDCB084" wp14:editId="5C6CAFB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0145C7">
        <w:rPr>
          <w:rFonts w:ascii="Century" w:hAnsi="Century"/>
          <w:sz w:val="28"/>
          <w:szCs w:val="32"/>
          <w:lang w:val="uk-UA"/>
        </w:rPr>
        <w:t>УКРАЇНА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0145C7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0145C7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0145C7">
        <w:rPr>
          <w:rFonts w:ascii="Century" w:hAnsi="Century"/>
          <w:b/>
          <w:sz w:val="28"/>
          <w:szCs w:val="28"/>
          <w:lang w:val="uk-UA"/>
        </w:rPr>
        <w:t>6</w:t>
      </w:r>
      <w:r w:rsidR="00DE2BE7">
        <w:rPr>
          <w:rFonts w:ascii="Century" w:hAnsi="Century"/>
          <w:b/>
          <w:sz w:val="28"/>
          <w:szCs w:val="28"/>
          <w:lang w:val="en-US"/>
        </w:rPr>
        <w:t>4</w:t>
      </w:r>
      <w:r w:rsidRPr="000145C7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0145C7" w:rsidRPr="000145C7" w:rsidRDefault="000145C7" w:rsidP="000145C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0145C7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:rsidR="000145C7" w:rsidRPr="000145C7" w:rsidRDefault="000145C7" w:rsidP="000145C7">
      <w:pPr>
        <w:spacing w:line="276" w:lineRule="auto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26 червня 2025 року                                                                                          м. Городок</w:t>
      </w:r>
    </w:p>
    <w:p w:rsidR="000145C7" w:rsidRDefault="000145C7" w:rsidP="000145C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4590593"/>
      <w:r w:rsidRPr="000145C7">
        <w:rPr>
          <w:b/>
          <w:sz w:val="24"/>
        </w:rPr>
        <w:t xml:space="preserve">Про передачу в оренду ТзОВ «Землероби» не витребуваних (не успадкованих) земельних часток (паїв) для ведення товарного сільськогосподарського виробництва на території Добрянського </w:t>
      </w:r>
      <w:proofErr w:type="spellStart"/>
      <w:r w:rsidRPr="000145C7">
        <w:rPr>
          <w:b/>
          <w:sz w:val="24"/>
        </w:rPr>
        <w:t>старостинського</w:t>
      </w:r>
      <w:proofErr w:type="spellEnd"/>
      <w:r w:rsidRPr="000145C7">
        <w:rPr>
          <w:b/>
          <w:sz w:val="24"/>
        </w:rPr>
        <w:t xml:space="preserve"> округу </w:t>
      </w:r>
      <w:r>
        <w:rPr>
          <w:b/>
          <w:sz w:val="24"/>
        </w:rPr>
        <w:t>Городоцької міської ради Львівської області</w:t>
      </w:r>
    </w:p>
    <w:p w:rsidR="000145C7" w:rsidRDefault="000145C7" w:rsidP="000145C7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>
        <w:rPr>
          <w:b/>
          <w:sz w:val="24"/>
        </w:rPr>
        <w:tab/>
      </w:r>
      <w:r w:rsidRPr="000145C7">
        <w:rPr>
          <w:sz w:val="24"/>
        </w:rPr>
        <w:t>Розглянувши клопотання ТзОВ «Землероби» від 09.06.2025 №31, керуючись Законом України “Про оренду землі”, ст. 57 Закону України «Про землеустрій», ст. 13 Закону України «Про порядок виділення в натурі (на місцевості) земельних ділянок власникам земельних часток (паїв)»  ст. 26 Законом України «Про місцеве самоврядування в Україні», 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:rsidR="000145C7" w:rsidRPr="000145C7" w:rsidRDefault="000145C7" w:rsidP="00DE2BE7">
      <w:pPr>
        <w:spacing w:line="276" w:lineRule="auto"/>
        <w:rPr>
          <w:rFonts w:ascii="Century" w:hAnsi="Century"/>
          <w:b/>
          <w:lang w:val="uk-UA"/>
        </w:rPr>
      </w:pPr>
      <w:bookmarkStart w:id="1" w:name="_GoBack"/>
      <w:bookmarkEnd w:id="0"/>
      <w:bookmarkEnd w:id="1"/>
      <w:r w:rsidRPr="000145C7">
        <w:rPr>
          <w:rFonts w:ascii="Century" w:hAnsi="Century"/>
          <w:b/>
          <w:lang w:val="uk-UA"/>
        </w:rPr>
        <w:t>В И Р І Ш И Л А:</w:t>
      </w:r>
    </w:p>
    <w:p w:rsidR="00F369C5" w:rsidRDefault="000145C7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1.</w:t>
      </w:r>
      <w:r w:rsidRPr="000145C7">
        <w:rPr>
          <w:rFonts w:ascii="Century" w:hAnsi="Century"/>
          <w:lang w:val="uk-UA"/>
        </w:rPr>
        <w:t>Передати в оренду Т</w:t>
      </w:r>
      <w:r>
        <w:rPr>
          <w:rFonts w:ascii="Century" w:hAnsi="Century"/>
          <w:lang w:val="uk-UA"/>
        </w:rPr>
        <w:t>з</w:t>
      </w:r>
      <w:r w:rsidRPr="000145C7">
        <w:rPr>
          <w:rFonts w:ascii="Century" w:hAnsi="Century"/>
          <w:lang w:val="uk-UA"/>
        </w:rPr>
        <w:t>ОВ «</w:t>
      </w:r>
      <w:r>
        <w:rPr>
          <w:rFonts w:ascii="Century" w:hAnsi="Century"/>
          <w:lang w:val="uk-UA"/>
        </w:rPr>
        <w:t>Землероби»</w:t>
      </w:r>
      <w:r w:rsidRPr="000145C7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(код ЄДРПОУ 38852898) </w:t>
      </w:r>
      <w:r w:rsidRPr="000145C7">
        <w:rPr>
          <w:rFonts w:ascii="Century" w:hAnsi="Century"/>
          <w:lang w:val="uk-UA"/>
        </w:rPr>
        <w:t>не витребуван</w:t>
      </w:r>
      <w:r>
        <w:rPr>
          <w:rFonts w:ascii="Century" w:hAnsi="Century"/>
          <w:lang w:val="uk-UA"/>
        </w:rPr>
        <w:t xml:space="preserve">і </w:t>
      </w:r>
      <w:r w:rsidRPr="000145C7">
        <w:rPr>
          <w:rFonts w:ascii="Century" w:hAnsi="Century"/>
          <w:lang w:val="uk-UA"/>
        </w:rPr>
        <w:t>(не успадкован</w:t>
      </w:r>
      <w:r w:rsidR="00F369C5">
        <w:rPr>
          <w:rFonts w:ascii="Century" w:hAnsi="Century"/>
          <w:lang w:val="uk-UA"/>
        </w:rPr>
        <w:t>і</w:t>
      </w:r>
      <w:r w:rsidRPr="000145C7">
        <w:rPr>
          <w:rFonts w:ascii="Century" w:hAnsi="Century"/>
          <w:lang w:val="uk-UA"/>
        </w:rPr>
        <w:t>) земельн</w:t>
      </w:r>
      <w:r w:rsidR="00F369C5">
        <w:rPr>
          <w:rFonts w:ascii="Century" w:hAnsi="Century"/>
          <w:lang w:val="uk-UA"/>
        </w:rPr>
        <w:t>і част</w:t>
      </w:r>
      <w:r w:rsidRPr="000145C7">
        <w:rPr>
          <w:rFonts w:ascii="Century" w:hAnsi="Century"/>
          <w:lang w:val="uk-UA"/>
        </w:rPr>
        <w:t>к</w:t>
      </w:r>
      <w:r w:rsidR="00F369C5">
        <w:rPr>
          <w:rFonts w:ascii="Century" w:hAnsi="Century"/>
          <w:lang w:val="uk-UA"/>
        </w:rPr>
        <w:t>и (паї</w:t>
      </w:r>
      <w:r w:rsidRPr="000145C7">
        <w:rPr>
          <w:rFonts w:ascii="Century" w:hAnsi="Century"/>
          <w:lang w:val="uk-UA"/>
        </w:rPr>
        <w:t xml:space="preserve">) </w:t>
      </w:r>
      <w:r w:rsidR="00F369C5">
        <w:rPr>
          <w:rFonts w:ascii="Century" w:hAnsi="Century"/>
          <w:lang w:val="uk-UA"/>
        </w:rPr>
        <w:t>(</w:t>
      </w:r>
      <w:r w:rsidR="00F369C5" w:rsidRPr="000145C7">
        <w:rPr>
          <w:rFonts w:ascii="Century" w:hAnsi="Century"/>
          <w:lang w:val="uk-UA"/>
        </w:rPr>
        <w:t>КВЦПЗ – 01.01</w:t>
      </w:r>
      <w:r w:rsidR="00F369C5">
        <w:rPr>
          <w:rFonts w:ascii="Century" w:hAnsi="Century"/>
          <w:lang w:val="uk-UA"/>
        </w:rPr>
        <w:t>)</w:t>
      </w:r>
      <w:r w:rsidR="00F369C5" w:rsidRPr="000145C7">
        <w:rPr>
          <w:rFonts w:ascii="Century" w:hAnsi="Century"/>
          <w:lang w:val="uk-UA"/>
        </w:rPr>
        <w:t xml:space="preserve"> </w:t>
      </w:r>
      <w:r w:rsidRPr="000145C7">
        <w:rPr>
          <w:rFonts w:ascii="Century" w:hAnsi="Century"/>
          <w:lang w:val="uk-UA"/>
        </w:rPr>
        <w:t xml:space="preserve">для ведення товарного сільськогосподарського виробництва на території Добрянського </w:t>
      </w:r>
      <w:proofErr w:type="spellStart"/>
      <w:r w:rsidRPr="000145C7">
        <w:rPr>
          <w:rFonts w:ascii="Century" w:hAnsi="Century"/>
          <w:lang w:val="uk-UA"/>
        </w:rPr>
        <w:t>старостинського</w:t>
      </w:r>
      <w:proofErr w:type="spellEnd"/>
      <w:r w:rsidRPr="000145C7">
        <w:rPr>
          <w:rFonts w:ascii="Century" w:hAnsi="Century"/>
          <w:lang w:val="uk-UA"/>
        </w:rPr>
        <w:t xml:space="preserve"> округу Городоцької міської ради Львівської області</w:t>
      </w:r>
      <w:r w:rsidR="00F369C5">
        <w:rPr>
          <w:rFonts w:ascii="Century" w:hAnsi="Century"/>
          <w:lang w:val="uk-UA"/>
        </w:rPr>
        <w:t xml:space="preserve">, </w:t>
      </w:r>
      <w:r w:rsidRPr="000145C7">
        <w:rPr>
          <w:rFonts w:ascii="Century" w:hAnsi="Century"/>
          <w:lang w:val="uk-UA"/>
        </w:rPr>
        <w:t xml:space="preserve"> на 1 (один) рік, але не більше ніж на строк до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Pr="000145C7">
        <w:rPr>
          <w:rFonts w:ascii="Century" w:hAnsi="Century"/>
          <w:lang w:val="uk-UA"/>
        </w:rPr>
        <w:t>відумерлою</w:t>
      </w:r>
      <w:proofErr w:type="spellEnd"/>
      <w:r w:rsidRPr="000145C7">
        <w:rPr>
          <w:rFonts w:ascii="Century" w:hAnsi="Century"/>
          <w:lang w:val="uk-UA"/>
        </w:rPr>
        <w:t xml:space="preserve">, або не більше ніж на строк до дня державної реєстрації права власності на такі земельні ділянки їх власниками, </w:t>
      </w:r>
      <w:r w:rsidR="00F369C5">
        <w:rPr>
          <w:rFonts w:ascii="Century" w:hAnsi="Century"/>
          <w:lang w:val="uk-UA"/>
        </w:rPr>
        <w:t>а саме: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1,5094 га кадастровий номер 4620983000:16:000:0087;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2,0049 га кадастровий номер 4620983000:12:000:0035;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3,3646 га кадастровий номер 4620983000:08:000:0046;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2,4903 га кадастровий номер 4620983000:12:000:0036;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1,8078 га кадастровий номер 4620983000:16:000:0088;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1,3445 га кадастровий номер 4620983000:16:000:0063;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2,1968 га кадастровий номер 4620983000:25:000:0081</w:t>
      </w:r>
      <w:r>
        <w:rPr>
          <w:rFonts w:ascii="Century" w:hAnsi="Century"/>
          <w:lang w:val="uk-UA"/>
        </w:rPr>
        <w:t>.</w:t>
      </w:r>
    </w:p>
    <w:p w:rsidR="000145C7" w:rsidRPr="000145C7" w:rsidRDefault="00F369C5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0145C7" w:rsidRPr="000145C7">
        <w:rPr>
          <w:rFonts w:ascii="Century" w:hAnsi="Century"/>
          <w:lang w:val="uk-UA"/>
        </w:rPr>
        <w:t xml:space="preserve">. Встановити річну орендну плату за користування земельними ділянками зазначеними </w:t>
      </w:r>
      <w:r>
        <w:rPr>
          <w:rFonts w:ascii="Century" w:hAnsi="Century"/>
          <w:lang w:val="uk-UA"/>
        </w:rPr>
        <w:t xml:space="preserve">у пункті 1 цього рішення </w:t>
      </w:r>
      <w:r w:rsidR="000145C7" w:rsidRPr="000145C7">
        <w:rPr>
          <w:rFonts w:ascii="Century" w:hAnsi="Century"/>
          <w:lang w:val="uk-UA"/>
        </w:rPr>
        <w:t xml:space="preserve"> у розмірі 12 (дванадцять) відсотків від їх нормативної грошової оцінки.</w:t>
      </w:r>
    </w:p>
    <w:p w:rsidR="000145C7" w:rsidRDefault="00F369C5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0145C7" w:rsidRPr="000145C7">
        <w:rPr>
          <w:rFonts w:ascii="Century" w:hAnsi="Century"/>
          <w:lang w:val="uk-UA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0145C7" w:rsidRPr="000145C7">
        <w:rPr>
          <w:rFonts w:ascii="Century" w:hAnsi="Century"/>
          <w:lang w:val="uk-UA"/>
        </w:rPr>
        <w:t>І.Тирпак</w:t>
      </w:r>
      <w:proofErr w:type="spellEnd"/>
      <w:r w:rsidR="000145C7" w:rsidRPr="000145C7">
        <w:rPr>
          <w:rFonts w:ascii="Century" w:hAnsi="Century"/>
          <w:lang w:val="uk-UA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0145C7" w:rsidRPr="000145C7">
        <w:rPr>
          <w:rFonts w:ascii="Century" w:hAnsi="Century"/>
          <w:lang w:val="uk-UA"/>
        </w:rPr>
        <w:t>гол.Н.Кульчицький</w:t>
      </w:r>
      <w:proofErr w:type="spellEnd"/>
      <w:r w:rsidR="000145C7" w:rsidRPr="000145C7">
        <w:rPr>
          <w:rFonts w:ascii="Century" w:hAnsi="Century"/>
          <w:lang w:val="uk-UA"/>
        </w:rPr>
        <w:t>).</w:t>
      </w:r>
    </w:p>
    <w:p w:rsidR="000145C7" w:rsidRDefault="000145C7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</w:p>
    <w:p w:rsidR="00ED677D" w:rsidRPr="000145C7" w:rsidRDefault="000145C7" w:rsidP="00F369C5">
      <w:pPr>
        <w:spacing w:line="276" w:lineRule="auto"/>
        <w:jc w:val="both"/>
        <w:rPr>
          <w:lang w:val="uk-UA"/>
        </w:rPr>
      </w:pPr>
      <w:r w:rsidRPr="000145C7">
        <w:rPr>
          <w:rFonts w:ascii="Century" w:hAnsi="Century"/>
          <w:b/>
          <w:lang w:val="uk-UA"/>
        </w:rPr>
        <w:t>Міський голова                                                                              Володимир РЕМЕНЯК</w:t>
      </w:r>
    </w:p>
    <w:sectPr w:rsidR="00ED677D" w:rsidRPr="000145C7" w:rsidSect="00F369C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BEF"/>
    <w:rsid w:val="000145C7"/>
    <w:rsid w:val="009C2BEF"/>
    <w:rsid w:val="00DE2BE7"/>
    <w:rsid w:val="00ED677D"/>
    <w:rsid w:val="00F3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53558"/>
  <w15:chartTrackingRefBased/>
  <w15:docId w15:val="{3C87BD83-1DC4-4E9A-811C-C60AC213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0145C7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tc2">
    <w:name w:val="tc2"/>
    <w:basedOn w:val="a"/>
    <w:rsid w:val="000145C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2025-06-17T08:45:00Z</dcterms:created>
  <dcterms:modified xsi:type="dcterms:W3CDTF">2025-06-18T06:32:00Z</dcterms:modified>
</cp:coreProperties>
</file>