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Pr="00104818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 w:rsidRPr="00104818"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104818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104818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104818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104818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104818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104818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104818" w:rsidRDefault="00CF1EA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104818"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262D2A" w:rsidRPr="00104818">
        <w:rPr>
          <w:rFonts w:ascii="Century" w:eastAsia="Calibri" w:hAnsi="Century"/>
          <w:b/>
          <w:sz w:val="28"/>
          <w:szCs w:val="32"/>
          <w:lang w:val="en-US" w:eastAsia="ru-RU"/>
        </w:rPr>
        <w:t>4</w:t>
      </w:r>
      <w:r w:rsidR="00F74D57" w:rsidRPr="00104818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104818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104818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104818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104818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104818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104818" w:rsidRDefault="00262D2A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104818">
        <w:rPr>
          <w:rFonts w:ascii="Century" w:hAnsi="Century"/>
          <w:noProof/>
          <w:sz w:val="24"/>
          <w:lang w:val="en-US"/>
        </w:rPr>
        <w:t xml:space="preserve">26 </w:t>
      </w:r>
      <w:r w:rsidRPr="00104818">
        <w:rPr>
          <w:rFonts w:ascii="Century" w:hAnsi="Century"/>
          <w:noProof/>
          <w:sz w:val="24"/>
        </w:rPr>
        <w:t>червня</w:t>
      </w:r>
      <w:r w:rsidR="00CC365A" w:rsidRPr="00104818">
        <w:rPr>
          <w:rFonts w:ascii="Century" w:hAnsi="Century"/>
          <w:noProof/>
        </w:rPr>
        <w:t xml:space="preserve"> </w:t>
      </w:r>
      <w:r w:rsidR="00AD7B0F" w:rsidRPr="00104818">
        <w:rPr>
          <w:rFonts w:ascii="Century" w:eastAsia="Calibri" w:hAnsi="Century"/>
          <w:sz w:val="24"/>
          <w:szCs w:val="24"/>
          <w:lang w:eastAsia="ru-RU"/>
        </w:rPr>
        <w:t>202</w:t>
      </w:r>
      <w:r w:rsidR="00EA29D9" w:rsidRPr="00104818">
        <w:rPr>
          <w:rFonts w:ascii="Century" w:eastAsia="Calibri" w:hAnsi="Century"/>
          <w:sz w:val="24"/>
          <w:szCs w:val="24"/>
          <w:lang w:eastAsia="ru-RU"/>
        </w:rPr>
        <w:t>5</w:t>
      </w:r>
      <w:r w:rsidR="00AD7B0F" w:rsidRPr="00104818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A140D6" w:rsidRPr="00104818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 w:rsidRPr="00104818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 w:rsidRPr="00104818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Pr="00104818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104818">
        <w:rPr>
          <w:rFonts w:ascii="Century" w:hAnsi="Century"/>
          <w:b/>
          <w:sz w:val="24"/>
          <w:szCs w:val="24"/>
        </w:rPr>
        <w:t xml:space="preserve">Про </w:t>
      </w:r>
      <w:r w:rsidR="00104818" w:rsidRPr="00104818">
        <w:rPr>
          <w:rFonts w:ascii="Century" w:hAnsi="Century"/>
          <w:b/>
          <w:sz w:val="24"/>
        </w:rPr>
        <w:t>надання дозволу</w:t>
      </w:r>
      <w:r w:rsidR="00104818" w:rsidRPr="00104818">
        <w:rPr>
          <w:rFonts w:ascii="Century" w:hAnsi="Century"/>
          <w:b/>
          <w:sz w:val="24"/>
        </w:rPr>
        <w:t xml:space="preserve"> на розробку проекту</w:t>
      </w:r>
      <w:r w:rsidRPr="00104818">
        <w:rPr>
          <w:rFonts w:ascii="Century" w:hAnsi="Century"/>
          <w:b/>
          <w:sz w:val="24"/>
          <w:szCs w:val="24"/>
        </w:rPr>
        <w:t xml:space="preserve"> землеустрою щодо відведення земельної ділянки</w:t>
      </w:r>
      <w:r w:rsidR="00262D2A" w:rsidRPr="00104818">
        <w:rPr>
          <w:rFonts w:ascii="Century" w:hAnsi="Century"/>
          <w:b/>
          <w:sz w:val="24"/>
          <w:szCs w:val="24"/>
        </w:rPr>
        <w:t xml:space="preserve"> комунальної власності, яка перебуває в оренді ТОВ «ДОРОЖНІ ЗНАКИ» </w:t>
      </w:r>
      <w:r w:rsidRPr="00104818">
        <w:rPr>
          <w:rFonts w:ascii="Century" w:hAnsi="Century"/>
          <w:b/>
          <w:sz w:val="24"/>
          <w:szCs w:val="24"/>
        </w:rPr>
        <w:t xml:space="preserve">для зміни її цільового призначення із </w:t>
      </w:r>
      <w:r w:rsidR="00DC0F31" w:rsidRPr="00104818">
        <w:rPr>
          <w:rFonts w:ascii="Century" w:hAnsi="Century"/>
          <w:b/>
          <w:sz w:val="24"/>
          <w:szCs w:val="24"/>
        </w:rPr>
        <w:t xml:space="preserve">«11.02 - </w:t>
      </w:r>
      <w:r w:rsidR="00DC0F31" w:rsidRPr="0010481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C0F31" w:rsidRPr="00104818">
        <w:rPr>
          <w:rFonts w:ascii="Century" w:hAnsi="Century"/>
          <w:b/>
          <w:sz w:val="24"/>
          <w:szCs w:val="24"/>
        </w:rPr>
        <w:t>» на « 11.0</w:t>
      </w:r>
      <w:r w:rsidR="00262D2A" w:rsidRPr="00104818">
        <w:rPr>
          <w:rFonts w:ascii="Century" w:hAnsi="Century"/>
          <w:b/>
          <w:sz w:val="24"/>
          <w:szCs w:val="24"/>
        </w:rPr>
        <w:t>4</w:t>
      </w:r>
      <w:r w:rsidR="00DC0F31" w:rsidRPr="00104818">
        <w:rPr>
          <w:rFonts w:ascii="Century" w:hAnsi="Century"/>
          <w:b/>
          <w:sz w:val="24"/>
          <w:szCs w:val="24"/>
        </w:rPr>
        <w:t xml:space="preserve"> - </w:t>
      </w:r>
      <w:r w:rsidR="00262D2A" w:rsidRPr="00104818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DC0F31" w:rsidRPr="00104818">
        <w:rPr>
          <w:rFonts w:ascii="Century" w:hAnsi="Century"/>
          <w:b/>
          <w:sz w:val="24"/>
          <w:szCs w:val="24"/>
        </w:rPr>
        <w:t>»</w:t>
      </w:r>
      <w:r w:rsidR="00A80886" w:rsidRPr="00104818">
        <w:rPr>
          <w:rFonts w:ascii="Century" w:hAnsi="Century"/>
          <w:b/>
          <w:sz w:val="24"/>
          <w:szCs w:val="24"/>
        </w:rPr>
        <w:t xml:space="preserve"> </w:t>
      </w:r>
      <w:r w:rsidR="00522BE9" w:rsidRPr="00104818">
        <w:rPr>
          <w:rFonts w:ascii="Century" w:hAnsi="Century"/>
          <w:b/>
          <w:sz w:val="24"/>
          <w:szCs w:val="24"/>
        </w:rPr>
        <w:t>розташованої</w:t>
      </w:r>
      <w:r w:rsidR="00AE1308" w:rsidRPr="00104818">
        <w:rPr>
          <w:rFonts w:ascii="Century" w:hAnsi="Century"/>
          <w:b/>
          <w:sz w:val="24"/>
          <w:szCs w:val="24"/>
        </w:rPr>
        <w:t xml:space="preserve"> </w:t>
      </w:r>
      <w:r w:rsidR="00262D2A" w:rsidRPr="00104818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262D2A" w:rsidRPr="00104818">
        <w:rPr>
          <w:rFonts w:ascii="Century" w:hAnsi="Century"/>
          <w:b/>
          <w:sz w:val="24"/>
          <w:szCs w:val="24"/>
        </w:rPr>
        <w:t>адресою</w:t>
      </w:r>
      <w:proofErr w:type="spellEnd"/>
      <w:r w:rsidR="00262D2A" w:rsidRPr="00104818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262D2A" w:rsidRPr="00104818">
        <w:rPr>
          <w:rFonts w:ascii="Century" w:hAnsi="Century"/>
          <w:b/>
          <w:sz w:val="24"/>
          <w:szCs w:val="24"/>
        </w:rPr>
        <w:t>вул.Польова</w:t>
      </w:r>
      <w:proofErr w:type="spellEnd"/>
      <w:r w:rsidR="00262D2A" w:rsidRPr="00104818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262D2A" w:rsidRPr="00104818">
        <w:rPr>
          <w:rFonts w:ascii="Century" w:hAnsi="Century"/>
          <w:b/>
          <w:sz w:val="24"/>
          <w:szCs w:val="24"/>
        </w:rPr>
        <w:t>с.Черляни</w:t>
      </w:r>
      <w:proofErr w:type="spellEnd"/>
      <w:r w:rsidR="00262D2A" w:rsidRPr="00104818">
        <w:rPr>
          <w:rFonts w:ascii="Century" w:hAnsi="Century"/>
          <w:b/>
          <w:sz w:val="24"/>
          <w:szCs w:val="24"/>
        </w:rPr>
        <w:t xml:space="preserve"> (за межами населеного пункту)</w:t>
      </w:r>
      <w:r w:rsidR="00522BE9" w:rsidRPr="00104818">
        <w:rPr>
          <w:rFonts w:ascii="Century" w:hAnsi="Century"/>
          <w:b/>
          <w:sz w:val="24"/>
          <w:szCs w:val="24"/>
        </w:rPr>
        <w:t xml:space="preserve"> </w:t>
      </w:r>
      <w:r w:rsidR="00A80886" w:rsidRPr="00104818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104818" w:rsidRDefault="00F74D57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104818">
        <w:rPr>
          <w:rFonts w:ascii="Century" w:hAnsi="Century"/>
          <w:sz w:val="24"/>
          <w:szCs w:val="24"/>
        </w:rPr>
        <w:t>Розглянувши</w:t>
      </w:r>
      <w:r w:rsidR="00262D2A" w:rsidRPr="00104818">
        <w:rPr>
          <w:rFonts w:ascii="Century" w:hAnsi="Century"/>
          <w:sz w:val="24"/>
          <w:szCs w:val="24"/>
        </w:rPr>
        <w:t xml:space="preserve"> </w:t>
      </w:r>
      <w:r w:rsidR="00104818" w:rsidRPr="00104818">
        <w:rPr>
          <w:rFonts w:ascii="Century" w:hAnsi="Century"/>
          <w:sz w:val="24"/>
          <w:szCs w:val="24"/>
        </w:rPr>
        <w:t xml:space="preserve">клопотання </w:t>
      </w:r>
      <w:r w:rsidR="00104818" w:rsidRPr="00104818">
        <w:rPr>
          <w:rFonts w:ascii="Century" w:hAnsi="Century"/>
          <w:b/>
          <w:sz w:val="24"/>
          <w:szCs w:val="24"/>
        </w:rPr>
        <w:t xml:space="preserve">ТОВ «ДОРОЖНІ ЗНАКИ» </w:t>
      </w:r>
      <w:r w:rsidR="00104818" w:rsidRPr="00104818">
        <w:rPr>
          <w:rFonts w:ascii="Century" w:hAnsi="Century"/>
          <w:sz w:val="24"/>
          <w:szCs w:val="24"/>
        </w:rPr>
        <w:t xml:space="preserve"> </w:t>
      </w:r>
      <w:r w:rsidR="001402EC" w:rsidRPr="00104818">
        <w:rPr>
          <w:rFonts w:ascii="Century" w:hAnsi="Century"/>
          <w:sz w:val="24"/>
          <w:szCs w:val="24"/>
        </w:rPr>
        <w:t xml:space="preserve">, </w:t>
      </w:r>
      <w:r w:rsidR="00104818" w:rsidRPr="00104818">
        <w:rPr>
          <w:rFonts w:ascii="Century" w:hAnsi="Century"/>
          <w:b/>
          <w:sz w:val="24"/>
        </w:rPr>
        <w:t>надання дозволу на розробку проекту</w:t>
      </w:r>
      <w:r w:rsidR="00104818" w:rsidRPr="00104818">
        <w:rPr>
          <w:rFonts w:ascii="Century" w:hAnsi="Century"/>
          <w:b/>
          <w:sz w:val="24"/>
          <w:szCs w:val="24"/>
        </w:rPr>
        <w:t xml:space="preserve"> </w:t>
      </w:r>
      <w:r w:rsidR="00867AAB" w:rsidRPr="00104818">
        <w:rPr>
          <w:rFonts w:ascii="Century" w:hAnsi="Century"/>
          <w:sz w:val="24"/>
          <w:szCs w:val="24"/>
        </w:rPr>
        <w:t xml:space="preserve">землеустрою </w:t>
      </w:r>
      <w:r w:rsidR="00262D2A" w:rsidRPr="00104818">
        <w:rPr>
          <w:rFonts w:ascii="Century" w:hAnsi="Century"/>
          <w:sz w:val="24"/>
          <w:szCs w:val="24"/>
        </w:rPr>
        <w:t xml:space="preserve">щодо відведення земельної ділянки комунальної власності, яка перебуває в оренді ТОВ «ДОРОЖНІ ЗНАКИ» для зміни її цільового призначення із «11.02 - </w:t>
      </w:r>
      <w:r w:rsidR="00262D2A" w:rsidRPr="00104818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</w:t>
      </w:r>
      <w:bookmarkStart w:id="2" w:name="_GoBack"/>
      <w:bookmarkEnd w:id="2"/>
      <w:r w:rsidR="00262D2A" w:rsidRPr="00104818">
        <w:rPr>
          <w:rFonts w:ascii="Century" w:eastAsia="Times New Roman" w:hAnsi="Century" w:cs="Times New Roman"/>
          <w:sz w:val="24"/>
          <w:szCs w:val="24"/>
          <w:lang w:eastAsia="uk-UA"/>
        </w:rPr>
        <w:t>дівної та іншої промисловості</w:t>
      </w:r>
      <w:r w:rsidR="00262D2A" w:rsidRPr="00104818">
        <w:rPr>
          <w:rFonts w:ascii="Century" w:hAnsi="Century"/>
          <w:sz w:val="24"/>
          <w:szCs w:val="24"/>
        </w:rPr>
        <w:t xml:space="preserve">» на « 11.04 - </w:t>
      </w:r>
      <w:r w:rsidR="00262D2A" w:rsidRPr="00104818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262D2A" w:rsidRPr="00104818">
        <w:rPr>
          <w:rFonts w:ascii="Century" w:hAnsi="Century"/>
          <w:sz w:val="24"/>
          <w:szCs w:val="24"/>
        </w:rPr>
        <w:t xml:space="preserve">» розташованої за </w:t>
      </w:r>
      <w:proofErr w:type="spellStart"/>
      <w:r w:rsidR="00262D2A" w:rsidRPr="00104818">
        <w:rPr>
          <w:rFonts w:ascii="Century" w:hAnsi="Century"/>
          <w:sz w:val="24"/>
          <w:szCs w:val="24"/>
        </w:rPr>
        <w:t>адресою</w:t>
      </w:r>
      <w:proofErr w:type="spellEnd"/>
      <w:r w:rsidR="00262D2A" w:rsidRPr="00104818">
        <w:rPr>
          <w:rFonts w:ascii="Century" w:hAnsi="Century"/>
          <w:sz w:val="24"/>
          <w:szCs w:val="24"/>
        </w:rPr>
        <w:t xml:space="preserve">: </w:t>
      </w:r>
      <w:proofErr w:type="spellStart"/>
      <w:r w:rsidR="00262D2A" w:rsidRPr="00104818">
        <w:rPr>
          <w:rFonts w:ascii="Century" w:hAnsi="Century"/>
          <w:sz w:val="24"/>
          <w:szCs w:val="24"/>
        </w:rPr>
        <w:t>вул.Польова</w:t>
      </w:r>
      <w:proofErr w:type="spellEnd"/>
      <w:r w:rsidR="00262D2A" w:rsidRPr="00104818">
        <w:rPr>
          <w:rFonts w:ascii="Century" w:hAnsi="Century"/>
          <w:sz w:val="24"/>
          <w:szCs w:val="24"/>
        </w:rPr>
        <w:t xml:space="preserve">, </w:t>
      </w:r>
      <w:proofErr w:type="spellStart"/>
      <w:r w:rsidR="00262D2A" w:rsidRPr="00104818">
        <w:rPr>
          <w:rFonts w:ascii="Century" w:hAnsi="Century"/>
          <w:sz w:val="24"/>
          <w:szCs w:val="24"/>
        </w:rPr>
        <w:t>с.Черляни</w:t>
      </w:r>
      <w:proofErr w:type="spellEnd"/>
      <w:r w:rsidR="00262D2A" w:rsidRPr="00104818">
        <w:rPr>
          <w:rFonts w:ascii="Century" w:hAnsi="Century"/>
          <w:sz w:val="24"/>
          <w:szCs w:val="24"/>
        </w:rPr>
        <w:t xml:space="preserve"> (за межами населеного пункту) Львівського району Львівської області</w:t>
      </w:r>
      <w:r w:rsidRPr="00104818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104818">
        <w:rPr>
          <w:rFonts w:ascii="Century" w:hAnsi="Century"/>
          <w:sz w:val="24"/>
          <w:szCs w:val="24"/>
        </w:rPr>
        <w:t>ст.ст</w:t>
      </w:r>
      <w:proofErr w:type="spellEnd"/>
      <w:r w:rsidRPr="00104818">
        <w:rPr>
          <w:rFonts w:ascii="Century" w:hAnsi="Century"/>
          <w:sz w:val="24"/>
          <w:szCs w:val="24"/>
        </w:rPr>
        <w:t xml:space="preserve">. 12, </w:t>
      </w:r>
      <w:r w:rsidR="001402EC" w:rsidRPr="00104818">
        <w:rPr>
          <w:rFonts w:ascii="Century" w:hAnsi="Century"/>
          <w:sz w:val="24"/>
          <w:szCs w:val="24"/>
        </w:rPr>
        <w:t>20, 122</w:t>
      </w:r>
      <w:r w:rsidRPr="00104818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104818">
        <w:rPr>
          <w:rFonts w:ascii="Century" w:hAnsi="Century"/>
          <w:sz w:val="24"/>
          <w:szCs w:val="24"/>
        </w:rPr>
        <w:t>0</w:t>
      </w:r>
      <w:r w:rsidRPr="00104818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104818">
        <w:rPr>
          <w:rFonts w:ascii="Century" w:hAnsi="Century"/>
          <w:sz w:val="24"/>
          <w:szCs w:val="24"/>
        </w:rPr>
        <w:t>з питань</w:t>
      </w:r>
      <w:r w:rsidRPr="0010481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104818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104818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10481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04818">
        <w:rPr>
          <w:rFonts w:ascii="Century" w:hAnsi="Century"/>
          <w:bCs/>
          <w:sz w:val="24"/>
          <w:szCs w:val="24"/>
        </w:rPr>
        <w:t xml:space="preserve">1. </w:t>
      </w:r>
      <w:r w:rsidR="00104818" w:rsidRPr="00104818">
        <w:rPr>
          <w:rFonts w:ascii="Century" w:hAnsi="Century"/>
          <w:sz w:val="24"/>
        </w:rPr>
        <w:t>Надати дозвіл</w:t>
      </w:r>
      <w:r w:rsidR="00104818" w:rsidRPr="00104818">
        <w:rPr>
          <w:rFonts w:ascii="Century" w:hAnsi="Century"/>
          <w:sz w:val="24"/>
        </w:rPr>
        <w:t xml:space="preserve"> на розробку</w:t>
      </w:r>
      <w:r w:rsidR="001402EC" w:rsidRPr="00104818">
        <w:rPr>
          <w:rFonts w:ascii="Century" w:hAnsi="Century"/>
          <w:sz w:val="24"/>
          <w:szCs w:val="24"/>
        </w:rPr>
        <w:t xml:space="preserve"> проект землеустрою </w:t>
      </w:r>
      <w:r w:rsidR="00F10D5D" w:rsidRPr="00104818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D40D75" w:rsidRPr="00104818">
        <w:rPr>
          <w:rFonts w:ascii="Century" w:hAnsi="Century"/>
          <w:sz w:val="24"/>
          <w:szCs w:val="24"/>
        </w:rPr>
        <w:t xml:space="preserve">комунальної власності, яка перебуває в оренді ТОВ «ДОРОЖНІ ЗНАКИ» </w:t>
      </w:r>
      <w:r w:rsidR="0013584B" w:rsidRPr="00104818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104818">
        <w:rPr>
          <w:rFonts w:ascii="Century" w:hAnsi="Century"/>
          <w:sz w:val="24"/>
          <w:szCs w:val="24"/>
        </w:rPr>
        <w:t xml:space="preserve"> із</w:t>
      </w:r>
      <w:r w:rsidR="0013584B" w:rsidRPr="00104818">
        <w:rPr>
          <w:rFonts w:ascii="Century" w:hAnsi="Century"/>
          <w:sz w:val="24"/>
          <w:szCs w:val="24"/>
        </w:rPr>
        <w:t xml:space="preserve"> </w:t>
      </w:r>
      <w:r w:rsidR="00015C53" w:rsidRPr="00104818">
        <w:rPr>
          <w:rFonts w:ascii="Century" w:hAnsi="Century"/>
          <w:sz w:val="24"/>
          <w:szCs w:val="24"/>
        </w:rPr>
        <w:t>«</w:t>
      </w:r>
      <w:r w:rsidR="00B04E2B" w:rsidRPr="00104818">
        <w:rPr>
          <w:rFonts w:ascii="Century" w:hAnsi="Century"/>
          <w:sz w:val="24"/>
          <w:szCs w:val="24"/>
        </w:rPr>
        <w:t>11.02</w:t>
      </w:r>
      <w:r w:rsidR="00C25672" w:rsidRPr="00104818">
        <w:rPr>
          <w:rFonts w:ascii="Century" w:hAnsi="Century"/>
          <w:sz w:val="24"/>
          <w:szCs w:val="24"/>
        </w:rPr>
        <w:t xml:space="preserve"> - </w:t>
      </w:r>
      <w:r w:rsidR="00B04E2B" w:rsidRPr="00104818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15C53" w:rsidRPr="00104818">
        <w:rPr>
          <w:rFonts w:ascii="Century" w:hAnsi="Century"/>
          <w:sz w:val="24"/>
          <w:szCs w:val="24"/>
        </w:rPr>
        <w:t xml:space="preserve">» на « </w:t>
      </w:r>
      <w:r w:rsidR="00D40D75" w:rsidRPr="00104818">
        <w:rPr>
          <w:rFonts w:ascii="Century" w:hAnsi="Century"/>
          <w:sz w:val="24"/>
          <w:szCs w:val="24"/>
        </w:rPr>
        <w:t xml:space="preserve">11.04 - </w:t>
      </w:r>
      <w:r w:rsidR="00D40D75" w:rsidRPr="00104818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розміщення та експлуатації основних, підсобних і допоміжних будівель та споруд технічної </w:t>
      </w:r>
      <w:r w:rsidR="00D40D75" w:rsidRPr="00104818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інфраструктури (виробництва та розподілення газу, постачання пари та гарячої води, збирання, очищення та розподілення води)</w:t>
      </w:r>
      <w:r w:rsidR="00015C53" w:rsidRPr="00104818">
        <w:rPr>
          <w:rFonts w:ascii="Century" w:hAnsi="Century"/>
          <w:sz w:val="24"/>
          <w:szCs w:val="24"/>
        </w:rPr>
        <w:t>»</w:t>
      </w:r>
      <w:r w:rsidR="00C25672" w:rsidRPr="00104818">
        <w:rPr>
          <w:rFonts w:ascii="Century" w:hAnsi="Century"/>
          <w:sz w:val="24"/>
          <w:szCs w:val="24"/>
        </w:rPr>
        <w:t xml:space="preserve"> </w:t>
      </w:r>
      <w:r w:rsidR="00F10D5D" w:rsidRPr="00104818">
        <w:rPr>
          <w:rFonts w:ascii="Century" w:hAnsi="Century"/>
          <w:sz w:val="24"/>
          <w:szCs w:val="24"/>
        </w:rPr>
        <w:t xml:space="preserve">площею </w:t>
      </w:r>
      <w:r w:rsidR="00D40D75" w:rsidRPr="00104818">
        <w:rPr>
          <w:rFonts w:ascii="Century" w:hAnsi="Century"/>
          <w:sz w:val="24"/>
          <w:szCs w:val="24"/>
        </w:rPr>
        <w:t>1,0625</w:t>
      </w:r>
      <w:r w:rsidR="007D4585" w:rsidRPr="00104818">
        <w:rPr>
          <w:rFonts w:ascii="Century" w:hAnsi="Century"/>
          <w:sz w:val="24"/>
          <w:szCs w:val="24"/>
        </w:rPr>
        <w:t xml:space="preserve"> </w:t>
      </w:r>
      <w:r w:rsidR="00F10D5D" w:rsidRPr="00104818">
        <w:rPr>
          <w:rFonts w:ascii="Century" w:hAnsi="Century"/>
          <w:sz w:val="24"/>
          <w:szCs w:val="24"/>
        </w:rPr>
        <w:t>га</w:t>
      </w:r>
      <w:r w:rsidR="005D5841" w:rsidRPr="00104818">
        <w:rPr>
          <w:rFonts w:ascii="Century" w:hAnsi="Century"/>
          <w:sz w:val="24"/>
          <w:szCs w:val="24"/>
        </w:rPr>
        <w:t>,</w:t>
      </w:r>
      <w:r w:rsidR="00F10D5D" w:rsidRPr="00104818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104818">
        <w:rPr>
          <w:rFonts w:ascii="Century" w:hAnsi="Century"/>
          <w:sz w:val="24"/>
          <w:szCs w:val="24"/>
        </w:rPr>
        <w:t>46209</w:t>
      </w:r>
      <w:r w:rsidR="00D75B7B" w:rsidRPr="00104818">
        <w:rPr>
          <w:rFonts w:ascii="Century" w:hAnsi="Century"/>
          <w:sz w:val="24"/>
          <w:szCs w:val="24"/>
        </w:rPr>
        <w:t>8</w:t>
      </w:r>
      <w:r w:rsidR="00B04E2B" w:rsidRPr="00104818">
        <w:rPr>
          <w:rFonts w:ascii="Century" w:hAnsi="Century"/>
          <w:sz w:val="24"/>
          <w:szCs w:val="24"/>
        </w:rPr>
        <w:t>80</w:t>
      </w:r>
      <w:r w:rsidR="00D75B7B" w:rsidRPr="00104818">
        <w:rPr>
          <w:rFonts w:ascii="Century" w:hAnsi="Century"/>
          <w:sz w:val="24"/>
          <w:szCs w:val="24"/>
        </w:rPr>
        <w:t>00</w:t>
      </w:r>
      <w:r w:rsidR="00C25672" w:rsidRPr="00104818">
        <w:rPr>
          <w:rFonts w:ascii="Century" w:hAnsi="Century"/>
          <w:sz w:val="24"/>
          <w:szCs w:val="24"/>
        </w:rPr>
        <w:t>:</w:t>
      </w:r>
      <w:r w:rsidR="00D40D75" w:rsidRPr="00104818">
        <w:rPr>
          <w:rFonts w:ascii="Century" w:hAnsi="Century"/>
          <w:sz w:val="24"/>
          <w:szCs w:val="24"/>
        </w:rPr>
        <w:t>08</w:t>
      </w:r>
      <w:r w:rsidR="00C25672" w:rsidRPr="00104818">
        <w:rPr>
          <w:rFonts w:ascii="Century" w:hAnsi="Century"/>
          <w:sz w:val="24"/>
          <w:szCs w:val="24"/>
        </w:rPr>
        <w:t>:0</w:t>
      </w:r>
      <w:r w:rsidR="00D75B7B" w:rsidRPr="00104818">
        <w:rPr>
          <w:rFonts w:ascii="Century" w:hAnsi="Century"/>
          <w:sz w:val="24"/>
          <w:szCs w:val="24"/>
        </w:rPr>
        <w:t>00</w:t>
      </w:r>
      <w:r w:rsidR="00C25672" w:rsidRPr="00104818">
        <w:rPr>
          <w:rFonts w:ascii="Century" w:hAnsi="Century"/>
          <w:sz w:val="24"/>
          <w:szCs w:val="24"/>
        </w:rPr>
        <w:t>:0</w:t>
      </w:r>
      <w:r w:rsidR="00D40D75" w:rsidRPr="00104818">
        <w:rPr>
          <w:rFonts w:ascii="Century" w:hAnsi="Century"/>
          <w:sz w:val="24"/>
          <w:szCs w:val="24"/>
        </w:rPr>
        <w:t>342</w:t>
      </w:r>
      <w:r w:rsidR="00C25672" w:rsidRPr="00104818">
        <w:rPr>
          <w:rFonts w:ascii="Century" w:hAnsi="Century"/>
          <w:sz w:val="24"/>
          <w:szCs w:val="24"/>
        </w:rPr>
        <w:t xml:space="preserve"> </w:t>
      </w:r>
      <w:r w:rsidR="00522BE9" w:rsidRPr="00104818">
        <w:rPr>
          <w:rFonts w:ascii="Century" w:hAnsi="Century"/>
          <w:sz w:val="24"/>
          <w:szCs w:val="24"/>
        </w:rPr>
        <w:t>розташованої</w:t>
      </w:r>
      <w:r w:rsidR="00F14BAF" w:rsidRPr="00104818">
        <w:rPr>
          <w:rFonts w:ascii="Century" w:hAnsi="Century"/>
          <w:sz w:val="24"/>
          <w:szCs w:val="24"/>
        </w:rPr>
        <w:t xml:space="preserve"> </w:t>
      </w:r>
      <w:r w:rsidR="00D40D75" w:rsidRPr="00104818">
        <w:rPr>
          <w:rFonts w:ascii="Century" w:hAnsi="Century"/>
          <w:sz w:val="24"/>
          <w:szCs w:val="24"/>
        </w:rPr>
        <w:t xml:space="preserve">за </w:t>
      </w:r>
      <w:proofErr w:type="spellStart"/>
      <w:r w:rsidR="00D40D75" w:rsidRPr="00104818">
        <w:rPr>
          <w:rFonts w:ascii="Century" w:hAnsi="Century"/>
          <w:sz w:val="24"/>
          <w:szCs w:val="24"/>
        </w:rPr>
        <w:t>адресою</w:t>
      </w:r>
      <w:proofErr w:type="spellEnd"/>
      <w:r w:rsidR="00D40D75" w:rsidRPr="00104818">
        <w:rPr>
          <w:rFonts w:ascii="Century" w:hAnsi="Century"/>
          <w:sz w:val="24"/>
          <w:szCs w:val="24"/>
        </w:rPr>
        <w:t xml:space="preserve">: </w:t>
      </w:r>
      <w:proofErr w:type="spellStart"/>
      <w:r w:rsidR="00D40D75" w:rsidRPr="00104818">
        <w:rPr>
          <w:rFonts w:ascii="Century" w:hAnsi="Century"/>
          <w:sz w:val="24"/>
          <w:szCs w:val="24"/>
        </w:rPr>
        <w:t>вул.Польова</w:t>
      </w:r>
      <w:proofErr w:type="spellEnd"/>
      <w:r w:rsidR="00D40D75" w:rsidRPr="00104818">
        <w:rPr>
          <w:rFonts w:ascii="Century" w:hAnsi="Century"/>
          <w:sz w:val="24"/>
          <w:szCs w:val="24"/>
        </w:rPr>
        <w:t xml:space="preserve">, </w:t>
      </w:r>
      <w:proofErr w:type="spellStart"/>
      <w:r w:rsidR="00D40D75" w:rsidRPr="00104818">
        <w:rPr>
          <w:rFonts w:ascii="Century" w:hAnsi="Century"/>
          <w:sz w:val="24"/>
          <w:szCs w:val="24"/>
        </w:rPr>
        <w:t>с.Черляни</w:t>
      </w:r>
      <w:proofErr w:type="spellEnd"/>
      <w:r w:rsidR="00D40D75" w:rsidRPr="00104818">
        <w:rPr>
          <w:rFonts w:ascii="Century" w:hAnsi="Century"/>
          <w:sz w:val="24"/>
          <w:szCs w:val="24"/>
        </w:rPr>
        <w:t xml:space="preserve"> (за межами населеного пункту) Львівського району Львівської області.</w:t>
      </w:r>
    </w:p>
    <w:p w:rsidR="00104818" w:rsidRPr="00104818" w:rsidRDefault="00104818" w:rsidP="0010481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104818">
        <w:rPr>
          <w:sz w:val="24"/>
        </w:rPr>
        <w:t>2. Городоцькій міській раді 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 вказаної в п.1 цього рішення.</w:t>
      </w:r>
    </w:p>
    <w:p w:rsidR="00104818" w:rsidRPr="00104818" w:rsidRDefault="00104818" w:rsidP="00104818">
      <w:pPr>
        <w:spacing w:line="276" w:lineRule="auto"/>
        <w:jc w:val="both"/>
        <w:rPr>
          <w:rFonts w:ascii="Century" w:hAnsi="Century"/>
        </w:rPr>
      </w:pPr>
      <w:r w:rsidRPr="00104818">
        <w:rPr>
          <w:rFonts w:ascii="Century" w:hAnsi="Century"/>
        </w:rPr>
        <w:t xml:space="preserve">3.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104818" w:rsidRPr="00104818" w:rsidRDefault="00104818" w:rsidP="00104818">
      <w:pPr>
        <w:spacing w:line="276" w:lineRule="auto"/>
        <w:jc w:val="both"/>
        <w:rPr>
          <w:rFonts w:ascii="Century" w:hAnsi="Century"/>
        </w:rPr>
      </w:pPr>
      <w:r w:rsidRPr="00104818">
        <w:rPr>
          <w:rFonts w:ascii="Century" w:hAnsi="Century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:rsidR="00104818" w:rsidRPr="00104818" w:rsidRDefault="00104818" w:rsidP="00104818">
      <w:pPr>
        <w:spacing w:line="276" w:lineRule="auto"/>
        <w:jc w:val="both"/>
        <w:rPr>
          <w:rFonts w:ascii="Century" w:hAnsi="Century"/>
        </w:rPr>
      </w:pPr>
    </w:p>
    <w:p w:rsidR="00104818" w:rsidRPr="00104818" w:rsidRDefault="00104818" w:rsidP="00104818">
      <w:pPr>
        <w:spacing w:line="276" w:lineRule="auto"/>
        <w:rPr>
          <w:rFonts w:ascii="Century" w:hAnsi="Century"/>
        </w:rPr>
      </w:pPr>
      <w:r w:rsidRPr="00104818">
        <w:rPr>
          <w:rFonts w:ascii="Century" w:hAnsi="Century"/>
          <w:b/>
        </w:rPr>
        <w:t xml:space="preserve">Міський  голова </w:t>
      </w:r>
      <w:r w:rsidRPr="00104818">
        <w:rPr>
          <w:rFonts w:ascii="Century" w:hAnsi="Century"/>
          <w:b/>
        </w:rPr>
        <w:tab/>
      </w:r>
      <w:r w:rsidRPr="00104818">
        <w:rPr>
          <w:rFonts w:ascii="Century" w:hAnsi="Century"/>
          <w:b/>
        </w:rPr>
        <w:tab/>
      </w:r>
      <w:r w:rsidRPr="00104818">
        <w:rPr>
          <w:rFonts w:ascii="Century" w:hAnsi="Century"/>
          <w:b/>
        </w:rPr>
        <w:tab/>
      </w:r>
      <w:r w:rsidRPr="00104818">
        <w:rPr>
          <w:rFonts w:ascii="Century" w:hAnsi="Century"/>
          <w:b/>
        </w:rPr>
        <w:tab/>
      </w:r>
      <w:r w:rsidRPr="00104818">
        <w:rPr>
          <w:rFonts w:ascii="Century" w:hAnsi="Century"/>
          <w:b/>
        </w:rPr>
        <w:tab/>
      </w:r>
      <w:r w:rsidRPr="00104818">
        <w:rPr>
          <w:rFonts w:ascii="Century" w:hAnsi="Century"/>
          <w:b/>
        </w:rPr>
        <w:tab/>
        <w:t xml:space="preserve"> </w:t>
      </w:r>
      <w:r w:rsidRPr="00104818">
        <w:rPr>
          <w:rFonts w:ascii="Century" w:hAnsi="Century"/>
          <w:b/>
        </w:rPr>
        <w:tab/>
        <w:t xml:space="preserve">       Володимир РЕМЕНЯК</w:t>
      </w:r>
    </w:p>
    <w:p w:rsidR="005D5841" w:rsidRPr="00104818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104818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2A4B" w:rsidRDefault="00222A4B" w:rsidP="00381483">
      <w:pPr>
        <w:spacing w:after="0" w:line="240" w:lineRule="auto"/>
      </w:pPr>
      <w:r>
        <w:separator/>
      </w:r>
    </w:p>
  </w:endnote>
  <w:endnote w:type="continuationSeparator" w:id="0">
    <w:p w:rsidR="00222A4B" w:rsidRDefault="00222A4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2A4B" w:rsidRDefault="00222A4B" w:rsidP="00381483">
      <w:pPr>
        <w:spacing w:after="0" w:line="240" w:lineRule="auto"/>
      </w:pPr>
      <w:r>
        <w:separator/>
      </w:r>
    </w:p>
  </w:footnote>
  <w:footnote w:type="continuationSeparator" w:id="0">
    <w:p w:rsidR="00222A4B" w:rsidRDefault="00222A4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EC2"/>
    <w:rsid w:val="00006E14"/>
    <w:rsid w:val="0001238E"/>
    <w:rsid w:val="00015C53"/>
    <w:rsid w:val="00026961"/>
    <w:rsid w:val="00060424"/>
    <w:rsid w:val="000B1599"/>
    <w:rsid w:val="0010147E"/>
    <w:rsid w:val="00104818"/>
    <w:rsid w:val="0013584B"/>
    <w:rsid w:val="001402EC"/>
    <w:rsid w:val="00150851"/>
    <w:rsid w:val="001A6A77"/>
    <w:rsid w:val="001B526D"/>
    <w:rsid w:val="001B68B2"/>
    <w:rsid w:val="001C1116"/>
    <w:rsid w:val="002075C7"/>
    <w:rsid w:val="0020777A"/>
    <w:rsid w:val="00222A4B"/>
    <w:rsid w:val="00262D2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76C8D"/>
    <w:rsid w:val="00381483"/>
    <w:rsid w:val="003833C9"/>
    <w:rsid w:val="00384E94"/>
    <w:rsid w:val="003C1440"/>
    <w:rsid w:val="003D1258"/>
    <w:rsid w:val="003D2BFF"/>
    <w:rsid w:val="003D657C"/>
    <w:rsid w:val="003E1396"/>
    <w:rsid w:val="003F3A4E"/>
    <w:rsid w:val="003F6205"/>
    <w:rsid w:val="0043322F"/>
    <w:rsid w:val="00445DE4"/>
    <w:rsid w:val="00472DB8"/>
    <w:rsid w:val="00493E64"/>
    <w:rsid w:val="004C1013"/>
    <w:rsid w:val="004D3CE2"/>
    <w:rsid w:val="004F25B3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933E7"/>
    <w:rsid w:val="007B2DED"/>
    <w:rsid w:val="007C06DE"/>
    <w:rsid w:val="007D4585"/>
    <w:rsid w:val="007D7277"/>
    <w:rsid w:val="007E7558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90405E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47B3"/>
    <w:rsid w:val="00A44A07"/>
    <w:rsid w:val="00A44A08"/>
    <w:rsid w:val="00A701EC"/>
    <w:rsid w:val="00A80886"/>
    <w:rsid w:val="00AA4C02"/>
    <w:rsid w:val="00AC0B3A"/>
    <w:rsid w:val="00AC3594"/>
    <w:rsid w:val="00AD1E0B"/>
    <w:rsid w:val="00AD7B0F"/>
    <w:rsid w:val="00AE1308"/>
    <w:rsid w:val="00B04E2B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CF1EAD"/>
    <w:rsid w:val="00D17B79"/>
    <w:rsid w:val="00D40D75"/>
    <w:rsid w:val="00D47AFF"/>
    <w:rsid w:val="00D52E6A"/>
    <w:rsid w:val="00D56B4C"/>
    <w:rsid w:val="00D71754"/>
    <w:rsid w:val="00D75B7B"/>
    <w:rsid w:val="00D80260"/>
    <w:rsid w:val="00D96326"/>
    <w:rsid w:val="00DC0F31"/>
    <w:rsid w:val="00DC6DE2"/>
    <w:rsid w:val="00DE2D07"/>
    <w:rsid w:val="00DF5050"/>
    <w:rsid w:val="00E26682"/>
    <w:rsid w:val="00E44E12"/>
    <w:rsid w:val="00E51570"/>
    <w:rsid w:val="00E567AA"/>
    <w:rsid w:val="00E62AE3"/>
    <w:rsid w:val="00EA29D9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82890"/>
    <w:rsid w:val="00F9190D"/>
    <w:rsid w:val="00F965B2"/>
    <w:rsid w:val="00FA5A4D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3442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  <w:style w:type="paragraph" w:styleId="2">
    <w:name w:val="List Number 2"/>
    <w:basedOn w:val="a"/>
    <w:link w:val="20"/>
    <w:uiPriority w:val="12"/>
    <w:unhideWhenUsed/>
    <w:qFormat/>
    <w:rsid w:val="00104818"/>
    <w:pPr>
      <w:numPr>
        <w:numId w:val="5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character" w:customStyle="1" w:styleId="20">
    <w:name w:val="Нумерований список 2 Знак"/>
    <w:basedOn w:val="a0"/>
    <w:link w:val="2"/>
    <w:uiPriority w:val="12"/>
    <w:rsid w:val="00104818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2</Pages>
  <Words>2115</Words>
  <Characters>1207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cp:lastPrinted>2023-06-27T11:49:00Z</cp:lastPrinted>
  <dcterms:created xsi:type="dcterms:W3CDTF">2023-04-10T07:17:00Z</dcterms:created>
  <dcterms:modified xsi:type="dcterms:W3CDTF">2025-06-23T11:18:00Z</dcterms:modified>
</cp:coreProperties>
</file>