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7DC3" w:rsidRPr="009F2432" w:rsidRDefault="009B7DC3" w:rsidP="009B7DC3">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9F2432">
        <w:rPr>
          <w:rFonts w:ascii="Century" w:eastAsia="Calibri" w:hAnsi="Century" w:cs="Times New Roman"/>
          <w:noProof/>
          <w:sz w:val="24"/>
          <w:szCs w:val="24"/>
          <w:lang w:eastAsia="uk-UA"/>
        </w:rPr>
        <w:drawing>
          <wp:inline distT="0" distB="0" distL="0" distR="0">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9B7DC3" w:rsidRPr="00396995" w:rsidRDefault="009B7DC3" w:rsidP="009B7DC3">
      <w:pPr>
        <w:shd w:val="clear" w:color="auto" w:fill="FFFFFF"/>
        <w:spacing w:after="0" w:line="240" w:lineRule="auto"/>
        <w:jc w:val="center"/>
        <w:rPr>
          <w:rFonts w:ascii="Century" w:eastAsia="Calibri" w:hAnsi="Century" w:cs="Times New Roman"/>
          <w:sz w:val="28"/>
          <w:szCs w:val="32"/>
          <w:lang w:eastAsia="ru-RU"/>
        </w:rPr>
      </w:pPr>
      <w:r w:rsidRPr="00396995">
        <w:rPr>
          <w:rFonts w:ascii="Century" w:eastAsia="Calibri" w:hAnsi="Century" w:cs="Times New Roman"/>
          <w:sz w:val="28"/>
          <w:szCs w:val="32"/>
          <w:lang w:eastAsia="ru-RU"/>
        </w:rPr>
        <w:t>УКРАЇНА</w:t>
      </w:r>
    </w:p>
    <w:p w:rsidR="009B7DC3" w:rsidRPr="00396995" w:rsidRDefault="009B7DC3" w:rsidP="009B7DC3">
      <w:pPr>
        <w:shd w:val="clear" w:color="auto" w:fill="FFFFFF"/>
        <w:spacing w:after="0" w:line="240" w:lineRule="auto"/>
        <w:jc w:val="center"/>
        <w:rPr>
          <w:rFonts w:ascii="Century" w:eastAsia="Calibri" w:hAnsi="Century" w:cs="Times New Roman"/>
          <w:b/>
          <w:sz w:val="28"/>
          <w:szCs w:val="24"/>
          <w:lang w:eastAsia="ru-RU"/>
        </w:rPr>
      </w:pPr>
      <w:r w:rsidRPr="00396995">
        <w:rPr>
          <w:rFonts w:ascii="Century" w:eastAsia="Calibri" w:hAnsi="Century" w:cs="Times New Roman"/>
          <w:b/>
          <w:sz w:val="28"/>
          <w:szCs w:val="24"/>
          <w:lang w:eastAsia="ru-RU"/>
        </w:rPr>
        <w:t>ГОРОДОЦЬКА МІСЬКА РАДА</w:t>
      </w:r>
    </w:p>
    <w:p w:rsidR="009B7DC3" w:rsidRPr="00396995" w:rsidRDefault="009B7DC3" w:rsidP="009B7DC3">
      <w:pPr>
        <w:shd w:val="clear" w:color="auto" w:fill="FFFFFF"/>
        <w:spacing w:after="0" w:line="240" w:lineRule="auto"/>
        <w:jc w:val="center"/>
        <w:rPr>
          <w:rFonts w:ascii="Century" w:eastAsia="Calibri" w:hAnsi="Century" w:cs="Times New Roman"/>
          <w:sz w:val="28"/>
          <w:szCs w:val="24"/>
          <w:lang w:eastAsia="ru-RU"/>
        </w:rPr>
      </w:pPr>
      <w:r w:rsidRPr="00396995">
        <w:rPr>
          <w:rFonts w:ascii="Century" w:eastAsia="Calibri" w:hAnsi="Century" w:cs="Times New Roman"/>
          <w:sz w:val="28"/>
          <w:szCs w:val="24"/>
          <w:lang w:eastAsia="ru-RU"/>
        </w:rPr>
        <w:t>ЛЬВІВСЬКОЇ ОБЛАСТІ</w:t>
      </w:r>
    </w:p>
    <w:p w:rsidR="009B7DC3" w:rsidRPr="00396995" w:rsidRDefault="00EE045F" w:rsidP="009B7DC3">
      <w:pPr>
        <w:shd w:val="clear" w:color="auto" w:fill="FFFFFF"/>
        <w:spacing w:after="0" w:line="240" w:lineRule="auto"/>
        <w:jc w:val="center"/>
        <w:rPr>
          <w:rFonts w:ascii="Century" w:eastAsia="Calibri" w:hAnsi="Century" w:cs="Times New Roman"/>
          <w:bCs/>
          <w:sz w:val="24"/>
          <w:szCs w:val="28"/>
          <w:lang w:eastAsia="ru-RU"/>
        </w:rPr>
      </w:pPr>
      <w:r>
        <w:rPr>
          <w:rFonts w:ascii="Century" w:eastAsia="Calibri" w:hAnsi="Century" w:cs="Times New Roman"/>
          <w:b/>
          <w:sz w:val="28"/>
          <w:szCs w:val="32"/>
          <w:lang w:eastAsia="ru-RU"/>
        </w:rPr>
        <w:t>6</w:t>
      </w:r>
      <w:r w:rsidR="00B125DF">
        <w:rPr>
          <w:rFonts w:ascii="Century" w:eastAsia="Calibri" w:hAnsi="Century" w:cs="Times New Roman"/>
          <w:b/>
          <w:sz w:val="28"/>
          <w:szCs w:val="32"/>
          <w:lang w:eastAsia="ru-RU"/>
        </w:rPr>
        <w:t>3</w:t>
      </w:r>
      <w:r w:rsidR="00396995" w:rsidRPr="00396995">
        <w:rPr>
          <w:rFonts w:ascii="Century" w:eastAsia="Calibri" w:hAnsi="Century" w:cs="Times New Roman"/>
          <w:b/>
          <w:sz w:val="28"/>
          <w:szCs w:val="32"/>
          <w:lang w:eastAsia="ru-RU"/>
        </w:rPr>
        <w:t xml:space="preserve"> </w:t>
      </w:r>
      <w:r w:rsidR="009B7DC3" w:rsidRPr="00396995">
        <w:rPr>
          <w:rFonts w:ascii="Century" w:eastAsia="Calibri" w:hAnsi="Century" w:cs="Times New Roman"/>
          <w:bCs/>
          <w:caps/>
          <w:sz w:val="24"/>
          <w:szCs w:val="28"/>
          <w:lang w:eastAsia="ru-RU"/>
        </w:rPr>
        <w:t>сесія восьмого скликання</w:t>
      </w:r>
    </w:p>
    <w:p w:rsidR="009B7DC3" w:rsidRDefault="009B7DC3" w:rsidP="00E75FCA">
      <w:pPr>
        <w:spacing w:after="0"/>
        <w:jc w:val="center"/>
        <w:rPr>
          <w:rFonts w:ascii="Century" w:eastAsia="Calibri" w:hAnsi="Century" w:cs="Times New Roman"/>
          <w:b/>
          <w:sz w:val="32"/>
          <w:szCs w:val="32"/>
          <w:lang w:eastAsia="ru-RU"/>
        </w:rPr>
      </w:pPr>
      <w:r w:rsidRPr="009F2432">
        <w:rPr>
          <w:rFonts w:ascii="Century" w:eastAsia="Calibri" w:hAnsi="Century" w:cs="Times New Roman"/>
          <w:b/>
          <w:sz w:val="32"/>
          <w:szCs w:val="32"/>
          <w:lang w:eastAsia="ru-RU"/>
        </w:rPr>
        <w:t>РІШЕННЯ №</w:t>
      </w:r>
      <w:r w:rsidR="00EC4867">
        <w:rPr>
          <w:rFonts w:ascii="Century" w:eastAsia="Calibri" w:hAnsi="Century" w:cs="Times New Roman"/>
          <w:b/>
          <w:sz w:val="32"/>
          <w:szCs w:val="32"/>
          <w:lang w:eastAsia="ru-RU"/>
        </w:rPr>
        <w:t xml:space="preserve"> </w:t>
      </w:r>
      <w:r w:rsidR="00E75FCA">
        <w:rPr>
          <w:rFonts w:ascii="Century" w:eastAsia="Calibri" w:hAnsi="Century"/>
          <w:b/>
          <w:sz w:val="32"/>
          <w:szCs w:val="36"/>
        </w:rPr>
        <w:t>25/63-86</w:t>
      </w:r>
      <w:r w:rsidR="00E75FCA">
        <w:rPr>
          <w:rFonts w:ascii="Century" w:eastAsia="Calibri" w:hAnsi="Century"/>
          <w:b/>
          <w:sz w:val="32"/>
          <w:szCs w:val="36"/>
        </w:rPr>
        <w:t>8</w:t>
      </w:r>
      <w:r w:rsidR="00E75FCA">
        <w:rPr>
          <w:rFonts w:ascii="Century" w:eastAsia="Calibri" w:hAnsi="Century"/>
          <w:b/>
          <w:sz w:val="32"/>
          <w:szCs w:val="36"/>
        </w:rPr>
        <w:t>2</w:t>
      </w:r>
    </w:p>
    <w:p w:rsidR="00396995" w:rsidRPr="00396995" w:rsidRDefault="00396995" w:rsidP="005A05CE">
      <w:pPr>
        <w:spacing w:after="0" w:line="276" w:lineRule="auto"/>
        <w:jc w:val="center"/>
        <w:rPr>
          <w:rFonts w:ascii="Century" w:eastAsia="Calibri" w:hAnsi="Century" w:cs="Times New Roman"/>
          <w:b/>
          <w:sz w:val="20"/>
          <w:szCs w:val="32"/>
          <w:lang w:eastAsia="ru-RU"/>
        </w:rPr>
      </w:pPr>
    </w:p>
    <w:p w:rsidR="009B7DC3" w:rsidRPr="009F2432" w:rsidRDefault="005A05CE" w:rsidP="005A05CE">
      <w:pPr>
        <w:spacing w:after="0" w:line="276" w:lineRule="auto"/>
        <w:rPr>
          <w:rFonts w:ascii="Century" w:eastAsia="Calibri" w:hAnsi="Century" w:cs="Times New Roman"/>
          <w:sz w:val="24"/>
          <w:szCs w:val="24"/>
          <w:lang w:eastAsia="ru-RU"/>
        </w:rPr>
      </w:pPr>
      <w:bookmarkStart w:id="2" w:name="_Hlk69735883"/>
      <w:bookmarkEnd w:id="0"/>
      <w:r>
        <w:rPr>
          <w:rFonts w:ascii="Century" w:eastAsia="Calibri" w:hAnsi="Century" w:cs="Times New Roman"/>
          <w:sz w:val="24"/>
          <w:szCs w:val="24"/>
          <w:lang w:eastAsia="ru-RU"/>
        </w:rPr>
        <w:t>2</w:t>
      </w:r>
      <w:r w:rsidR="00B125DF">
        <w:rPr>
          <w:rFonts w:ascii="Century" w:eastAsia="Calibri" w:hAnsi="Century" w:cs="Times New Roman"/>
          <w:sz w:val="24"/>
          <w:szCs w:val="24"/>
          <w:lang w:eastAsia="ru-RU"/>
        </w:rPr>
        <w:t>9</w:t>
      </w:r>
      <w:r w:rsidR="00EE045F">
        <w:rPr>
          <w:rFonts w:ascii="Century" w:eastAsia="Calibri" w:hAnsi="Century" w:cs="Times New Roman"/>
          <w:sz w:val="24"/>
          <w:szCs w:val="24"/>
          <w:lang w:eastAsia="ru-RU"/>
        </w:rPr>
        <w:t xml:space="preserve"> </w:t>
      </w:r>
      <w:r w:rsidR="00B125DF">
        <w:rPr>
          <w:rFonts w:ascii="Century" w:eastAsia="Calibri" w:hAnsi="Century" w:cs="Times New Roman"/>
          <w:sz w:val="24"/>
          <w:szCs w:val="24"/>
          <w:lang w:eastAsia="ru-RU"/>
        </w:rPr>
        <w:t>травня</w:t>
      </w:r>
      <w:r w:rsidR="009B7DC3">
        <w:rPr>
          <w:rFonts w:ascii="Century" w:eastAsia="Calibri" w:hAnsi="Century" w:cs="Times New Roman"/>
          <w:sz w:val="24"/>
          <w:szCs w:val="24"/>
          <w:lang w:eastAsia="ru-RU"/>
        </w:rPr>
        <w:t xml:space="preserve"> </w:t>
      </w:r>
      <w:r w:rsidR="009B7DC3" w:rsidRPr="009F2432">
        <w:rPr>
          <w:rFonts w:ascii="Century" w:eastAsia="Calibri" w:hAnsi="Century" w:cs="Times New Roman"/>
          <w:sz w:val="24"/>
          <w:szCs w:val="24"/>
          <w:lang w:eastAsia="ru-RU"/>
        </w:rPr>
        <w:t>202</w:t>
      </w:r>
      <w:r w:rsidR="009B7DC3">
        <w:rPr>
          <w:rFonts w:ascii="Century" w:eastAsia="Calibri" w:hAnsi="Century" w:cs="Times New Roman"/>
          <w:sz w:val="24"/>
          <w:szCs w:val="24"/>
          <w:lang w:eastAsia="ru-RU"/>
        </w:rPr>
        <w:t>5</w:t>
      </w:r>
      <w:r w:rsidR="009B7DC3" w:rsidRPr="009F2432">
        <w:rPr>
          <w:rFonts w:ascii="Century" w:eastAsia="Calibri" w:hAnsi="Century" w:cs="Times New Roman"/>
          <w:sz w:val="24"/>
          <w:szCs w:val="24"/>
          <w:lang w:eastAsia="ru-RU"/>
        </w:rPr>
        <w:t xml:space="preserve"> року</w:t>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Pr>
          <w:rFonts w:ascii="Century" w:eastAsia="Calibri" w:hAnsi="Century" w:cs="Times New Roman"/>
          <w:sz w:val="24"/>
          <w:szCs w:val="24"/>
          <w:lang w:eastAsia="ru-RU"/>
        </w:rPr>
        <w:t xml:space="preserve">      </w:t>
      </w:r>
      <w:r w:rsidR="009B7DC3" w:rsidRPr="009F2432">
        <w:rPr>
          <w:rFonts w:ascii="Century" w:eastAsia="Calibri" w:hAnsi="Century" w:cs="Times New Roman"/>
          <w:sz w:val="24"/>
          <w:szCs w:val="24"/>
          <w:lang w:eastAsia="ru-RU"/>
        </w:rPr>
        <w:t xml:space="preserve">  м. Городок</w:t>
      </w:r>
    </w:p>
    <w:bookmarkEnd w:id="1"/>
    <w:bookmarkEnd w:id="2"/>
    <w:p w:rsidR="009B7DC3" w:rsidRPr="009F2432" w:rsidRDefault="009B7DC3" w:rsidP="005A05CE">
      <w:pPr>
        <w:spacing w:after="0" w:line="276" w:lineRule="auto"/>
        <w:jc w:val="both"/>
        <w:rPr>
          <w:rFonts w:ascii="Century" w:hAnsi="Century"/>
          <w:sz w:val="24"/>
          <w:szCs w:val="24"/>
        </w:rPr>
      </w:pPr>
    </w:p>
    <w:p w:rsidR="00C91EB8" w:rsidRPr="009B7DC3" w:rsidRDefault="009B7DC3" w:rsidP="005A05CE">
      <w:pPr>
        <w:spacing w:after="0" w:line="276" w:lineRule="auto"/>
        <w:jc w:val="both"/>
        <w:rPr>
          <w:rFonts w:ascii="Century" w:eastAsia="Times New Roman" w:hAnsi="Century" w:cs="Times New Roman"/>
          <w:b/>
          <w:iCs/>
          <w:sz w:val="24"/>
          <w:szCs w:val="24"/>
          <w:lang w:eastAsia="ru-RU"/>
        </w:rPr>
      </w:pPr>
      <w:r w:rsidRPr="009F2432">
        <w:rPr>
          <w:rFonts w:ascii="Century" w:eastAsia="Times New Roman" w:hAnsi="Century" w:cs="Times New Roman"/>
          <w:b/>
          <w:iCs/>
          <w:sz w:val="24"/>
          <w:szCs w:val="24"/>
          <w:lang w:eastAsia="ru-RU"/>
        </w:rPr>
        <w:t xml:space="preserve">Про затвердження Звіту про експертну грошову оцінку вартості земельної ділянки </w:t>
      </w:r>
      <w:r w:rsidR="000D5016">
        <w:rPr>
          <w:rFonts w:ascii="Century" w:eastAsia="Times New Roman" w:hAnsi="Century" w:cs="Times New Roman"/>
          <w:b/>
          <w:iCs/>
          <w:sz w:val="24"/>
          <w:szCs w:val="24"/>
          <w:lang w:eastAsia="ru-RU"/>
        </w:rPr>
        <w:t xml:space="preserve">для </w:t>
      </w:r>
      <w:r w:rsidRPr="009F2432">
        <w:rPr>
          <w:rFonts w:ascii="Century" w:eastAsia="Times New Roman" w:hAnsi="Century" w:cs="Times New Roman"/>
          <w:b/>
          <w:iCs/>
          <w:sz w:val="24"/>
          <w:szCs w:val="24"/>
          <w:lang w:eastAsia="ru-RU"/>
        </w:rPr>
        <w:t>продаж</w:t>
      </w:r>
      <w:r w:rsidR="000D5016">
        <w:rPr>
          <w:rFonts w:ascii="Century" w:eastAsia="Times New Roman" w:hAnsi="Century" w:cs="Times New Roman"/>
          <w:b/>
          <w:iCs/>
          <w:sz w:val="24"/>
          <w:szCs w:val="24"/>
          <w:lang w:eastAsia="ru-RU"/>
        </w:rPr>
        <w:t>у</w:t>
      </w:r>
      <w:r w:rsidRPr="009F2432">
        <w:rPr>
          <w:rFonts w:ascii="Century" w:eastAsia="Times New Roman" w:hAnsi="Century" w:cs="Times New Roman"/>
          <w:b/>
          <w:iCs/>
          <w:sz w:val="24"/>
          <w:szCs w:val="24"/>
          <w:lang w:eastAsia="ru-RU"/>
        </w:rPr>
        <w:t xml:space="preserve"> земельної ділянки у </w:t>
      </w:r>
      <w:r w:rsidR="000D5016">
        <w:rPr>
          <w:rFonts w:ascii="Century" w:eastAsia="Times New Roman" w:hAnsi="Century" w:cs="Times New Roman"/>
          <w:b/>
          <w:iCs/>
          <w:sz w:val="24"/>
          <w:szCs w:val="24"/>
          <w:lang w:eastAsia="ru-RU"/>
        </w:rPr>
        <w:t xml:space="preserve">власність на конкурентних засадах </w:t>
      </w:r>
      <w:r w:rsidR="00C91EB8">
        <w:rPr>
          <w:rFonts w:ascii="Century" w:eastAsia="Times New Roman" w:hAnsi="Century" w:cs="Times New Roman"/>
          <w:b/>
          <w:iCs/>
          <w:sz w:val="24"/>
          <w:szCs w:val="24"/>
          <w:lang w:eastAsia="ru-RU"/>
        </w:rPr>
        <w:t>(на земельних торгах у формі аукціону)</w:t>
      </w:r>
    </w:p>
    <w:p w:rsidR="009B7DC3" w:rsidRPr="009B7DC3" w:rsidRDefault="009B7DC3" w:rsidP="005A05CE">
      <w:pPr>
        <w:spacing w:after="0" w:line="276" w:lineRule="auto"/>
        <w:jc w:val="both"/>
        <w:rPr>
          <w:rFonts w:ascii="Century" w:eastAsia="Times New Roman" w:hAnsi="Century" w:cs="Times New Roman"/>
          <w:b/>
          <w:iCs/>
          <w:sz w:val="24"/>
          <w:szCs w:val="24"/>
          <w:lang w:eastAsia="ru-RU"/>
        </w:rPr>
      </w:pPr>
    </w:p>
    <w:p w:rsidR="009B7DC3" w:rsidRPr="00BF5C0C" w:rsidRDefault="009B7DC3" w:rsidP="005A05CE">
      <w:pPr>
        <w:spacing w:after="0" w:line="276" w:lineRule="auto"/>
        <w:jc w:val="both"/>
        <w:rPr>
          <w:rFonts w:ascii="Century" w:eastAsia="Times New Roman" w:hAnsi="Century" w:cs="Times New Roman"/>
          <w:sz w:val="24"/>
          <w:szCs w:val="24"/>
          <w:lang w:eastAsia="ru-RU"/>
        </w:rPr>
      </w:pPr>
      <w:r w:rsidRPr="009F2432">
        <w:rPr>
          <w:rFonts w:ascii="Century" w:eastAsia="Times New Roman" w:hAnsi="Century" w:cs="Times New Roman"/>
          <w:sz w:val="24"/>
          <w:szCs w:val="24"/>
          <w:lang w:eastAsia="ru-RU"/>
        </w:rPr>
        <w:t xml:space="preserve">Розглянувши Звіт про експертну грошову оцінку вартості земельної ділянки, </w:t>
      </w:r>
      <w:r w:rsidR="00BF5C0C">
        <w:rPr>
          <w:rFonts w:ascii="Century" w:eastAsia="Times New Roman" w:hAnsi="Century" w:cs="Times New Roman"/>
          <w:sz w:val="24"/>
          <w:szCs w:val="24"/>
          <w:lang w:eastAsia="ru-RU"/>
        </w:rPr>
        <w:t>площею</w:t>
      </w:r>
      <w:r w:rsidR="00B125DF">
        <w:rPr>
          <w:rFonts w:ascii="Century" w:eastAsia="Times New Roman" w:hAnsi="Century" w:cs="Times New Roman"/>
          <w:sz w:val="24"/>
          <w:szCs w:val="24"/>
          <w:lang w:eastAsia="ru-RU"/>
        </w:rPr>
        <w:t xml:space="preserve"> 0,0083</w:t>
      </w:r>
      <w:r w:rsidR="00BF5C0C">
        <w:rPr>
          <w:rFonts w:ascii="Century" w:eastAsia="Times New Roman" w:hAnsi="Century" w:cs="Times New Roman"/>
          <w:sz w:val="24"/>
          <w:szCs w:val="24"/>
          <w:lang w:eastAsia="ru-RU"/>
        </w:rPr>
        <w:t xml:space="preserve"> га, яка підлягає продажу у власність на земельних торгах у формі аукціону та надана для</w:t>
      </w:r>
      <w:r w:rsidR="00B125DF">
        <w:rPr>
          <w:rFonts w:ascii="Century" w:eastAsia="Times New Roman" w:hAnsi="Century" w:cs="Times New Roman"/>
          <w:sz w:val="24"/>
          <w:szCs w:val="24"/>
          <w:lang w:eastAsia="ru-RU"/>
        </w:rPr>
        <w:t xml:space="preserve"> будівництва і обслуговування паркінгів та автостоянок на землях житлової та громадської забудови</w:t>
      </w:r>
      <w:r w:rsidR="00BF5C0C" w:rsidRPr="00BF5C0C">
        <w:rPr>
          <w:rFonts w:ascii="Century" w:eastAsia="Times New Roman" w:hAnsi="Century" w:cs="Times New Roman"/>
          <w:sz w:val="24"/>
          <w:szCs w:val="24"/>
          <w:lang w:eastAsia="ru-RU"/>
        </w:rPr>
        <w:t xml:space="preserve">, що розташована за адресою: Львівська область, Львівський район, </w:t>
      </w:r>
      <w:r w:rsidR="00B125DF">
        <w:rPr>
          <w:rFonts w:ascii="Century" w:eastAsia="Times New Roman" w:hAnsi="Century" w:cs="Times New Roman"/>
          <w:sz w:val="24"/>
          <w:szCs w:val="24"/>
          <w:lang w:eastAsia="ru-RU"/>
        </w:rPr>
        <w:t>м. Городок</w:t>
      </w:r>
      <w:r w:rsidR="00BF5C0C" w:rsidRPr="00BF5C0C">
        <w:rPr>
          <w:rFonts w:ascii="Century" w:eastAsia="Times New Roman" w:hAnsi="Century" w:cs="Times New Roman"/>
          <w:sz w:val="24"/>
          <w:szCs w:val="24"/>
          <w:lang w:eastAsia="ru-RU"/>
        </w:rPr>
        <w:t>, який складено Приватним підприємст</w:t>
      </w:r>
      <w:r w:rsidR="00BF5C0C">
        <w:rPr>
          <w:rFonts w:ascii="Century" w:eastAsia="Times New Roman" w:hAnsi="Century" w:cs="Times New Roman"/>
          <w:sz w:val="24"/>
          <w:szCs w:val="24"/>
          <w:lang w:eastAsia="ru-RU"/>
        </w:rPr>
        <w:t xml:space="preserve">вом «Інвестиційно-Експертний центр» станом на </w:t>
      </w:r>
      <w:r w:rsidR="00B125DF">
        <w:rPr>
          <w:rFonts w:ascii="Century" w:eastAsia="Times New Roman" w:hAnsi="Century" w:cs="Times New Roman"/>
          <w:sz w:val="24"/>
          <w:szCs w:val="24"/>
          <w:lang w:eastAsia="ru-RU"/>
        </w:rPr>
        <w:t>13</w:t>
      </w:r>
      <w:r w:rsidR="00BF5C0C">
        <w:rPr>
          <w:rFonts w:ascii="Century" w:eastAsia="Times New Roman" w:hAnsi="Century" w:cs="Times New Roman"/>
          <w:sz w:val="24"/>
          <w:szCs w:val="24"/>
          <w:lang w:eastAsia="ru-RU"/>
        </w:rPr>
        <w:t xml:space="preserve"> </w:t>
      </w:r>
      <w:r w:rsidR="00B125DF">
        <w:rPr>
          <w:rFonts w:ascii="Century" w:eastAsia="Times New Roman" w:hAnsi="Century" w:cs="Times New Roman"/>
          <w:sz w:val="24"/>
          <w:szCs w:val="24"/>
          <w:lang w:eastAsia="ru-RU"/>
        </w:rPr>
        <w:t>травня</w:t>
      </w:r>
      <w:r w:rsidR="00BF5C0C">
        <w:rPr>
          <w:rFonts w:ascii="Century" w:eastAsia="Times New Roman" w:hAnsi="Century" w:cs="Times New Roman"/>
          <w:sz w:val="24"/>
          <w:szCs w:val="24"/>
          <w:lang w:eastAsia="ru-RU"/>
        </w:rPr>
        <w:t xml:space="preserve"> 2025 року</w:t>
      </w:r>
      <w:r w:rsidR="00B13D24">
        <w:rPr>
          <w:rFonts w:ascii="Century" w:eastAsia="Times New Roman" w:hAnsi="Century" w:cs="Times New Roman"/>
          <w:sz w:val="24"/>
          <w:szCs w:val="24"/>
          <w:lang w:eastAsia="ru-RU"/>
        </w:rPr>
        <w:t xml:space="preserve"> та Рецензію №0</w:t>
      </w:r>
      <w:r w:rsidR="00B125DF">
        <w:rPr>
          <w:rFonts w:ascii="Century" w:eastAsia="Times New Roman" w:hAnsi="Century" w:cs="Times New Roman"/>
          <w:sz w:val="24"/>
          <w:szCs w:val="24"/>
          <w:lang w:eastAsia="ru-RU"/>
        </w:rPr>
        <w:t>60525</w:t>
      </w:r>
      <w:r w:rsidR="00B13D24">
        <w:rPr>
          <w:rFonts w:ascii="Century" w:eastAsia="Times New Roman" w:hAnsi="Century" w:cs="Times New Roman"/>
          <w:sz w:val="24"/>
          <w:szCs w:val="24"/>
          <w:lang w:eastAsia="ru-RU"/>
        </w:rPr>
        <w:t xml:space="preserve">/01-Р на звіт про експертну грошову оцінку ринкової вартості земельної ділянки Товариства з обмеженою відповідальністю «БЮРО-ЛЬВІВ» від </w:t>
      </w:r>
      <w:r w:rsidR="00102933">
        <w:rPr>
          <w:rFonts w:ascii="Century" w:eastAsia="Times New Roman" w:hAnsi="Century" w:cs="Times New Roman"/>
          <w:sz w:val="24"/>
          <w:szCs w:val="24"/>
          <w:lang w:eastAsia="ru-RU"/>
        </w:rPr>
        <w:t>21</w:t>
      </w:r>
      <w:r w:rsidR="00B13D24">
        <w:rPr>
          <w:rFonts w:ascii="Century" w:eastAsia="Times New Roman" w:hAnsi="Century" w:cs="Times New Roman"/>
          <w:sz w:val="24"/>
          <w:szCs w:val="24"/>
          <w:lang w:eastAsia="ru-RU"/>
        </w:rPr>
        <w:t xml:space="preserve"> </w:t>
      </w:r>
      <w:r w:rsidR="00102933">
        <w:rPr>
          <w:rFonts w:ascii="Century" w:eastAsia="Times New Roman" w:hAnsi="Century" w:cs="Times New Roman"/>
          <w:sz w:val="24"/>
          <w:szCs w:val="24"/>
          <w:lang w:eastAsia="ru-RU"/>
        </w:rPr>
        <w:t>травня</w:t>
      </w:r>
      <w:r w:rsidR="00B13D24">
        <w:rPr>
          <w:rFonts w:ascii="Century" w:eastAsia="Times New Roman" w:hAnsi="Century" w:cs="Times New Roman"/>
          <w:sz w:val="24"/>
          <w:szCs w:val="24"/>
          <w:lang w:eastAsia="ru-RU"/>
        </w:rPr>
        <w:t xml:space="preserve"> 2025 року</w:t>
      </w:r>
      <w:r w:rsidR="00BF5C0C">
        <w:rPr>
          <w:rFonts w:ascii="Century" w:eastAsia="Times New Roman" w:hAnsi="Century" w:cs="Times New Roman"/>
          <w:sz w:val="24"/>
          <w:szCs w:val="24"/>
          <w:lang w:eastAsia="ru-RU"/>
        </w:rPr>
        <w:t xml:space="preserve">, </w:t>
      </w:r>
      <w:r w:rsidRPr="009F2432">
        <w:rPr>
          <w:rFonts w:ascii="Century" w:eastAsia="Times New Roman" w:hAnsi="Century" w:cs="Arial"/>
          <w:sz w:val="24"/>
          <w:szCs w:val="24"/>
          <w:lang w:eastAsia="ru-RU"/>
        </w:rPr>
        <w:t>з метою ефективного використання земельного фонду в ринкових умовах, залучення додаткових коштів до міс</w:t>
      </w:r>
      <w:r w:rsidR="00B67310">
        <w:rPr>
          <w:rFonts w:ascii="Century" w:eastAsia="Times New Roman" w:hAnsi="Century" w:cs="Arial"/>
          <w:sz w:val="24"/>
          <w:szCs w:val="24"/>
          <w:lang w:eastAsia="ru-RU"/>
        </w:rPr>
        <w:t xml:space="preserve">ького бюджету,  керуючись ст.ст. </w:t>
      </w:r>
      <w:r w:rsidRPr="009F2432">
        <w:rPr>
          <w:rFonts w:ascii="Century" w:eastAsia="Times New Roman" w:hAnsi="Century" w:cs="Arial"/>
          <w:sz w:val="24"/>
          <w:szCs w:val="24"/>
          <w:lang w:eastAsia="ru-RU"/>
        </w:rPr>
        <w:t>12, 127, 128</w:t>
      </w:r>
      <w:r w:rsidR="001B267A">
        <w:rPr>
          <w:rFonts w:ascii="Century" w:eastAsia="Times New Roman" w:hAnsi="Century" w:cs="Arial"/>
          <w:sz w:val="24"/>
          <w:szCs w:val="24"/>
          <w:lang w:eastAsia="ru-RU"/>
        </w:rPr>
        <w:t>, 134-136</w:t>
      </w:r>
      <w:r w:rsidRPr="009F2432">
        <w:rPr>
          <w:rFonts w:ascii="Century" w:eastAsia="Times New Roman" w:hAnsi="Century" w:cs="Arial"/>
          <w:sz w:val="24"/>
          <w:szCs w:val="24"/>
          <w:lang w:eastAsia="ru-RU"/>
        </w:rPr>
        <w:t xml:space="preserve"> Зем</w:t>
      </w:r>
      <w:r w:rsidR="00B67310">
        <w:rPr>
          <w:rFonts w:ascii="Century" w:eastAsia="Times New Roman" w:hAnsi="Century" w:cs="Arial"/>
          <w:sz w:val="24"/>
          <w:szCs w:val="24"/>
          <w:lang w:eastAsia="ru-RU"/>
        </w:rPr>
        <w:t>ельного кодексу України, п.</w:t>
      </w:r>
      <w:r w:rsidR="00AD7021">
        <w:rPr>
          <w:rFonts w:ascii="Century" w:eastAsia="Times New Roman" w:hAnsi="Century" w:cs="Arial"/>
          <w:sz w:val="24"/>
          <w:szCs w:val="24"/>
          <w:lang w:eastAsia="ru-RU"/>
        </w:rPr>
        <w:t xml:space="preserve"> </w:t>
      </w:r>
      <w:r w:rsidR="00B67310">
        <w:rPr>
          <w:rFonts w:ascii="Century" w:eastAsia="Times New Roman" w:hAnsi="Century" w:cs="Arial"/>
          <w:sz w:val="24"/>
          <w:szCs w:val="24"/>
          <w:lang w:eastAsia="ru-RU"/>
        </w:rPr>
        <w:t>п. 34</w:t>
      </w:r>
      <w:r w:rsidRPr="009F2432">
        <w:rPr>
          <w:rFonts w:ascii="Century" w:eastAsia="Times New Roman" w:hAnsi="Century" w:cs="Arial"/>
          <w:sz w:val="24"/>
          <w:szCs w:val="24"/>
          <w:lang w:eastAsia="ru-RU"/>
        </w:rPr>
        <w:t xml:space="preserve"> п.</w:t>
      </w:r>
      <w:r w:rsidR="00B67310">
        <w:rPr>
          <w:rFonts w:ascii="Century" w:eastAsia="Times New Roman" w:hAnsi="Century" w:cs="Arial"/>
          <w:sz w:val="24"/>
          <w:szCs w:val="24"/>
          <w:lang w:eastAsia="ru-RU"/>
        </w:rPr>
        <w:t xml:space="preserve"> </w:t>
      </w:r>
      <w:r w:rsidR="006963EC">
        <w:rPr>
          <w:rFonts w:ascii="Century" w:eastAsia="Times New Roman" w:hAnsi="Century" w:cs="Arial"/>
          <w:sz w:val="24"/>
          <w:szCs w:val="24"/>
          <w:lang w:eastAsia="ru-RU"/>
        </w:rPr>
        <w:t>1</w:t>
      </w:r>
      <w:r w:rsidR="00B13D24">
        <w:rPr>
          <w:rFonts w:ascii="Century" w:eastAsia="Times New Roman" w:hAnsi="Century" w:cs="Arial"/>
          <w:sz w:val="24"/>
          <w:szCs w:val="24"/>
          <w:lang w:eastAsia="ru-RU"/>
        </w:rPr>
        <w:t xml:space="preserve"> </w:t>
      </w:r>
      <w:r w:rsidRPr="009F2432">
        <w:rPr>
          <w:rFonts w:ascii="Century" w:eastAsia="Times New Roman" w:hAnsi="Century" w:cs="Arial"/>
          <w:sz w:val="24"/>
          <w:szCs w:val="24"/>
          <w:lang w:eastAsia="ru-RU"/>
        </w:rPr>
        <w:t>ст.</w:t>
      </w:r>
      <w:r w:rsidR="00B67310">
        <w:rPr>
          <w:rFonts w:ascii="Century" w:eastAsia="Times New Roman" w:hAnsi="Century" w:cs="Arial"/>
          <w:sz w:val="24"/>
          <w:szCs w:val="24"/>
          <w:lang w:eastAsia="ru-RU"/>
        </w:rPr>
        <w:t xml:space="preserve"> </w:t>
      </w:r>
      <w:r w:rsidRPr="009F2432">
        <w:rPr>
          <w:rFonts w:ascii="Century" w:eastAsia="Times New Roman" w:hAnsi="Century" w:cs="Arial"/>
          <w:sz w:val="24"/>
          <w:szCs w:val="24"/>
          <w:lang w:eastAsia="ru-RU"/>
        </w:rPr>
        <w:t xml:space="preserve">26 Закону України «Про місцеве самоврядування в Україні», </w:t>
      </w:r>
      <w:r w:rsidR="001B267A">
        <w:rPr>
          <w:rFonts w:ascii="Century" w:eastAsia="Times New Roman" w:hAnsi="Century" w:cs="Arial"/>
          <w:sz w:val="24"/>
          <w:szCs w:val="24"/>
          <w:lang w:eastAsia="ru-RU"/>
        </w:rPr>
        <w:t xml:space="preserve">Законом України «Про оцінку земель», </w:t>
      </w:r>
      <w:r w:rsidRPr="009F2432">
        <w:rPr>
          <w:rFonts w:ascii="Century" w:eastAsia="Times New Roman" w:hAnsi="Century" w:cs="Arial"/>
          <w:sz w:val="24"/>
          <w:szCs w:val="24"/>
          <w:lang w:eastAsia="ru-RU"/>
        </w:rPr>
        <w:t xml:space="preserve">враховуючи позитивний висновок  постійної депутатської комісії </w:t>
      </w:r>
      <w:r w:rsidR="00396995">
        <w:rPr>
          <w:rFonts w:ascii="Century" w:eastAsia="Times New Roman" w:hAnsi="Century" w:cs="Arial"/>
          <w:sz w:val="24"/>
          <w:szCs w:val="24"/>
          <w:lang w:eastAsia="ru-RU"/>
        </w:rPr>
        <w:t>з питань</w:t>
      </w:r>
      <w:r w:rsidRPr="009F2432">
        <w:rPr>
          <w:rFonts w:ascii="Century" w:eastAsia="Times New Roman" w:hAnsi="Century" w:cs="Arial"/>
          <w:sz w:val="24"/>
          <w:szCs w:val="24"/>
          <w:lang w:eastAsia="ru-RU"/>
        </w:rPr>
        <w:t xml:space="preserve"> земельних ресурсів, АПК, містобудування, охорони довкілля, міська рада</w:t>
      </w:r>
    </w:p>
    <w:p w:rsidR="009B7DC3" w:rsidRDefault="009B7DC3" w:rsidP="005A05CE">
      <w:pPr>
        <w:spacing w:after="0" w:line="276" w:lineRule="auto"/>
        <w:jc w:val="center"/>
        <w:rPr>
          <w:rFonts w:ascii="Century" w:hAnsi="Century"/>
          <w:b/>
          <w:sz w:val="24"/>
          <w:szCs w:val="24"/>
          <w:lang w:eastAsia="ru-RU"/>
        </w:rPr>
      </w:pPr>
    </w:p>
    <w:p w:rsidR="009B7DC3" w:rsidRPr="00396995" w:rsidRDefault="009B7DC3" w:rsidP="005A05CE">
      <w:pPr>
        <w:spacing w:after="0" w:line="276" w:lineRule="auto"/>
        <w:rPr>
          <w:rFonts w:ascii="Century" w:hAnsi="Century"/>
          <w:b/>
          <w:sz w:val="24"/>
          <w:szCs w:val="24"/>
          <w:lang w:eastAsia="ru-RU"/>
        </w:rPr>
      </w:pPr>
      <w:r w:rsidRPr="00396995">
        <w:rPr>
          <w:rFonts w:ascii="Century" w:hAnsi="Century"/>
          <w:b/>
          <w:sz w:val="24"/>
          <w:szCs w:val="24"/>
          <w:lang w:eastAsia="ru-RU"/>
        </w:rPr>
        <w:t>В И Р І Ш И Л А:</w:t>
      </w:r>
    </w:p>
    <w:p w:rsidR="001B267A" w:rsidRDefault="005A05CE" w:rsidP="005A05CE">
      <w:pPr>
        <w:spacing w:after="0" w:line="276" w:lineRule="auto"/>
        <w:jc w:val="both"/>
        <w:rPr>
          <w:rFonts w:ascii="Century" w:eastAsia="Times New Roman" w:hAnsi="Century" w:cs="Times New Roman"/>
          <w:sz w:val="24"/>
          <w:szCs w:val="24"/>
          <w:lang w:eastAsia="ru-RU"/>
        </w:rPr>
      </w:pPr>
      <w:r>
        <w:rPr>
          <w:rFonts w:ascii="Century" w:hAnsi="Century"/>
          <w:sz w:val="24"/>
          <w:szCs w:val="24"/>
          <w:lang w:eastAsia="ru-RU"/>
        </w:rPr>
        <w:t xml:space="preserve">1. </w:t>
      </w:r>
      <w:r w:rsidR="009B7DC3" w:rsidRPr="009F2432">
        <w:rPr>
          <w:rFonts w:ascii="Century" w:hAnsi="Century"/>
          <w:sz w:val="24"/>
          <w:szCs w:val="24"/>
          <w:lang w:eastAsia="ru-RU"/>
        </w:rPr>
        <w:t xml:space="preserve">Затвердити </w:t>
      </w:r>
      <w:r w:rsidR="001B267A" w:rsidRPr="009F2432">
        <w:rPr>
          <w:rFonts w:ascii="Century" w:eastAsia="Times New Roman" w:hAnsi="Century" w:cs="Times New Roman"/>
          <w:sz w:val="24"/>
          <w:szCs w:val="24"/>
          <w:lang w:eastAsia="ru-RU"/>
        </w:rPr>
        <w:t xml:space="preserve">Звіт про експертну грошову оцінку вартості земельної ділянки, </w:t>
      </w:r>
      <w:r w:rsidR="001B267A">
        <w:rPr>
          <w:rFonts w:ascii="Century" w:eastAsia="Times New Roman" w:hAnsi="Century" w:cs="Times New Roman"/>
          <w:sz w:val="24"/>
          <w:szCs w:val="24"/>
          <w:lang w:eastAsia="ru-RU"/>
        </w:rPr>
        <w:t>площею</w:t>
      </w:r>
      <w:r w:rsidR="00102933">
        <w:rPr>
          <w:rFonts w:ascii="Century" w:eastAsia="Times New Roman" w:hAnsi="Century" w:cs="Times New Roman"/>
          <w:sz w:val="24"/>
          <w:szCs w:val="24"/>
          <w:lang w:eastAsia="ru-RU"/>
        </w:rPr>
        <w:t xml:space="preserve"> 0,0083 га, яка підлягає продажу у власність на земельних торгах у формі аукціону та надана для будівництва і обслуговування паркінгів та автостоянок на землях житлової та громадської забудови</w:t>
      </w:r>
      <w:r w:rsidR="00102933" w:rsidRPr="00BF5C0C">
        <w:rPr>
          <w:rFonts w:ascii="Century" w:eastAsia="Times New Roman" w:hAnsi="Century" w:cs="Times New Roman"/>
          <w:sz w:val="24"/>
          <w:szCs w:val="24"/>
          <w:lang w:eastAsia="ru-RU"/>
        </w:rPr>
        <w:t xml:space="preserve">, що розташована за </w:t>
      </w:r>
      <w:proofErr w:type="spellStart"/>
      <w:r w:rsidR="00102933" w:rsidRPr="00BF5C0C">
        <w:rPr>
          <w:rFonts w:ascii="Century" w:eastAsia="Times New Roman" w:hAnsi="Century" w:cs="Times New Roman"/>
          <w:sz w:val="24"/>
          <w:szCs w:val="24"/>
          <w:lang w:eastAsia="ru-RU"/>
        </w:rPr>
        <w:t>адресою</w:t>
      </w:r>
      <w:proofErr w:type="spellEnd"/>
      <w:r w:rsidR="00102933" w:rsidRPr="00BF5C0C">
        <w:rPr>
          <w:rFonts w:ascii="Century" w:eastAsia="Times New Roman" w:hAnsi="Century" w:cs="Times New Roman"/>
          <w:sz w:val="24"/>
          <w:szCs w:val="24"/>
          <w:lang w:eastAsia="ru-RU"/>
        </w:rPr>
        <w:t xml:space="preserve">: Львівська область, Львівський район, </w:t>
      </w:r>
      <w:r w:rsidR="00102933">
        <w:rPr>
          <w:rFonts w:ascii="Century" w:eastAsia="Times New Roman" w:hAnsi="Century" w:cs="Times New Roman"/>
          <w:sz w:val="24"/>
          <w:szCs w:val="24"/>
          <w:lang w:eastAsia="ru-RU"/>
        </w:rPr>
        <w:t>м. Городок</w:t>
      </w:r>
      <w:r w:rsidR="001B267A">
        <w:rPr>
          <w:rFonts w:ascii="Century" w:eastAsia="Times New Roman" w:hAnsi="Century" w:cs="Times New Roman"/>
          <w:sz w:val="24"/>
          <w:szCs w:val="24"/>
          <w:lang w:eastAsia="ru-RU"/>
        </w:rPr>
        <w:t>.</w:t>
      </w:r>
    </w:p>
    <w:p w:rsidR="009B7DC3" w:rsidRPr="009F2432" w:rsidRDefault="005A05CE" w:rsidP="005A05CE">
      <w:pPr>
        <w:spacing w:after="0" w:line="276" w:lineRule="auto"/>
        <w:jc w:val="both"/>
        <w:rPr>
          <w:rFonts w:ascii="Century" w:hAnsi="Century"/>
          <w:sz w:val="24"/>
          <w:szCs w:val="24"/>
          <w:lang w:eastAsia="ru-RU"/>
        </w:rPr>
      </w:pPr>
      <w:r>
        <w:rPr>
          <w:rFonts w:ascii="Century" w:hAnsi="Century"/>
          <w:sz w:val="24"/>
          <w:szCs w:val="24"/>
          <w:lang w:eastAsia="ru-RU"/>
        </w:rPr>
        <w:t xml:space="preserve">2. </w:t>
      </w:r>
      <w:r w:rsidR="009B7DC3" w:rsidRPr="009F2432">
        <w:rPr>
          <w:rFonts w:ascii="Century" w:hAnsi="Century"/>
          <w:sz w:val="24"/>
          <w:szCs w:val="24"/>
          <w:lang w:eastAsia="ru-RU"/>
        </w:rPr>
        <w:t xml:space="preserve">Затвердити ціну продажу земельної ділянки  згідно висновку про ринкову вартість земельної ділянки в сумі </w:t>
      </w:r>
      <w:bookmarkStart w:id="3" w:name="_Hlk199159891"/>
      <w:r w:rsidR="00102933">
        <w:rPr>
          <w:rFonts w:ascii="Century" w:hAnsi="Century"/>
          <w:sz w:val="24"/>
          <w:szCs w:val="24"/>
          <w:lang w:eastAsia="ru-RU"/>
        </w:rPr>
        <w:t>33282</w:t>
      </w:r>
      <w:r w:rsidR="00407792">
        <w:rPr>
          <w:rFonts w:ascii="Century" w:hAnsi="Century"/>
          <w:sz w:val="24"/>
          <w:szCs w:val="24"/>
          <w:lang w:eastAsia="ru-RU"/>
        </w:rPr>
        <w:t>, 00</w:t>
      </w:r>
      <w:r w:rsidR="009B7DC3" w:rsidRPr="009B7DC3">
        <w:rPr>
          <w:rFonts w:ascii="Century" w:hAnsi="Century"/>
          <w:sz w:val="24"/>
          <w:szCs w:val="24"/>
          <w:lang w:eastAsia="ru-RU"/>
        </w:rPr>
        <w:t xml:space="preserve"> грн</w:t>
      </w:r>
      <w:r w:rsidR="005C7E32">
        <w:rPr>
          <w:rFonts w:ascii="Century" w:hAnsi="Century"/>
          <w:sz w:val="24"/>
          <w:szCs w:val="24"/>
          <w:lang w:eastAsia="ru-RU"/>
        </w:rPr>
        <w:t>.</w:t>
      </w:r>
      <w:r w:rsidR="009B7DC3" w:rsidRPr="009B7DC3">
        <w:rPr>
          <w:rFonts w:ascii="Century" w:hAnsi="Century"/>
          <w:sz w:val="24"/>
          <w:szCs w:val="24"/>
          <w:lang w:eastAsia="ru-RU"/>
        </w:rPr>
        <w:t xml:space="preserve"> (</w:t>
      </w:r>
      <w:r w:rsidR="00102933">
        <w:rPr>
          <w:rFonts w:ascii="Century" w:hAnsi="Century"/>
          <w:sz w:val="24"/>
          <w:szCs w:val="24"/>
          <w:lang w:eastAsia="ru-RU"/>
        </w:rPr>
        <w:t xml:space="preserve">тридцять три тисячі двісті </w:t>
      </w:r>
      <w:r w:rsidR="002F7BC0">
        <w:rPr>
          <w:rFonts w:ascii="Century" w:hAnsi="Century"/>
          <w:sz w:val="24"/>
          <w:szCs w:val="24"/>
          <w:lang w:eastAsia="ru-RU"/>
        </w:rPr>
        <w:t>вісімдесят</w:t>
      </w:r>
      <w:r w:rsidR="00102933">
        <w:rPr>
          <w:rFonts w:ascii="Century" w:hAnsi="Century"/>
          <w:sz w:val="24"/>
          <w:szCs w:val="24"/>
          <w:lang w:eastAsia="ru-RU"/>
        </w:rPr>
        <w:t xml:space="preserve"> два</w:t>
      </w:r>
      <w:r w:rsidR="00407792">
        <w:rPr>
          <w:rFonts w:ascii="Century" w:hAnsi="Century"/>
          <w:sz w:val="24"/>
          <w:szCs w:val="24"/>
          <w:lang w:eastAsia="ru-RU"/>
        </w:rPr>
        <w:t xml:space="preserve"> гривень</w:t>
      </w:r>
      <w:r w:rsidR="009B7DC3" w:rsidRPr="009B7DC3">
        <w:rPr>
          <w:rFonts w:ascii="Century" w:hAnsi="Century"/>
          <w:sz w:val="24"/>
          <w:szCs w:val="24"/>
          <w:lang w:eastAsia="ru-RU"/>
        </w:rPr>
        <w:t>, 00 копійок)</w:t>
      </w:r>
      <w:bookmarkEnd w:id="3"/>
      <w:r w:rsidR="009B7DC3" w:rsidRPr="009B7DC3">
        <w:rPr>
          <w:rFonts w:ascii="Century" w:hAnsi="Century"/>
          <w:sz w:val="24"/>
          <w:szCs w:val="24"/>
          <w:lang w:eastAsia="ru-RU"/>
        </w:rPr>
        <w:t xml:space="preserve">, </w:t>
      </w:r>
      <w:r w:rsidR="009B7DC3" w:rsidRPr="009F2432">
        <w:rPr>
          <w:rFonts w:ascii="Century" w:hAnsi="Century"/>
          <w:sz w:val="24"/>
          <w:szCs w:val="24"/>
          <w:lang w:eastAsia="ru-RU"/>
        </w:rPr>
        <w:t xml:space="preserve">в розрахунку на один квадратний метр земельної ділянки </w:t>
      </w:r>
      <w:r w:rsidR="002F7BC0">
        <w:rPr>
          <w:rFonts w:ascii="Century" w:hAnsi="Century"/>
          <w:sz w:val="24"/>
          <w:szCs w:val="24"/>
          <w:lang w:eastAsia="ru-RU"/>
        </w:rPr>
        <w:t>400</w:t>
      </w:r>
      <w:r w:rsidR="00407792">
        <w:rPr>
          <w:rFonts w:ascii="Century" w:hAnsi="Century"/>
          <w:sz w:val="24"/>
          <w:szCs w:val="24"/>
          <w:lang w:eastAsia="ru-RU"/>
        </w:rPr>
        <w:t xml:space="preserve">, </w:t>
      </w:r>
      <w:r w:rsidR="002F7BC0">
        <w:rPr>
          <w:rFonts w:ascii="Century" w:hAnsi="Century"/>
          <w:sz w:val="24"/>
          <w:szCs w:val="24"/>
          <w:lang w:eastAsia="ru-RU"/>
        </w:rPr>
        <w:t>99</w:t>
      </w:r>
      <w:r w:rsidR="009B7DC3" w:rsidRPr="009B7DC3">
        <w:rPr>
          <w:rFonts w:ascii="Century" w:hAnsi="Century"/>
          <w:sz w:val="24"/>
          <w:szCs w:val="24"/>
          <w:lang w:eastAsia="ru-RU"/>
        </w:rPr>
        <w:t xml:space="preserve"> </w:t>
      </w:r>
      <w:r w:rsidR="009B7DC3" w:rsidRPr="009F2432">
        <w:rPr>
          <w:rFonts w:ascii="Century" w:hAnsi="Century"/>
          <w:sz w:val="24"/>
          <w:szCs w:val="24"/>
          <w:lang w:eastAsia="ru-RU"/>
        </w:rPr>
        <w:t>грн</w:t>
      </w:r>
      <w:r w:rsidR="005C7E32">
        <w:rPr>
          <w:rFonts w:ascii="Century" w:hAnsi="Century"/>
          <w:sz w:val="24"/>
          <w:szCs w:val="24"/>
          <w:lang w:eastAsia="ru-RU"/>
        </w:rPr>
        <w:t>.</w:t>
      </w:r>
      <w:r w:rsidR="009B7DC3" w:rsidRPr="009F2432">
        <w:rPr>
          <w:rFonts w:ascii="Century" w:hAnsi="Century"/>
          <w:sz w:val="24"/>
          <w:szCs w:val="24"/>
          <w:lang w:eastAsia="ru-RU"/>
        </w:rPr>
        <w:t xml:space="preserve"> (</w:t>
      </w:r>
      <w:r w:rsidR="002F7BC0">
        <w:rPr>
          <w:rFonts w:ascii="Century" w:hAnsi="Century"/>
          <w:sz w:val="24"/>
          <w:szCs w:val="24"/>
          <w:lang w:eastAsia="ru-RU"/>
        </w:rPr>
        <w:t>чотириста</w:t>
      </w:r>
      <w:r w:rsidR="00407792">
        <w:rPr>
          <w:rFonts w:ascii="Century" w:hAnsi="Century"/>
          <w:sz w:val="24"/>
          <w:szCs w:val="24"/>
          <w:lang w:eastAsia="ru-RU"/>
        </w:rPr>
        <w:t xml:space="preserve"> грив</w:t>
      </w:r>
      <w:r w:rsidR="002F7BC0">
        <w:rPr>
          <w:rFonts w:ascii="Century" w:hAnsi="Century"/>
          <w:sz w:val="24"/>
          <w:szCs w:val="24"/>
          <w:lang w:eastAsia="ru-RU"/>
        </w:rPr>
        <w:t>ень</w:t>
      </w:r>
      <w:r w:rsidR="009B7DC3" w:rsidRPr="009B7DC3">
        <w:rPr>
          <w:rFonts w:ascii="Century" w:hAnsi="Century"/>
          <w:sz w:val="24"/>
          <w:szCs w:val="24"/>
          <w:lang w:eastAsia="ru-RU"/>
        </w:rPr>
        <w:t xml:space="preserve">, </w:t>
      </w:r>
      <w:r w:rsidR="002F7BC0">
        <w:rPr>
          <w:rFonts w:ascii="Century" w:hAnsi="Century"/>
          <w:sz w:val="24"/>
          <w:szCs w:val="24"/>
          <w:lang w:eastAsia="ru-RU"/>
        </w:rPr>
        <w:t>99</w:t>
      </w:r>
      <w:r w:rsidR="00407792">
        <w:rPr>
          <w:rFonts w:ascii="Century" w:hAnsi="Century"/>
          <w:sz w:val="24"/>
          <w:szCs w:val="24"/>
          <w:lang w:eastAsia="ru-RU"/>
        </w:rPr>
        <w:t xml:space="preserve"> копійка</w:t>
      </w:r>
      <w:r w:rsidR="009B7DC3" w:rsidRPr="009F2432">
        <w:rPr>
          <w:rFonts w:ascii="Century" w:hAnsi="Century"/>
          <w:sz w:val="24"/>
          <w:szCs w:val="24"/>
          <w:lang w:eastAsia="ru-RU"/>
        </w:rPr>
        <w:t>), без врахування ПДВ.</w:t>
      </w:r>
    </w:p>
    <w:p w:rsidR="00B701FE" w:rsidRDefault="005A05CE" w:rsidP="005A05CE">
      <w:pPr>
        <w:spacing w:after="0" w:line="276" w:lineRule="auto"/>
        <w:jc w:val="both"/>
        <w:rPr>
          <w:rFonts w:ascii="Century" w:hAnsi="Century"/>
          <w:bCs/>
          <w:iCs/>
          <w:sz w:val="24"/>
          <w:szCs w:val="24"/>
          <w:lang w:eastAsia="ru-RU"/>
        </w:rPr>
      </w:pPr>
      <w:r>
        <w:rPr>
          <w:rFonts w:ascii="Century" w:hAnsi="Century"/>
          <w:sz w:val="24"/>
          <w:szCs w:val="24"/>
          <w:lang w:eastAsia="ru-RU"/>
        </w:rPr>
        <w:t>3.</w:t>
      </w:r>
      <w:r w:rsidR="009B7DC3" w:rsidRPr="009F2432">
        <w:rPr>
          <w:rFonts w:ascii="Century" w:hAnsi="Century"/>
          <w:sz w:val="24"/>
          <w:szCs w:val="24"/>
          <w:lang w:eastAsia="ru-RU"/>
        </w:rPr>
        <w:t xml:space="preserve">Продати </w:t>
      </w:r>
      <w:r w:rsidR="00407792">
        <w:rPr>
          <w:rFonts w:ascii="Century" w:hAnsi="Century"/>
          <w:sz w:val="24"/>
          <w:szCs w:val="24"/>
          <w:lang w:eastAsia="ru-RU"/>
        </w:rPr>
        <w:t xml:space="preserve">на земельних торгах (аукціоні) земельну ділянку площею </w:t>
      </w:r>
      <w:r w:rsidR="0026342A">
        <w:rPr>
          <w:rFonts w:ascii="Century" w:hAnsi="Century"/>
          <w:sz w:val="24"/>
          <w:szCs w:val="24"/>
          <w:lang w:eastAsia="ru-RU"/>
        </w:rPr>
        <w:t>0,0083</w:t>
      </w:r>
      <w:r w:rsidR="00407792">
        <w:rPr>
          <w:rFonts w:ascii="Century" w:hAnsi="Century"/>
          <w:sz w:val="24"/>
          <w:szCs w:val="24"/>
          <w:lang w:eastAsia="ru-RU"/>
        </w:rPr>
        <w:t xml:space="preserve"> га з кадастровим номером </w:t>
      </w:r>
      <w:bookmarkStart w:id="4" w:name="_Hlk199159836"/>
      <w:r w:rsidR="00860732">
        <w:rPr>
          <w:rFonts w:ascii="Century" w:hAnsi="Century"/>
          <w:sz w:val="24"/>
          <w:szCs w:val="24"/>
          <w:lang w:eastAsia="ru-RU"/>
        </w:rPr>
        <w:t>46209</w:t>
      </w:r>
      <w:r w:rsidR="00C04CDA">
        <w:rPr>
          <w:rFonts w:ascii="Century" w:hAnsi="Century"/>
          <w:sz w:val="24"/>
          <w:szCs w:val="24"/>
          <w:lang w:eastAsia="ru-RU"/>
        </w:rPr>
        <w:t>101</w:t>
      </w:r>
      <w:r w:rsidR="00860732">
        <w:rPr>
          <w:rFonts w:ascii="Century" w:hAnsi="Century"/>
          <w:sz w:val="24"/>
          <w:szCs w:val="24"/>
          <w:lang w:eastAsia="ru-RU"/>
        </w:rPr>
        <w:t>00:</w:t>
      </w:r>
      <w:r w:rsidR="00C04CDA">
        <w:rPr>
          <w:rFonts w:ascii="Century" w:hAnsi="Century"/>
          <w:sz w:val="24"/>
          <w:szCs w:val="24"/>
          <w:lang w:eastAsia="ru-RU"/>
        </w:rPr>
        <w:t>29</w:t>
      </w:r>
      <w:r w:rsidR="00860732">
        <w:rPr>
          <w:rFonts w:ascii="Century" w:hAnsi="Century"/>
          <w:sz w:val="24"/>
          <w:szCs w:val="24"/>
          <w:lang w:eastAsia="ru-RU"/>
        </w:rPr>
        <w:t>:00</w:t>
      </w:r>
      <w:r w:rsidR="00C04CDA">
        <w:rPr>
          <w:rFonts w:ascii="Century" w:hAnsi="Century"/>
          <w:sz w:val="24"/>
          <w:szCs w:val="24"/>
          <w:lang w:eastAsia="ru-RU"/>
        </w:rPr>
        <w:t>7</w:t>
      </w:r>
      <w:r w:rsidR="00860732">
        <w:rPr>
          <w:rFonts w:ascii="Century" w:hAnsi="Century"/>
          <w:sz w:val="24"/>
          <w:szCs w:val="24"/>
          <w:lang w:eastAsia="ru-RU"/>
        </w:rPr>
        <w:t>:00</w:t>
      </w:r>
      <w:r w:rsidR="00C04CDA">
        <w:rPr>
          <w:rFonts w:ascii="Century" w:hAnsi="Century"/>
          <w:sz w:val="24"/>
          <w:szCs w:val="24"/>
          <w:lang w:eastAsia="ru-RU"/>
        </w:rPr>
        <w:t>97</w:t>
      </w:r>
      <w:r w:rsidR="00860732">
        <w:rPr>
          <w:rFonts w:ascii="Century" w:hAnsi="Century"/>
          <w:sz w:val="24"/>
          <w:szCs w:val="24"/>
          <w:lang w:eastAsia="ru-RU"/>
        </w:rPr>
        <w:t xml:space="preserve">; </w:t>
      </w:r>
      <w:r w:rsidR="00860732">
        <w:rPr>
          <w:rFonts w:ascii="Century" w:hAnsi="Century"/>
          <w:bCs/>
          <w:iCs/>
          <w:sz w:val="24"/>
          <w:szCs w:val="24"/>
          <w:lang w:eastAsia="ru-RU"/>
        </w:rPr>
        <w:t xml:space="preserve">КВЦПЗ </w:t>
      </w:r>
      <w:r w:rsidR="00436787" w:rsidRPr="00436787">
        <w:rPr>
          <w:rFonts w:ascii="Century" w:hAnsi="Century"/>
          <w:bCs/>
          <w:iCs/>
          <w:sz w:val="24"/>
          <w:szCs w:val="24"/>
          <w:lang w:eastAsia="ru-RU"/>
        </w:rPr>
        <w:t>02.09</w:t>
      </w:r>
      <w:r w:rsidR="00436787" w:rsidRPr="00436787">
        <w:rPr>
          <w:rFonts w:ascii="Century" w:hAnsi="Century"/>
          <w:bCs/>
          <w:iCs/>
          <w:sz w:val="24"/>
          <w:szCs w:val="24"/>
          <w:lang w:eastAsia="ru-RU"/>
        </w:rPr>
        <w:tab/>
        <w:t xml:space="preserve">Для будівництва і </w:t>
      </w:r>
      <w:r w:rsidR="00436787" w:rsidRPr="00436787">
        <w:rPr>
          <w:rFonts w:ascii="Century" w:hAnsi="Century"/>
          <w:bCs/>
          <w:iCs/>
          <w:sz w:val="24"/>
          <w:szCs w:val="24"/>
          <w:lang w:eastAsia="ru-RU"/>
        </w:rPr>
        <w:lastRenderedPageBreak/>
        <w:t>обслуговування паркінгів та автостоянок на землях житлової та громадської забудови</w:t>
      </w:r>
      <w:r w:rsidR="00860732">
        <w:rPr>
          <w:rFonts w:ascii="Century" w:hAnsi="Century"/>
          <w:bCs/>
          <w:iCs/>
          <w:sz w:val="24"/>
          <w:szCs w:val="24"/>
          <w:lang w:eastAsia="ru-RU"/>
        </w:rPr>
        <w:t xml:space="preserve">, </w:t>
      </w:r>
      <w:r w:rsidR="00B701FE">
        <w:rPr>
          <w:rFonts w:ascii="Century" w:hAnsi="Century"/>
          <w:bCs/>
          <w:iCs/>
          <w:sz w:val="24"/>
          <w:szCs w:val="24"/>
          <w:lang w:eastAsia="ru-RU"/>
        </w:rPr>
        <w:t>місце розташування:</w:t>
      </w:r>
      <w:r w:rsidR="00B701FE" w:rsidRPr="009B7DC3">
        <w:rPr>
          <w:rFonts w:ascii="Century" w:hAnsi="Century"/>
          <w:bCs/>
          <w:iCs/>
          <w:sz w:val="24"/>
          <w:szCs w:val="24"/>
          <w:lang w:eastAsia="ru-RU"/>
        </w:rPr>
        <w:t xml:space="preserve"> Львівська область, Львівський район, </w:t>
      </w:r>
      <w:r w:rsidR="00860732">
        <w:rPr>
          <w:rFonts w:ascii="Century" w:hAnsi="Century"/>
          <w:bCs/>
          <w:iCs/>
          <w:sz w:val="24"/>
          <w:szCs w:val="24"/>
          <w:lang w:eastAsia="ru-RU"/>
        </w:rPr>
        <w:t xml:space="preserve">                       </w:t>
      </w:r>
      <w:r w:rsidR="00436787">
        <w:rPr>
          <w:rFonts w:ascii="Century" w:hAnsi="Century"/>
          <w:bCs/>
          <w:iCs/>
          <w:sz w:val="24"/>
          <w:szCs w:val="24"/>
          <w:lang w:eastAsia="ru-RU"/>
        </w:rPr>
        <w:t>м</w:t>
      </w:r>
      <w:r w:rsidR="00860732">
        <w:rPr>
          <w:rFonts w:ascii="Century" w:hAnsi="Century"/>
          <w:bCs/>
          <w:iCs/>
          <w:sz w:val="24"/>
          <w:szCs w:val="24"/>
          <w:lang w:eastAsia="ru-RU"/>
        </w:rPr>
        <w:t xml:space="preserve">. </w:t>
      </w:r>
      <w:r w:rsidR="00436787">
        <w:rPr>
          <w:rFonts w:ascii="Century" w:hAnsi="Century"/>
          <w:bCs/>
          <w:iCs/>
          <w:sz w:val="24"/>
          <w:szCs w:val="24"/>
          <w:lang w:eastAsia="ru-RU"/>
        </w:rPr>
        <w:t>Городок</w:t>
      </w:r>
      <w:r w:rsidR="00860732">
        <w:rPr>
          <w:rFonts w:ascii="Century" w:hAnsi="Century"/>
          <w:bCs/>
          <w:iCs/>
          <w:sz w:val="24"/>
          <w:szCs w:val="24"/>
          <w:lang w:eastAsia="ru-RU"/>
        </w:rPr>
        <w:t>.</w:t>
      </w:r>
      <w:bookmarkEnd w:id="4"/>
    </w:p>
    <w:p w:rsidR="00D47BC4" w:rsidRDefault="005A05CE" w:rsidP="005A05CE">
      <w:pPr>
        <w:spacing w:after="0" w:line="276" w:lineRule="auto"/>
        <w:jc w:val="both"/>
        <w:rPr>
          <w:rFonts w:ascii="Century" w:hAnsi="Century"/>
          <w:sz w:val="24"/>
          <w:szCs w:val="24"/>
          <w:lang w:eastAsia="ru-RU"/>
        </w:rPr>
      </w:pPr>
      <w:r>
        <w:rPr>
          <w:rFonts w:ascii="Century" w:hAnsi="Century"/>
          <w:bCs/>
          <w:iCs/>
          <w:sz w:val="24"/>
          <w:szCs w:val="24"/>
          <w:lang w:eastAsia="ru-RU"/>
        </w:rPr>
        <w:t xml:space="preserve">4. </w:t>
      </w:r>
      <w:r w:rsidR="00D47BC4">
        <w:rPr>
          <w:rFonts w:ascii="Century" w:hAnsi="Century"/>
          <w:bCs/>
          <w:iCs/>
          <w:sz w:val="24"/>
          <w:szCs w:val="24"/>
          <w:lang w:eastAsia="ru-RU"/>
        </w:rPr>
        <w:t xml:space="preserve">Затвердити стартову ціну земельної ділянки </w:t>
      </w:r>
      <w:r w:rsidR="00D47BC4">
        <w:rPr>
          <w:rFonts w:ascii="Century" w:hAnsi="Century"/>
          <w:sz w:val="24"/>
          <w:szCs w:val="24"/>
          <w:lang w:eastAsia="ru-RU"/>
        </w:rPr>
        <w:t xml:space="preserve">площею </w:t>
      </w:r>
      <w:r w:rsidR="00436787">
        <w:rPr>
          <w:rFonts w:ascii="Century" w:hAnsi="Century"/>
          <w:sz w:val="24"/>
          <w:szCs w:val="24"/>
          <w:lang w:eastAsia="ru-RU"/>
        </w:rPr>
        <w:t>0,0083</w:t>
      </w:r>
      <w:r w:rsidR="00D47BC4">
        <w:rPr>
          <w:rFonts w:ascii="Century" w:hAnsi="Century"/>
          <w:sz w:val="24"/>
          <w:szCs w:val="24"/>
          <w:lang w:eastAsia="ru-RU"/>
        </w:rPr>
        <w:t xml:space="preserve"> га з кадастровим номером</w:t>
      </w:r>
      <w:r w:rsidR="00436787">
        <w:rPr>
          <w:rFonts w:ascii="Century" w:hAnsi="Century"/>
          <w:sz w:val="24"/>
          <w:szCs w:val="24"/>
          <w:lang w:eastAsia="ru-RU"/>
        </w:rPr>
        <w:t xml:space="preserve"> </w:t>
      </w:r>
      <w:r w:rsidR="00436787" w:rsidRPr="00436787">
        <w:rPr>
          <w:rFonts w:ascii="Century" w:hAnsi="Century"/>
          <w:sz w:val="24"/>
          <w:szCs w:val="24"/>
          <w:lang w:eastAsia="ru-RU"/>
        </w:rPr>
        <w:t>4620910100:29:007:0097; КВЦПЗ 02.09</w:t>
      </w:r>
      <w:r w:rsidR="00436787" w:rsidRPr="00436787">
        <w:rPr>
          <w:rFonts w:ascii="Century" w:hAnsi="Century"/>
          <w:sz w:val="24"/>
          <w:szCs w:val="24"/>
          <w:lang w:eastAsia="ru-RU"/>
        </w:rPr>
        <w:tab/>
        <w:t>Для</w:t>
      </w:r>
      <w:r w:rsidR="00436787">
        <w:rPr>
          <w:rFonts w:ascii="Century" w:hAnsi="Century"/>
          <w:sz w:val="24"/>
          <w:szCs w:val="24"/>
          <w:lang w:eastAsia="ru-RU"/>
        </w:rPr>
        <w:t xml:space="preserve"> </w:t>
      </w:r>
      <w:r w:rsidR="00436787" w:rsidRPr="00436787">
        <w:rPr>
          <w:rFonts w:ascii="Century" w:hAnsi="Century"/>
          <w:sz w:val="24"/>
          <w:szCs w:val="24"/>
          <w:lang w:eastAsia="ru-RU"/>
        </w:rPr>
        <w:t>будівництва і обслуговування паркінгів та автостоянок на землях житлової та громадської забудови, місце розташування: Львівська область, Львівський район,                        м. Городок.</w:t>
      </w:r>
      <w:r w:rsidR="00D47BC4" w:rsidRPr="009B7DC3">
        <w:rPr>
          <w:rFonts w:ascii="Century" w:hAnsi="Century"/>
          <w:bCs/>
          <w:iCs/>
          <w:sz w:val="24"/>
          <w:szCs w:val="24"/>
          <w:lang w:eastAsia="ru-RU"/>
        </w:rPr>
        <w:t>,</w:t>
      </w:r>
      <w:r w:rsidR="00436787">
        <w:rPr>
          <w:rFonts w:ascii="Century" w:hAnsi="Century"/>
          <w:bCs/>
          <w:iCs/>
          <w:sz w:val="24"/>
          <w:szCs w:val="24"/>
          <w:lang w:eastAsia="ru-RU"/>
        </w:rPr>
        <w:t xml:space="preserve"> </w:t>
      </w:r>
      <w:r w:rsidR="00D47BC4">
        <w:rPr>
          <w:rFonts w:ascii="Century" w:hAnsi="Century"/>
          <w:bCs/>
          <w:iCs/>
          <w:sz w:val="24"/>
          <w:szCs w:val="24"/>
          <w:lang w:eastAsia="ru-RU"/>
        </w:rPr>
        <w:t>в розмірі</w:t>
      </w:r>
      <w:r w:rsidR="00436787">
        <w:rPr>
          <w:rFonts w:ascii="Century" w:hAnsi="Century"/>
          <w:bCs/>
          <w:iCs/>
          <w:sz w:val="24"/>
          <w:szCs w:val="24"/>
          <w:lang w:eastAsia="ru-RU"/>
        </w:rPr>
        <w:t xml:space="preserve"> </w:t>
      </w:r>
      <w:r w:rsidR="00436787" w:rsidRPr="00436787">
        <w:rPr>
          <w:rFonts w:ascii="Century" w:hAnsi="Century"/>
          <w:bCs/>
          <w:iCs/>
          <w:sz w:val="24"/>
          <w:szCs w:val="24"/>
          <w:lang w:eastAsia="ru-RU"/>
        </w:rPr>
        <w:t>33282, 00 грн. (тридцять три тисячі двісті вісімдесят два гривень, 00 копійок)</w:t>
      </w:r>
      <w:r w:rsidR="00D47BC4">
        <w:rPr>
          <w:rFonts w:ascii="Century" w:hAnsi="Century"/>
          <w:sz w:val="24"/>
          <w:szCs w:val="24"/>
          <w:lang w:eastAsia="ru-RU"/>
        </w:rPr>
        <w:t>.</w:t>
      </w:r>
    </w:p>
    <w:p w:rsidR="00826D4B" w:rsidRDefault="005A05CE" w:rsidP="005A05CE">
      <w:pPr>
        <w:spacing w:after="0" w:line="276" w:lineRule="auto"/>
        <w:jc w:val="both"/>
        <w:rPr>
          <w:rFonts w:ascii="Century" w:hAnsi="Century"/>
          <w:sz w:val="24"/>
          <w:szCs w:val="24"/>
          <w:lang w:eastAsia="ru-RU"/>
        </w:rPr>
      </w:pPr>
      <w:r>
        <w:rPr>
          <w:rFonts w:ascii="Century" w:hAnsi="Century"/>
          <w:sz w:val="24"/>
          <w:szCs w:val="24"/>
          <w:lang w:eastAsia="ru-RU"/>
        </w:rPr>
        <w:t xml:space="preserve">5. </w:t>
      </w:r>
      <w:r w:rsidR="00D47BC4">
        <w:rPr>
          <w:rFonts w:ascii="Century" w:hAnsi="Century"/>
          <w:sz w:val="24"/>
          <w:szCs w:val="24"/>
          <w:lang w:eastAsia="ru-RU"/>
        </w:rPr>
        <w:t xml:space="preserve">Доручити міському голові Ременяку Володимиру Васильовичу бути представником організатора на земельних торгах та уповноваженим </w:t>
      </w:r>
      <w:r w:rsidR="00826D4B">
        <w:rPr>
          <w:rFonts w:ascii="Century" w:hAnsi="Century"/>
          <w:sz w:val="24"/>
          <w:szCs w:val="24"/>
          <w:lang w:eastAsia="ru-RU"/>
        </w:rPr>
        <w:t>підписати протокол про результати земельних торгів, договір купівлі-продажу земельної ділянки, яка виставляється на земельні торги та інші документи з питань проведення торгів у формі аукціону.</w:t>
      </w:r>
    </w:p>
    <w:p w:rsidR="009B7DC3" w:rsidRPr="009F2432" w:rsidRDefault="005A05CE" w:rsidP="005A05CE">
      <w:pPr>
        <w:spacing w:after="0" w:line="276" w:lineRule="auto"/>
        <w:jc w:val="both"/>
        <w:rPr>
          <w:rFonts w:ascii="Century" w:hAnsi="Century"/>
          <w:sz w:val="24"/>
          <w:szCs w:val="24"/>
          <w:lang w:eastAsia="ru-RU"/>
        </w:rPr>
      </w:pPr>
      <w:r>
        <w:rPr>
          <w:rFonts w:ascii="Century" w:hAnsi="Century"/>
          <w:sz w:val="24"/>
          <w:szCs w:val="24"/>
          <w:lang w:eastAsia="ru-RU"/>
        </w:rPr>
        <w:t xml:space="preserve">6. </w:t>
      </w:r>
      <w:r w:rsidR="009B7DC3" w:rsidRPr="009F2432">
        <w:rPr>
          <w:rFonts w:ascii="Century" w:hAnsi="Century"/>
          <w:sz w:val="24"/>
          <w:szCs w:val="24"/>
          <w:lang w:eastAsia="ru-RU"/>
        </w:rPr>
        <w:t xml:space="preserve">Контроль за виконанням цього рішення покласти на заступника міського голови </w:t>
      </w:r>
      <w:proofErr w:type="spellStart"/>
      <w:r w:rsidR="009B7DC3" w:rsidRPr="009F2432">
        <w:rPr>
          <w:rFonts w:ascii="Century" w:hAnsi="Century"/>
          <w:sz w:val="24"/>
          <w:szCs w:val="24"/>
          <w:lang w:eastAsia="ru-RU"/>
        </w:rPr>
        <w:t>І.Тирпак</w:t>
      </w:r>
      <w:proofErr w:type="spellEnd"/>
      <w:r w:rsidR="009B7DC3" w:rsidRPr="009F2432">
        <w:rPr>
          <w:rFonts w:ascii="Century" w:hAnsi="Century"/>
          <w:sz w:val="24"/>
          <w:szCs w:val="24"/>
          <w:lang w:eastAsia="ru-RU"/>
        </w:rPr>
        <w:t xml:space="preserve"> та постійну депутатську комісію </w:t>
      </w:r>
      <w:r w:rsidR="00396995">
        <w:rPr>
          <w:rFonts w:ascii="Century" w:hAnsi="Century"/>
          <w:sz w:val="24"/>
          <w:szCs w:val="24"/>
          <w:lang w:eastAsia="ru-RU"/>
        </w:rPr>
        <w:t>з питань</w:t>
      </w:r>
      <w:r w:rsidR="009B7DC3" w:rsidRPr="009F2432">
        <w:rPr>
          <w:rFonts w:ascii="Century" w:hAnsi="Century"/>
          <w:sz w:val="24"/>
          <w:szCs w:val="24"/>
          <w:lang w:eastAsia="ru-RU"/>
        </w:rPr>
        <w:t xml:space="preserve"> земельних ресурсів, АПК, містобудування, охорони довкілля (</w:t>
      </w:r>
      <w:proofErr w:type="spellStart"/>
      <w:r w:rsidR="009B7DC3" w:rsidRPr="009F2432">
        <w:rPr>
          <w:rFonts w:ascii="Century" w:hAnsi="Century"/>
          <w:sz w:val="24"/>
          <w:szCs w:val="24"/>
          <w:lang w:eastAsia="ru-RU"/>
        </w:rPr>
        <w:t>гол.Н.Кульчицький</w:t>
      </w:r>
      <w:proofErr w:type="spellEnd"/>
      <w:r w:rsidR="009B7DC3" w:rsidRPr="009F2432">
        <w:rPr>
          <w:rFonts w:ascii="Century" w:hAnsi="Century"/>
          <w:sz w:val="24"/>
          <w:szCs w:val="24"/>
          <w:lang w:eastAsia="ru-RU"/>
        </w:rPr>
        <w:t>).</w:t>
      </w:r>
    </w:p>
    <w:p w:rsidR="009B7DC3" w:rsidRDefault="009B7DC3" w:rsidP="005A05CE">
      <w:pPr>
        <w:spacing w:after="0" w:line="276" w:lineRule="auto"/>
        <w:jc w:val="both"/>
        <w:rPr>
          <w:rFonts w:ascii="Century" w:hAnsi="Century"/>
          <w:sz w:val="24"/>
          <w:szCs w:val="24"/>
          <w:lang w:eastAsia="ru-RU"/>
        </w:rPr>
      </w:pPr>
    </w:p>
    <w:p w:rsidR="005A05CE" w:rsidRPr="009F2432" w:rsidRDefault="005A05CE" w:rsidP="005A05CE">
      <w:pPr>
        <w:spacing w:after="0" w:line="276" w:lineRule="auto"/>
        <w:jc w:val="both"/>
        <w:rPr>
          <w:rFonts w:ascii="Century" w:hAnsi="Century"/>
          <w:sz w:val="24"/>
          <w:szCs w:val="24"/>
          <w:lang w:eastAsia="ru-RU"/>
        </w:rPr>
      </w:pPr>
    </w:p>
    <w:p w:rsidR="00DB2CD7" w:rsidRDefault="009B7DC3" w:rsidP="005A05CE">
      <w:pPr>
        <w:spacing w:after="0" w:line="276" w:lineRule="auto"/>
        <w:jc w:val="both"/>
        <w:rPr>
          <w:rFonts w:ascii="Century" w:hAnsi="Century"/>
          <w:b/>
          <w:sz w:val="24"/>
          <w:szCs w:val="24"/>
        </w:rPr>
      </w:pPr>
      <w:r w:rsidRPr="009F2432">
        <w:rPr>
          <w:rFonts w:ascii="Century" w:hAnsi="Century"/>
          <w:b/>
          <w:sz w:val="24"/>
          <w:szCs w:val="24"/>
        </w:rPr>
        <w:t xml:space="preserve">Міський голова                                                                 </w:t>
      </w:r>
      <w:r w:rsidR="005A05CE">
        <w:rPr>
          <w:rFonts w:ascii="Century" w:hAnsi="Century"/>
          <w:b/>
          <w:sz w:val="24"/>
          <w:szCs w:val="24"/>
        </w:rPr>
        <w:t xml:space="preserve">           </w:t>
      </w:r>
      <w:r w:rsidRPr="009F2432">
        <w:rPr>
          <w:rFonts w:ascii="Century" w:hAnsi="Century"/>
          <w:b/>
          <w:sz w:val="24"/>
          <w:szCs w:val="24"/>
        </w:rPr>
        <w:t xml:space="preserve"> Володимир РЕМЕНЯК </w:t>
      </w: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706E1C" w:rsidRDefault="00706E1C" w:rsidP="009D50DF">
      <w:pPr>
        <w:ind w:left="6521" w:right="99"/>
        <w:rPr>
          <w:rFonts w:ascii="Century" w:hAnsi="Century"/>
          <w:b/>
          <w:color w:val="000000"/>
          <w:sz w:val="24"/>
          <w:szCs w:val="24"/>
        </w:rPr>
      </w:pP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lastRenderedPageBreak/>
        <w:t xml:space="preserve">Додаток №1 </w:t>
      </w: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t>До</w:t>
      </w:r>
      <w:r>
        <w:rPr>
          <w:rFonts w:ascii="Century" w:hAnsi="Century"/>
          <w:b/>
          <w:color w:val="000000"/>
          <w:sz w:val="24"/>
          <w:szCs w:val="24"/>
        </w:rPr>
        <w:t xml:space="preserve"> </w:t>
      </w:r>
      <w:r w:rsidRPr="001942C9">
        <w:rPr>
          <w:rFonts w:ascii="Century" w:hAnsi="Century"/>
          <w:b/>
          <w:color w:val="000000"/>
          <w:sz w:val="24"/>
          <w:szCs w:val="24"/>
        </w:rPr>
        <w:t>рішення сесії Городоцької міської ради</w:t>
      </w: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t>від 2</w:t>
      </w:r>
      <w:r w:rsidR="00436787">
        <w:rPr>
          <w:rFonts w:ascii="Century" w:hAnsi="Century"/>
          <w:b/>
          <w:color w:val="000000"/>
          <w:sz w:val="24"/>
          <w:szCs w:val="24"/>
        </w:rPr>
        <w:t>9</w:t>
      </w:r>
      <w:r w:rsidRPr="001942C9">
        <w:rPr>
          <w:rFonts w:ascii="Century" w:hAnsi="Century"/>
          <w:b/>
          <w:color w:val="000000"/>
          <w:sz w:val="24"/>
          <w:szCs w:val="24"/>
        </w:rPr>
        <w:t xml:space="preserve"> </w:t>
      </w:r>
      <w:r w:rsidR="00436787">
        <w:rPr>
          <w:rFonts w:ascii="Century" w:hAnsi="Century"/>
          <w:b/>
          <w:color w:val="000000"/>
          <w:sz w:val="24"/>
          <w:szCs w:val="24"/>
        </w:rPr>
        <w:t>травня</w:t>
      </w:r>
      <w:r w:rsidRPr="001942C9">
        <w:rPr>
          <w:rFonts w:ascii="Century" w:hAnsi="Century"/>
          <w:b/>
          <w:color w:val="000000"/>
          <w:sz w:val="24"/>
          <w:szCs w:val="24"/>
        </w:rPr>
        <w:t xml:space="preserve"> 202</w:t>
      </w:r>
      <w:r>
        <w:rPr>
          <w:rFonts w:ascii="Century" w:hAnsi="Century"/>
          <w:b/>
          <w:color w:val="000000"/>
          <w:sz w:val="24"/>
          <w:szCs w:val="24"/>
        </w:rPr>
        <w:t>5</w:t>
      </w:r>
      <w:r w:rsidRPr="001942C9">
        <w:rPr>
          <w:rFonts w:ascii="Century" w:hAnsi="Century"/>
          <w:b/>
          <w:color w:val="000000"/>
          <w:sz w:val="24"/>
          <w:szCs w:val="24"/>
        </w:rPr>
        <w:t xml:space="preserve"> року №</w:t>
      </w:r>
      <w:r w:rsidR="00E75FCA">
        <w:rPr>
          <w:rFonts w:ascii="Century" w:hAnsi="Century"/>
          <w:b/>
          <w:color w:val="000000"/>
          <w:sz w:val="24"/>
          <w:szCs w:val="24"/>
        </w:rPr>
        <w:t xml:space="preserve"> </w:t>
      </w:r>
      <w:r w:rsidR="00E75FCA" w:rsidRPr="00E75FCA">
        <w:rPr>
          <w:rFonts w:ascii="Century" w:eastAsia="Calibri" w:hAnsi="Century"/>
          <w:b/>
          <w:sz w:val="24"/>
          <w:szCs w:val="36"/>
        </w:rPr>
        <w:t>25/63-8682</w:t>
      </w:r>
    </w:p>
    <w:p w:rsidR="009D50DF" w:rsidRPr="001942C9" w:rsidRDefault="009D50DF" w:rsidP="009D50DF">
      <w:pPr>
        <w:jc w:val="right"/>
        <w:rPr>
          <w:rFonts w:ascii="Century" w:hAnsi="Century"/>
          <w:b/>
          <w:i/>
          <w:u w:val="single"/>
        </w:rPr>
      </w:pPr>
      <w:bookmarkStart w:id="5" w:name="_GoBack"/>
      <w:bookmarkEnd w:id="5"/>
      <w:r w:rsidRPr="001942C9">
        <w:rPr>
          <w:rFonts w:ascii="Century" w:hAnsi="Century"/>
          <w:b/>
          <w:i/>
          <w:u w:val="single"/>
        </w:rPr>
        <w:t>ПРОЕКТ</w:t>
      </w:r>
    </w:p>
    <w:p w:rsidR="009D50DF" w:rsidRPr="001942C9" w:rsidRDefault="009D50DF" w:rsidP="009D50DF">
      <w:pPr>
        <w:pStyle w:val="5"/>
        <w:jc w:val="center"/>
        <w:rPr>
          <w:rFonts w:ascii="Century" w:hAnsi="Century"/>
          <w:color w:val="000000"/>
          <w:sz w:val="24"/>
          <w:szCs w:val="24"/>
        </w:rPr>
      </w:pPr>
      <w:r w:rsidRPr="001942C9">
        <w:rPr>
          <w:rFonts w:ascii="Century" w:hAnsi="Century"/>
          <w:color w:val="000000"/>
          <w:sz w:val="24"/>
          <w:szCs w:val="24"/>
        </w:rPr>
        <w:t>ДОГОВІР  КУПІВЛІ-ПРОДАЖУ</w:t>
      </w:r>
    </w:p>
    <w:p w:rsidR="009D50DF" w:rsidRPr="001942C9" w:rsidRDefault="009D50DF" w:rsidP="009D50DF">
      <w:pPr>
        <w:pStyle w:val="4"/>
        <w:jc w:val="center"/>
        <w:rPr>
          <w:rFonts w:ascii="Century" w:hAnsi="Century"/>
          <w:b w:val="0"/>
          <w:bCs w:val="0"/>
          <w:color w:val="000000"/>
          <w:sz w:val="24"/>
          <w:szCs w:val="24"/>
        </w:rPr>
      </w:pPr>
      <w:r w:rsidRPr="001942C9">
        <w:rPr>
          <w:rFonts w:ascii="Century" w:hAnsi="Century"/>
          <w:color w:val="000000"/>
          <w:sz w:val="24"/>
          <w:szCs w:val="24"/>
        </w:rPr>
        <w:t>ЗЕМЕЛЬНОЇ   ДІЛЯНКИ</w:t>
      </w:r>
    </w:p>
    <w:p w:rsidR="009D50DF" w:rsidRPr="001942C9" w:rsidRDefault="009D50DF" w:rsidP="009D50DF">
      <w:pPr>
        <w:ind w:left="120"/>
        <w:rPr>
          <w:rFonts w:ascii="Century" w:hAnsi="Century"/>
          <w:sz w:val="24"/>
          <w:szCs w:val="24"/>
        </w:rPr>
      </w:pPr>
    </w:p>
    <w:p w:rsidR="009D50DF" w:rsidRPr="001942C9" w:rsidRDefault="009D50DF" w:rsidP="009D50DF">
      <w:pPr>
        <w:ind w:left="120"/>
        <w:rPr>
          <w:rFonts w:ascii="Century" w:hAnsi="Century"/>
          <w:sz w:val="24"/>
          <w:szCs w:val="24"/>
        </w:rPr>
      </w:pPr>
      <w:r w:rsidRPr="001942C9">
        <w:rPr>
          <w:rFonts w:ascii="Century" w:hAnsi="Century"/>
          <w:sz w:val="24"/>
          <w:szCs w:val="24"/>
        </w:rPr>
        <w:t xml:space="preserve">       Місто ___________, ___________________________ дві тисячі двадцять _______ року.</w:t>
      </w:r>
    </w:p>
    <w:p w:rsidR="009D50DF" w:rsidRPr="001942C9" w:rsidRDefault="009D50DF" w:rsidP="009D50DF">
      <w:pPr>
        <w:ind w:left="120"/>
        <w:rPr>
          <w:rFonts w:ascii="Century" w:hAnsi="Century"/>
          <w:sz w:val="24"/>
          <w:szCs w:val="24"/>
        </w:rPr>
      </w:pPr>
    </w:p>
    <w:p w:rsidR="009D50DF" w:rsidRPr="001942C9" w:rsidRDefault="009D50DF" w:rsidP="009D50DF">
      <w:pPr>
        <w:rPr>
          <w:rFonts w:ascii="Century" w:hAnsi="Century"/>
          <w:sz w:val="24"/>
          <w:szCs w:val="24"/>
        </w:rPr>
      </w:pPr>
      <w:r w:rsidRPr="001942C9">
        <w:rPr>
          <w:rFonts w:ascii="Century" w:hAnsi="Century"/>
          <w:sz w:val="24"/>
          <w:szCs w:val="24"/>
        </w:rPr>
        <w:t xml:space="preserve">         Ми, що нижче підписалися: ________ рада _________області,  в особі _______голови __________, що діє на підставі Закону України «Про місцеве самоврядування в Україні» та Рішення __ сесії ____ скликання _______ради від «___» ___року №,</w:t>
      </w:r>
      <w:r w:rsidRPr="001942C9">
        <w:rPr>
          <w:rFonts w:ascii="Century" w:hAnsi="Century"/>
        </w:rPr>
        <w:t xml:space="preserve"> </w:t>
      </w:r>
      <w:r w:rsidRPr="001942C9">
        <w:rPr>
          <w:rFonts w:ascii="Century" w:hAnsi="Century"/>
          <w:sz w:val="24"/>
          <w:szCs w:val="24"/>
        </w:rPr>
        <w:t xml:space="preserve">з однієї сторони, далі </w:t>
      </w:r>
      <w:r w:rsidRPr="001942C9">
        <w:rPr>
          <w:rFonts w:ascii="Century" w:hAnsi="Century"/>
          <w:bCs/>
          <w:sz w:val="24"/>
          <w:szCs w:val="24"/>
        </w:rPr>
        <w:t>«Продавець»</w:t>
      </w:r>
      <w:r w:rsidRPr="001942C9">
        <w:rPr>
          <w:rFonts w:ascii="Century" w:hAnsi="Century"/>
          <w:sz w:val="24"/>
          <w:szCs w:val="24"/>
        </w:rPr>
        <w:t xml:space="preserve"> та ______ </w:t>
      </w:r>
      <w:r w:rsidRPr="001942C9">
        <w:rPr>
          <w:rFonts w:ascii="Century" w:hAnsi="Century"/>
          <w:bCs/>
          <w:sz w:val="24"/>
          <w:szCs w:val="24"/>
        </w:rPr>
        <w:t>, _______________</w:t>
      </w:r>
      <w:r w:rsidRPr="001942C9">
        <w:rPr>
          <w:rFonts w:ascii="Century" w:hAnsi="Century"/>
          <w:sz w:val="24"/>
          <w:szCs w:val="24"/>
        </w:rPr>
        <w:t>,</w:t>
      </w:r>
      <w:r w:rsidRPr="001942C9">
        <w:rPr>
          <w:rFonts w:ascii="Century" w:hAnsi="Century"/>
          <w:color w:val="FF0000"/>
          <w:sz w:val="24"/>
          <w:szCs w:val="24"/>
        </w:rPr>
        <w:t xml:space="preserve"> </w:t>
      </w:r>
      <w:r w:rsidRPr="001942C9">
        <w:rPr>
          <w:rFonts w:ascii="Century" w:hAnsi="Century"/>
          <w:sz w:val="24"/>
          <w:szCs w:val="24"/>
        </w:rPr>
        <w:t xml:space="preserve">далі </w:t>
      </w:r>
      <w:r w:rsidRPr="001942C9">
        <w:rPr>
          <w:rFonts w:ascii="Century" w:hAnsi="Century"/>
          <w:bCs/>
          <w:sz w:val="24"/>
          <w:szCs w:val="24"/>
        </w:rPr>
        <w:t>«Покупець»</w:t>
      </w:r>
      <w:r w:rsidRPr="001942C9">
        <w:rPr>
          <w:rFonts w:ascii="Century" w:hAnsi="Century"/>
          <w:sz w:val="24"/>
          <w:szCs w:val="24"/>
        </w:rPr>
        <w:t xml:space="preserve">, в подальшому </w:t>
      </w:r>
      <w:r w:rsidRPr="001942C9">
        <w:rPr>
          <w:rFonts w:ascii="Century" w:hAnsi="Century"/>
          <w:bCs/>
          <w:sz w:val="24"/>
          <w:szCs w:val="24"/>
        </w:rPr>
        <w:t>«Сторони»</w:t>
      </w:r>
      <w:r w:rsidRPr="001942C9">
        <w:rPr>
          <w:rFonts w:ascii="Century" w:hAnsi="Century"/>
          <w:sz w:val="24"/>
          <w:szCs w:val="24"/>
        </w:rPr>
        <w:t>, уклали цей Договір про наступне:</w:t>
      </w:r>
      <w:r w:rsidRPr="001942C9">
        <w:rPr>
          <w:rFonts w:ascii="Century" w:hAnsi="Century"/>
          <w:sz w:val="24"/>
          <w:szCs w:val="24"/>
          <w:vertAlign w:val="superscript"/>
        </w:rPr>
        <w:t xml:space="preserve"> </w:t>
      </w:r>
    </w:p>
    <w:p w:rsidR="009D50DF" w:rsidRPr="001942C9" w:rsidRDefault="009D50DF" w:rsidP="009D50DF">
      <w:pPr>
        <w:rPr>
          <w:rFonts w:ascii="Century" w:hAnsi="Century"/>
          <w:b/>
          <w:sz w:val="24"/>
          <w:szCs w:val="24"/>
          <w:vertAlign w:val="superscript"/>
        </w:rPr>
      </w:pPr>
    </w:p>
    <w:p w:rsidR="009D50DF" w:rsidRPr="001942C9" w:rsidRDefault="009D50DF" w:rsidP="009D50DF">
      <w:pPr>
        <w:pStyle w:val="6"/>
        <w:jc w:val="center"/>
        <w:rPr>
          <w:rFonts w:ascii="Century" w:hAnsi="Century"/>
          <w:sz w:val="24"/>
          <w:szCs w:val="24"/>
        </w:rPr>
      </w:pPr>
      <w:r w:rsidRPr="001942C9">
        <w:rPr>
          <w:rFonts w:ascii="Century" w:hAnsi="Century"/>
          <w:sz w:val="24"/>
          <w:szCs w:val="24"/>
        </w:rPr>
        <w:t>1.ПРЕДМЕТ ДОГОВОРУ</w:t>
      </w:r>
    </w:p>
    <w:p w:rsidR="009D50DF" w:rsidRPr="001942C9" w:rsidRDefault="009D50DF" w:rsidP="009D50DF">
      <w:pPr>
        <w:rPr>
          <w:rFonts w:ascii="Century" w:hAnsi="Century"/>
          <w:sz w:val="24"/>
          <w:szCs w:val="24"/>
        </w:rPr>
      </w:pPr>
      <w:r w:rsidRPr="001942C9">
        <w:rPr>
          <w:rFonts w:ascii="Century" w:hAnsi="Century"/>
          <w:sz w:val="24"/>
          <w:szCs w:val="24"/>
        </w:rPr>
        <w:t>1.1</w:t>
      </w:r>
      <w:r w:rsidRPr="001942C9">
        <w:rPr>
          <w:rFonts w:ascii="Century" w:hAnsi="Century"/>
          <w:bCs/>
          <w:sz w:val="24"/>
          <w:szCs w:val="24"/>
        </w:rPr>
        <w:t xml:space="preserve"> Продавець</w:t>
      </w:r>
      <w:r w:rsidRPr="001942C9">
        <w:rPr>
          <w:rFonts w:ascii="Century" w:hAnsi="Century"/>
          <w:color w:val="000000"/>
          <w:sz w:val="24"/>
          <w:szCs w:val="24"/>
        </w:rPr>
        <w:t xml:space="preserve"> на підставі</w:t>
      </w:r>
      <w:r w:rsidRPr="001942C9">
        <w:rPr>
          <w:rFonts w:ascii="Century" w:hAnsi="Century"/>
          <w:sz w:val="24"/>
          <w:szCs w:val="24"/>
        </w:rPr>
        <w:t xml:space="preserve"> Рішення __________ _______ ради _____ області від ___ _____202_р.,  №____, Протоколу  про результати земельних торгів №____ від _____________ 202_ </w:t>
      </w:r>
      <w:r w:rsidRPr="001942C9">
        <w:rPr>
          <w:rFonts w:ascii="Century" w:hAnsi="Century"/>
          <w:sz w:val="24"/>
          <w:szCs w:val="24"/>
          <w:shd w:val="clear" w:color="auto" w:fill="FFFFFF"/>
        </w:rPr>
        <w:t>року</w:t>
      </w:r>
      <w:r w:rsidRPr="001942C9">
        <w:rPr>
          <w:rFonts w:ascii="Century" w:hAnsi="Century"/>
          <w:sz w:val="24"/>
          <w:szCs w:val="24"/>
        </w:rPr>
        <w:t xml:space="preserve">; Витягу з Державного реєстру речових прав на нерухоме майно про реєстрацію права власності від ___20__року, індексний № _______, виданого ______, державним реєстратором прав на нерухоме майно реєстраційної служби ___________, реєстраційний номер об’єкта нерухомого майна: ________ зобов’язується передати у власність, а Покупець зобов’язується прийняти у власність з усіма обмеженнями земельну ділянку за </w:t>
      </w:r>
      <w:proofErr w:type="spellStart"/>
      <w:r w:rsidRPr="001942C9">
        <w:rPr>
          <w:rFonts w:ascii="Century" w:hAnsi="Century"/>
          <w:sz w:val="24"/>
          <w:szCs w:val="24"/>
        </w:rPr>
        <w:t>адресою</w:t>
      </w:r>
      <w:proofErr w:type="spellEnd"/>
      <w:r w:rsidRPr="001942C9">
        <w:rPr>
          <w:rFonts w:ascii="Century" w:hAnsi="Century"/>
          <w:sz w:val="24"/>
          <w:szCs w:val="24"/>
        </w:rPr>
        <w:t>: _________, надалі – «Предмет Договору», загальною площею ______га, та</w:t>
      </w:r>
      <w:r w:rsidRPr="001942C9">
        <w:rPr>
          <w:rFonts w:ascii="Century" w:hAnsi="Century"/>
          <w:bCs/>
          <w:color w:val="000000"/>
          <w:sz w:val="24"/>
          <w:szCs w:val="24"/>
        </w:rPr>
        <w:t xml:space="preserve"> сплатити за неї суму коштів, яка вказана в п.2.1 цього Договору.</w:t>
      </w:r>
    </w:p>
    <w:p w:rsidR="009D50DF" w:rsidRPr="001942C9" w:rsidRDefault="009D50DF" w:rsidP="009D50DF">
      <w:pPr>
        <w:rPr>
          <w:rFonts w:ascii="Century" w:hAnsi="Century"/>
          <w:sz w:val="24"/>
          <w:szCs w:val="24"/>
        </w:rPr>
      </w:pPr>
      <w:r w:rsidRPr="001942C9">
        <w:rPr>
          <w:rFonts w:ascii="Century" w:hAnsi="Century"/>
          <w:sz w:val="24"/>
          <w:szCs w:val="24"/>
        </w:rPr>
        <w:t>1.2. Об’єктом Договору є земельна ділянка, категорія якої за основним цільовим призначенням: ______. Кадастровий номер земельної ділянки – _______________.</w:t>
      </w:r>
    </w:p>
    <w:p w:rsidR="009D50DF" w:rsidRPr="001942C9" w:rsidRDefault="009D50DF" w:rsidP="009D50DF">
      <w:pPr>
        <w:rPr>
          <w:rFonts w:ascii="Century" w:hAnsi="Century"/>
          <w:sz w:val="24"/>
          <w:szCs w:val="24"/>
        </w:rPr>
      </w:pPr>
      <w:r w:rsidRPr="001942C9">
        <w:rPr>
          <w:rFonts w:ascii="Century" w:hAnsi="Century"/>
          <w:sz w:val="24"/>
          <w:szCs w:val="24"/>
        </w:rPr>
        <w:t xml:space="preserve">1.3. Земельна ділянка, призначення якої – ___________, вид використання земельної ділянки – __________, передається у власність на умовах дотримання Покупцем діючого законодавства та даного Договору. </w:t>
      </w:r>
    </w:p>
    <w:p w:rsidR="009D50DF" w:rsidRPr="001942C9" w:rsidRDefault="009D50DF" w:rsidP="009D50DF">
      <w:pPr>
        <w:rPr>
          <w:rFonts w:ascii="Century" w:hAnsi="Century"/>
          <w:sz w:val="24"/>
          <w:szCs w:val="24"/>
        </w:rPr>
      </w:pPr>
      <w:r w:rsidRPr="001942C9">
        <w:rPr>
          <w:rFonts w:ascii="Century" w:hAnsi="Century"/>
          <w:sz w:val="24"/>
          <w:szCs w:val="24"/>
        </w:rPr>
        <w:t>1.4. Містобудівні умови та обмеження: __________________.</w:t>
      </w:r>
    </w:p>
    <w:p w:rsidR="009D50DF" w:rsidRDefault="009D50DF" w:rsidP="009D50DF">
      <w:pPr>
        <w:ind w:left="1418" w:firstLine="709"/>
        <w:rPr>
          <w:rFonts w:ascii="Century" w:hAnsi="Century"/>
          <w:sz w:val="24"/>
          <w:szCs w:val="24"/>
          <w:shd w:val="clear" w:color="auto" w:fill="DEEAF6"/>
        </w:rPr>
      </w:pPr>
    </w:p>
    <w:p w:rsidR="00E75FCA" w:rsidRPr="001942C9" w:rsidRDefault="00E75FCA" w:rsidP="009D50DF">
      <w:pPr>
        <w:ind w:left="1418" w:firstLine="709"/>
        <w:rPr>
          <w:rFonts w:ascii="Century" w:hAnsi="Century"/>
          <w:sz w:val="24"/>
          <w:szCs w:val="24"/>
          <w:shd w:val="clear" w:color="auto" w:fill="DEEAF6"/>
        </w:rPr>
      </w:pPr>
    </w:p>
    <w:p w:rsidR="009D50DF" w:rsidRPr="001942C9" w:rsidRDefault="009D50DF" w:rsidP="009D50DF">
      <w:pPr>
        <w:ind w:left="1418" w:firstLine="709"/>
        <w:rPr>
          <w:rFonts w:ascii="Century" w:hAnsi="Century"/>
          <w:b/>
          <w:bCs/>
          <w:sz w:val="24"/>
          <w:szCs w:val="24"/>
        </w:rPr>
      </w:pPr>
      <w:r w:rsidRPr="001942C9">
        <w:rPr>
          <w:rFonts w:ascii="Century" w:hAnsi="Century"/>
          <w:b/>
          <w:bCs/>
          <w:sz w:val="24"/>
          <w:szCs w:val="24"/>
        </w:rPr>
        <w:lastRenderedPageBreak/>
        <w:t>2.  ЦІНА ЗА ДОГОВОРОМ  І  УМОВИ ОПЛАТИ</w:t>
      </w:r>
    </w:p>
    <w:p w:rsidR="009D50DF" w:rsidRPr="001942C9" w:rsidRDefault="009D50DF" w:rsidP="009D50DF">
      <w:pPr>
        <w:widowControl w:val="0"/>
        <w:autoSpaceDE w:val="0"/>
        <w:autoSpaceDN w:val="0"/>
        <w:adjustRightInd w:val="0"/>
        <w:ind w:firstLine="567"/>
        <w:rPr>
          <w:rFonts w:ascii="Century" w:hAnsi="Century"/>
          <w:sz w:val="24"/>
          <w:szCs w:val="24"/>
        </w:rPr>
      </w:pPr>
      <w:r w:rsidRPr="001942C9">
        <w:rPr>
          <w:rFonts w:ascii="Century" w:hAnsi="Century"/>
          <w:sz w:val="24"/>
          <w:szCs w:val="24"/>
        </w:rPr>
        <w:tab/>
        <w:t xml:space="preserve">2.1 Продаж Предмету Договору вчиняється за ______ грн. ___ коп. на підставі Протоколу  про результати земельних торгів </w:t>
      </w:r>
      <w:r w:rsidRPr="001942C9">
        <w:rPr>
          <w:rFonts w:ascii="Century" w:hAnsi="Century"/>
          <w:color w:val="FF0000"/>
          <w:sz w:val="24"/>
          <w:szCs w:val="24"/>
        </w:rPr>
        <w:t>№____</w:t>
      </w:r>
      <w:r w:rsidRPr="001942C9">
        <w:rPr>
          <w:rFonts w:ascii="Century" w:hAnsi="Century"/>
          <w:sz w:val="24"/>
          <w:szCs w:val="24"/>
        </w:rPr>
        <w:t xml:space="preserve"> </w:t>
      </w:r>
      <w:r w:rsidRPr="001942C9">
        <w:rPr>
          <w:rFonts w:ascii="Century" w:hAnsi="Century"/>
          <w:sz w:val="24"/>
          <w:szCs w:val="24"/>
          <w:shd w:val="clear" w:color="auto" w:fill="FFFFFF"/>
        </w:rPr>
        <w:t>від</w:t>
      </w:r>
      <w:r w:rsidRPr="001942C9">
        <w:rPr>
          <w:rFonts w:ascii="Century" w:hAnsi="Century"/>
          <w:sz w:val="24"/>
          <w:szCs w:val="24"/>
          <w:shd w:val="clear" w:color="auto" w:fill="DEEAF6"/>
        </w:rPr>
        <w:t xml:space="preserve"> </w:t>
      </w:r>
      <w:r w:rsidRPr="001942C9">
        <w:rPr>
          <w:rFonts w:ascii="Century" w:hAnsi="Century"/>
          <w:sz w:val="24"/>
          <w:szCs w:val="24"/>
        </w:rPr>
        <w:t>_________________ 202_року. 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ціни продажу земельної ділянки.</w:t>
      </w:r>
    </w:p>
    <w:p w:rsidR="009D50DF" w:rsidRPr="001942C9" w:rsidRDefault="009D50DF" w:rsidP="009D50DF">
      <w:pPr>
        <w:widowControl w:val="0"/>
        <w:autoSpaceDE w:val="0"/>
        <w:autoSpaceDN w:val="0"/>
        <w:adjustRightInd w:val="0"/>
        <w:ind w:firstLine="567"/>
        <w:rPr>
          <w:rFonts w:ascii="Century" w:hAnsi="Century"/>
          <w:sz w:val="24"/>
          <w:szCs w:val="24"/>
        </w:rPr>
      </w:pPr>
      <w:r w:rsidRPr="001942C9">
        <w:rPr>
          <w:rFonts w:ascii="Century" w:hAnsi="Century"/>
          <w:sz w:val="24"/>
          <w:szCs w:val="24"/>
        </w:rPr>
        <w:t xml:space="preserve">2.2. </w:t>
      </w:r>
      <w:proofErr w:type="spellStart"/>
      <w:r w:rsidRPr="001942C9">
        <w:rPr>
          <w:rFonts w:ascii="Century" w:eastAsia="Times New Roman" w:hAnsi="Century"/>
          <w:spacing w:val="-10"/>
          <w:sz w:val="24"/>
          <w:szCs w:val="24"/>
          <w:lang w:eastAsia="ar-SA"/>
        </w:rPr>
        <w:t>Сума,вказана</w:t>
      </w:r>
      <w:proofErr w:type="spellEnd"/>
      <w:r w:rsidRPr="001942C9">
        <w:rPr>
          <w:rFonts w:ascii="Century" w:eastAsia="Times New Roman" w:hAnsi="Century"/>
          <w:spacing w:val="-10"/>
          <w:sz w:val="24"/>
          <w:szCs w:val="24"/>
          <w:lang w:eastAsia="ar-SA"/>
        </w:rPr>
        <w:t xml:space="preserve"> в пункті 2.1 цього Договору, зменшується на суму гарантійного внеску (за вирахуванням винагороди оператора електронного майданчика, через який учасник став переможцем електронних земельних торгів, з гарантійного внеску переможця).</w:t>
      </w:r>
    </w:p>
    <w:p w:rsidR="009D50DF" w:rsidRPr="001942C9" w:rsidRDefault="009D50DF" w:rsidP="009D50DF">
      <w:pPr>
        <w:rPr>
          <w:rFonts w:ascii="Century" w:hAnsi="Century"/>
          <w:sz w:val="24"/>
          <w:szCs w:val="24"/>
        </w:rPr>
      </w:pPr>
      <w:r w:rsidRPr="001942C9">
        <w:rPr>
          <w:rFonts w:ascii="Century" w:hAnsi="Century"/>
          <w:sz w:val="24"/>
          <w:szCs w:val="24"/>
        </w:rPr>
        <w:t xml:space="preserve">2.3 Покупець </w:t>
      </w:r>
      <w:proofErr w:type="spellStart"/>
      <w:r w:rsidRPr="001942C9">
        <w:rPr>
          <w:rFonts w:ascii="Century" w:hAnsi="Century"/>
          <w:sz w:val="24"/>
          <w:szCs w:val="24"/>
        </w:rPr>
        <w:t>доперераховує</w:t>
      </w:r>
      <w:proofErr w:type="spellEnd"/>
      <w:r w:rsidRPr="001942C9">
        <w:rPr>
          <w:rFonts w:ascii="Century" w:hAnsi="Century"/>
          <w:sz w:val="24"/>
          <w:szCs w:val="24"/>
        </w:rPr>
        <w:t xml:space="preserve"> кошти за Предмет договору протягом п’яти робочих днів з дня підписання цього договору у порядку, визначеному Кабінетом Міністрів України на розрахунковий рахунок місцевого бюджету ____ _____ ради, № _____________ ГУК/__________ </w:t>
      </w:r>
      <w:proofErr w:type="spellStart"/>
      <w:r w:rsidRPr="001942C9">
        <w:rPr>
          <w:rFonts w:ascii="Century" w:hAnsi="Century"/>
          <w:sz w:val="24"/>
          <w:szCs w:val="24"/>
        </w:rPr>
        <w:t>тг</w:t>
      </w:r>
      <w:proofErr w:type="spellEnd"/>
      <w:r w:rsidRPr="001942C9">
        <w:rPr>
          <w:rFonts w:ascii="Century" w:hAnsi="Century"/>
          <w:sz w:val="24"/>
          <w:szCs w:val="24"/>
        </w:rPr>
        <w:t>, МФО 899998, ЄДРПОУ ________, код платежу 33010100 в сумі _______грн. ____коп. (___грн. _____</w:t>
      </w:r>
      <w:proofErr w:type="spellStart"/>
      <w:r w:rsidRPr="001942C9">
        <w:rPr>
          <w:rFonts w:ascii="Century" w:hAnsi="Century"/>
          <w:sz w:val="24"/>
          <w:szCs w:val="24"/>
        </w:rPr>
        <w:t>коп</w:t>
      </w:r>
      <w:proofErr w:type="spellEnd"/>
      <w:r w:rsidRPr="001942C9">
        <w:rPr>
          <w:rFonts w:ascii="Century" w:hAnsi="Century"/>
          <w:sz w:val="24"/>
          <w:szCs w:val="24"/>
        </w:rPr>
        <w:t>) без ПДВ.</w:t>
      </w:r>
    </w:p>
    <w:p w:rsidR="009D50DF" w:rsidRPr="001942C9" w:rsidRDefault="009D50DF" w:rsidP="009D50DF">
      <w:pPr>
        <w:rPr>
          <w:rFonts w:ascii="Century" w:hAnsi="Century"/>
          <w:sz w:val="24"/>
          <w:szCs w:val="24"/>
        </w:rPr>
      </w:pP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3. ПЕРЕХІД ПРАВА ВЛАСНОСТІ</w:t>
      </w:r>
    </w:p>
    <w:p w:rsidR="009D50DF" w:rsidRPr="001942C9" w:rsidRDefault="009D50DF" w:rsidP="009D50DF">
      <w:pPr>
        <w:ind w:firstLine="360"/>
        <w:rPr>
          <w:rFonts w:ascii="Century" w:hAnsi="Century"/>
          <w:bCs/>
          <w:sz w:val="24"/>
          <w:szCs w:val="24"/>
        </w:rPr>
      </w:pPr>
      <w:r w:rsidRPr="001942C9">
        <w:rPr>
          <w:rFonts w:ascii="Century" w:hAnsi="Century"/>
          <w:bCs/>
          <w:sz w:val="24"/>
          <w:szCs w:val="24"/>
        </w:rPr>
        <w:tab/>
        <w:t>3.1 Відповідно до  ст.125,  ч. 20 ст.137 Земельного кодексу України право власності на земельну ділянку виникає з моменту державної реєстрації цього права.</w:t>
      </w:r>
    </w:p>
    <w:p w:rsidR="009D50DF" w:rsidRPr="001942C9" w:rsidRDefault="009D50DF" w:rsidP="009D50DF">
      <w:pPr>
        <w:tabs>
          <w:tab w:val="num" w:pos="0"/>
        </w:tabs>
        <w:rPr>
          <w:rFonts w:ascii="Century" w:eastAsia="MS Mincho" w:hAnsi="Century"/>
          <w:sz w:val="24"/>
          <w:szCs w:val="24"/>
        </w:rPr>
      </w:pPr>
      <w:r w:rsidRPr="001942C9">
        <w:rPr>
          <w:rFonts w:ascii="Century" w:hAnsi="Century"/>
          <w:sz w:val="24"/>
          <w:szCs w:val="24"/>
        </w:rPr>
        <w:tab/>
        <w:t xml:space="preserve">3.2 </w:t>
      </w:r>
      <w:r w:rsidRPr="001942C9">
        <w:rPr>
          <w:rFonts w:ascii="Century" w:eastAsia="MS Mincho" w:hAnsi="Century"/>
          <w:sz w:val="24"/>
          <w:szCs w:val="24"/>
        </w:rPr>
        <w:t>Даний Договір, зареєстрований у встановленому порядку та документ про оплату є підставою для державної реєстрації речового права на земельну ділянку.</w:t>
      </w:r>
    </w:p>
    <w:p w:rsidR="009D50DF" w:rsidRPr="001942C9" w:rsidRDefault="009D50DF" w:rsidP="009D50DF">
      <w:pPr>
        <w:ind w:firstLine="705"/>
        <w:rPr>
          <w:rFonts w:ascii="Century" w:eastAsia="MS Mincho" w:hAnsi="Century"/>
          <w:sz w:val="24"/>
          <w:szCs w:val="24"/>
        </w:rPr>
      </w:pPr>
      <w:r w:rsidRPr="001942C9">
        <w:rPr>
          <w:rFonts w:ascii="Century" w:hAnsi="Century"/>
          <w:sz w:val="24"/>
          <w:szCs w:val="24"/>
        </w:rPr>
        <w:t>3.3 Приступати до використання Предмету Договору до державної реєстрації речового права на земельну ділянку забороняється.</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4. ЗОБОВ’ЯЗАННЯ СТОРІН</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4.1 Кожна Сторона зобов’язується виконувати обов’язки, покладені на неї цим Договором та сприяти другій Стороні у виконанні її обов’язків.</w:t>
      </w:r>
    </w:p>
    <w:p w:rsidR="009D50DF" w:rsidRPr="001942C9" w:rsidRDefault="009D50DF" w:rsidP="009D50DF">
      <w:pPr>
        <w:tabs>
          <w:tab w:val="left" w:pos="0"/>
        </w:tabs>
        <w:rPr>
          <w:rFonts w:ascii="Century" w:hAnsi="Century"/>
          <w:sz w:val="24"/>
          <w:szCs w:val="24"/>
        </w:rPr>
      </w:pPr>
      <w:r w:rsidRPr="001942C9">
        <w:rPr>
          <w:rFonts w:ascii="Century" w:hAnsi="Century"/>
          <w:sz w:val="24"/>
          <w:szCs w:val="24"/>
        </w:rPr>
        <w:tab/>
        <w:t>4.2 Сторони несуть матеріальну відповідальність за невиконання або неналежне виконання умов цього Договору.</w:t>
      </w:r>
    </w:p>
    <w:p w:rsidR="009D50DF" w:rsidRPr="001942C9" w:rsidRDefault="009D50DF" w:rsidP="009D50DF">
      <w:pPr>
        <w:pStyle w:val="2"/>
        <w:rPr>
          <w:rFonts w:ascii="Century" w:hAnsi="Century"/>
          <w:sz w:val="24"/>
          <w:szCs w:val="24"/>
        </w:rPr>
      </w:pPr>
      <w:r w:rsidRPr="001942C9">
        <w:rPr>
          <w:rFonts w:ascii="Century" w:hAnsi="Century"/>
          <w:sz w:val="24"/>
          <w:szCs w:val="24"/>
        </w:rPr>
        <w:tab/>
        <w:t>4.3 Сторона, яка порушила домовленості вказані у цьому Договорі, зобов’язана усунути ці порушення.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4.4 Права, обов’язки і відповідальність Сторін, що не передбачені в цьому Договорі, визначаються відповідно до законодавства України.</w:t>
      </w: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5. ПРАВА СТОРІН</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5.1 Права Продавця:</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lastRenderedPageBreak/>
        <w:t>- у разі невиконання Покупцем умов, передбачених цим Договором ставити питання про розірвання Договору.</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5.2 Права Покупця:</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 у разі невиконання Продавцем умов, передбачених Розділом 7 цього договору має право ставити питання про розірвання Договору.</w:t>
      </w: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6. ОБОВ’ЯЗКИ ПОКУПЦЯ</w:t>
      </w:r>
    </w:p>
    <w:p w:rsidR="009D50DF" w:rsidRPr="001942C9" w:rsidRDefault="009D50DF" w:rsidP="009D50DF">
      <w:pPr>
        <w:pStyle w:val="2"/>
        <w:rPr>
          <w:rFonts w:ascii="Century" w:hAnsi="Century"/>
          <w:sz w:val="24"/>
          <w:szCs w:val="24"/>
        </w:rPr>
      </w:pPr>
      <w:r w:rsidRPr="001942C9">
        <w:rPr>
          <w:rFonts w:ascii="Century" w:hAnsi="Century"/>
          <w:sz w:val="24"/>
          <w:szCs w:val="24"/>
        </w:rPr>
        <w:tab/>
        <w:t>6.1 Покупець зобов’язаний сплатити вартість Предмету Договору в строк та  в розмірах,  що передбачені Розділом 2 цього Договору.</w:t>
      </w:r>
    </w:p>
    <w:p w:rsidR="009D50DF" w:rsidRPr="001942C9" w:rsidRDefault="009D50DF" w:rsidP="009D50DF">
      <w:pPr>
        <w:rPr>
          <w:rFonts w:ascii="Century" w:hAnsi="Century"/>
          <w:sz w:val="24"/>
          <w:szCs w:val="24"/>
        </w:rPr>
      </w:pPr>
      <w:r w:rsidRPr="001942C9">
        <w:rPr>
          <w:rFonts w:ascii="Century" w:hAnsi="Century"/>
          <w:sz w:val="24"/>
          <w:szCs w:val="24"/>
        </w:rPr>
        <w:tab/>
        <w:t>6.2. Покупець зобов’язаний:</w:t>
      </w:r>
    </w:p>
    <w:p w:rsidR="009D50DF" w:rsidRPr="001942C9" w:rsidRDefault="009D50DF" w:rsidP="009D50DF">
      <w:pPr>
        <w:pStyle w:val="a8"/>
        <w:numPr>
          <w:ilvl w:val="0"/>
          <w:numId w:val="1"/>
        </w:numPr>
        <w:tabs>
          <w:tab w:val="left" w:pos="284"/>
        </w:tabs>
        <w:spacing w:line="240" w:lineRule="auto"/>
        <w:rPr>
          <w:rFonts w:ascii="Century" w:hAnsi="Century"/>
          <w:sz w:val="24"/>
          <w:szCs w:val="24"/>
        </w:rPr>
      </w:pPr>
      <w:r w:rsidRPr="001942C9">
        <w:rPr>
          <w:rFonts w:ascii="Century" w:hAnsi="Century"/>
          <w:sz w:val="24"/>
          <w:szCs w:val="24"/>
        </w:rPr>
        <w:t>на виконання</w:t>
      </w:r>
      <w:r w:rsidRPr="001942C9">
        <w:rPr>
          <w:rFonts w:ascii="Century" w:hAnsi="Century"/>
          <w:color w:val="FF0000"/>
          <w:sz w:val="24"/>
          <w:szCs w:val="24"/>
        </w:rPr>
        <w:t xml:space="preserve"> </w:t>
      </w:r>
      <w:r w:rsidRPr="001942C9">
        <w:rPr>
          <w:rFonts w:ascii="Century" w:hAnsi="Century"/>
          <w:sz w:val="24"/>
          <w:szCs w:val="24"/>
        </w:rPr>
        <w:t xml:space="preserve"> ч.24 ст.137 ЗКУ </w:t>
      </w:r>
      <w:r w:rsidRPr="001942C9">
        <w:rPr>
          <w:rFonts w:ascii="Century" w:eastAsia="Times New Roman" w:hAnsi="Century"/>
          <w:sz w:val="24"/>
          <w:szCs w:val="24"/>
          <w:lang w:eastAsia="uk-UA"/>
        </w:rPr>
        <w:t>відшкодувати витрати, здійсненні на підготовку Лоту до проведення земельних торгів в сумі __грн.___</w:t>
      </w:r>
      <w:proofErr w:type="spellStart"/>
      <w:r w:rsidRPr="001942C9">
        <w:rPr>
          <w:rFonts w:ascii="Century" w:eastAsia="Times New Roman" w:hAnsi="Century"/>
          <w:sz w:val="24"/>
          <w:szCs w:val="24"/>
          <w:lang w:eastAsia="uk-UA"/>
        </w:rPr>
        <w:t>коп</w:t>
      </w:r>
      <w:proofErr w:type="spellEnd"/>
      <w:r w:rsidRPr="001942C9">
        <w:rPr>
          <w:rFonts w:ascii="Century" w:eastAsia="Times New Roman" w:hAnsi="Century"/>
          <w:sz w:val="24"/>
          <w:szCs w:val="24"/>
          <w:lang w:eastAsia="uk-UA"/>
        </w:rPr>
        <w:t>.(__ грн.__</w:t>
      </w:r>
      <w:proofErr w:type="spellStart"/>
      <w:r w:rsidRPr="001942C9">
        <w:rPr>
          <w:rFonts w:ascii="Century" w:eastAsia="Times New Roman" w:hAnsi="Century"/>
          <w:sz w:val="24"/>
          <w:szCs w:val="24"/>
          <w:lang w:eastAsia="uk-UA"/>
        </w:rPr>
        <w:t>коп</w:t>
      </w:r>
      <w:proofErr w:type="spellEnd"/>
      <w:r w:rsidRPr="001942C9">
        <w:rPr>
          <w:rFonts w:ascii="Century" w:eastAsia="Times New Roman" w:hAnsi="Century"/>
          <w:sz w:val="24"/>
          <w:szCs w:val="24"/>
          <w:lang w:eastAsia="uk-UA"/>
        </w:rPr>
        <w:t xml:space="preserve">.) згідно виставлених рахунків </w:t>
      </w:r>
      <w:r w:rsidRPr="001942C9">
        <w:rPr>
          <w:rFonts w:ascii="Century" w:hAnsi="Century"/>
          <w:sz w:val="24"/>
          <w:szCs w:val="24"/>
        </w:rPr>
        <w:t>протягом п’яти робочих днів з дня підписання цього договору</w:t>
      </w:r>
      <w:r w:rsidRPr="001942C9">
        <w:rPr>
          <w:rFonts w:ascii="Century" w:eastAsia="Times New Roman" w:hAnsi="Century"/>
          <w:sz w:val="24"/>
          <w:szCs w:val="24"/>
          <w:lang w:eastAsia="uk-UA"/>
        </w:rPr>
        <w:t>.</w:t>
      </w:r>
    </w:p>
    <w:p w:rsidR="009D50DF" w:rsidRPr="001942C9" w:rsidRDefault="009D50DF" w:rsidP="009D50DF">
      <w:pPr>
        <w:pStyle w:val="2"/>
        <w:rPr>
          <w:rFonts w:ascii="Century" w:hAnsi="Century"/>
          <w:sz w:val="24"/>
          <w:szCs w:val="24"/>
        </w:rPr>
      </w:pPr>
      <w:r w:rsidRPr="001942C9">
        <w:rPr>
          <w:rFonts w:ascii="Century" w:hAnsi="Century"/>
          <w:sz w:val="24"/>
          <w:szCs w:val="24"/>
        </w:rPr>
        <w:tab/>
        <w:t>6.3 На вимогу Продавця Покупець зобов’язаний надавати Продавцю необхідні матеріали, відомості, документи тощо про виконання умов цього Договору.</w:t>
      </w:r>
    </w:p>
    <w:p w:rsidR="009D50DF" w:rsidRPr="001942C9" w:rsidRDefault="009D50DF" w:rsidP="009D50DF">
      <w:pPr>
        <w:pStyle w:val="2"/>
        <w:rPr>
          <w:rFonts w:ascii="Century" w:hAnsi="Century"/>
          <w:sz w:val="24"/>
          <w:szCs w:val="24"/>
        </w:rPr>
      </w:pPr>
      <w:r w:rsidRPr="001942C9">
        <w:rPr>
          <w:rFonts w:ascii="Century" w:hAnsi="Century"/>
          <w:sz w:val="24"/>
          <w:szCs w:val="24"/>
        </w:rPr>
        <w:tab/>
        <w:t>6.4  З моменту виникнення права власності на придбану земельну ділянку за цим Договором сплачувати податок на землю в розмірах і порядку, передбачених чинним законодавством України.</w:t>
      </w:r>
    </w:p>
    <w:p w:rsidR="009D50DF" w:rsidRPr="001942C9" w:rsidRDefault="009D50DF" w:rsidP="009D50DF">
      <w:pPr>
        <w:ind w:firstLine="720"/>
        <w:rPr>
          <w:rFonts w:ascii="Century" w:hAnsi="Century"/>
          <w:sz w:val="24"/>
          <w:szCs w:val="24"/>
        </w:rPr>
      </w:pPr>
      <w:r w:rsidRPr="001942C9">
        <w:rPr>
          <w:rFonts w:ascii="Century" w:hAnsi="Century"/>
          <w:bCs/>
          <w:sz w:val="24"/>
          <w:szCs w:val="24"/>
        </w:rPr>
        <w:t xml:space="preserve">6.5 Покупець </w:t>
      </w:r>
      <w:r w:rsidRPr="001942C9">
        <w:rPr>
          <w:rFonts w:ascii="Century" w:hAnsi="Century"/>
          <w:sz w:val="24"/>
          <w:szCs w:val="24"/>
        </w:rPr>
        <w:t xml:space="preserve">зобов’язаний прийняти від </w:t>
      </w:r>
      <w:r w:rsidRPr="001942C9">
        <w:rPr>
          <w:rFonts w:ascii="Century" w:hAnsi="Century"/>
          <w:bCs/>
          <w:sz w:val="24"/>
          <w:szCs w:val="24"/>
        </w:rPr>
        <w:t>Продавця</w:t>
      </w:r>
      <w:r w:rsidRPr="001942C9">
        <w:rPr>
          <w:rFonts w:ascii="Century" w:hAnsi="Century"/>
          <w:sz w:val="24"/>
          <w:szCs w:val="24"/>
        </w:rPr>
        <w:t xml:space="preserve"> придбаний предмет Договору і використовувати його відповідно до цільового призначення.</w:t>
      </w:r>
    </w:p>
    <w:p w:rsidR="009D50DF" w:rsidRPr="001942C9" w:rsidRDefault="009D50DF" w:rsidP="009D50DF">
      <w:pPr>
        <w:ind w:firstLine="720"/>
        <w:rPr>
          <w:rFonts w:ascii="Century" w:hAnsi="Century"/>
          <w:sz w:val="24"/>
          <w:szCs w:val="24"/>
        </w:rPr>
      </w:pPr>
      <w:r w:rsidRPr="001942C9">
        <w:rPr>
          <w:rFonts w:ascii="Century" w:hAnsi="Century"/>
          <w:bCs/>
          <w:sz w:val="24"/>
          <w:szCs w:val="24"/>
        </w:rPr>
        <w:t xml:space="preserve">6.6 Покупець </w:t>
      </w:r>
      <w:r w:rsidRPr="001942C9">
        <w:rPr>
          <w:rFonts w:ascii="Century" w:hAnsi="Century"/>
          <w:sz w:val="24"/>
          <w:szCs w:val="24"/>
        </w:rPr>
        <w:t xml:space="preserve"> зобов’язується додержуватись вимог законодавства про охорону довкілля, екологічної безпеки землекористування, забезпечувати охорону та збереження якості землі відповідно до вимог  законодавства України.</w:t>
      </w:r>
    </w:p>
    <w:p w:rsidR="009D50DF" w:rsidRPr="001942C9" w:rsidRDefault="009D50DF" w:rsidP="009D50DF">
      <w:pPr>
        <w:ind w:firstLine="720"/>
        <w:rPr>
          <w:rFonts w:ascii="Century" w:hAnsi="Century"/>
          <w:sz w:val="24"/>
          <w:szCs w:val="24"/>
        </w:rPr>
      </w:pPr>
      <w:r w:rsidRPr="001942C9">
        <w:rPr>
          <w:rFonts w:ascii="Century" w:hAnsi="Century"/>
          <w:bCs/>
          <w:sz w:val="24"/>
          <w:szCs w:val="24"/>
        </w:rPr>
        <w:t>6.7 Покупець</w:t>
      </w:r>
      <w:r w:rsidRPr="001942C9">
        <w:rPr>
          <w:rFonts w:ascii="Century" w:hAnsi="Century"/>
          <w:sz w:val="24"/>
          <w:szCs w:val="24"/>
        </w:rPr>
        <w:t xml:space="preserve"> зобов’язується забезпечувати вільний доступ для ремонту та експлуатації існуючих інженерних мереж і споруд на них, що знаходяться в межах Предмету Договору.</w:t>
      </w:r>
    </w:p>
    <w:p w:rsidR="009D50DF" w:rsidRPr="001942C9" w:rsidRDefault="009D50DF" w:rsidP="009D50DF">
      <w:pPr>
        <w:numPr>
          <w:ilvl w:val="0"/>
          <w:numId w:val="2"/>
        </w:numPr>
        <w:spacing w:after="0" w:line="240" w:lineRule="auto"/>
        <w:jc w:val="center"/>
        <w:rPr>
          <w:rFonts w:ascii="Century" w:hAnsi="Century"/>
          <w:b/>
          <w:bCs/>
          <w:sz w:val="24"/>
          <w:szCs w:val="24"/>
        </w:rPr>
      </w:pPr>
      <w:r w:rsidRPr="001942C9">
        <w:rPr>
          <w:rFonts w:ascii="Century" w:hAnsi="Century"/>
          <w:b/>
          <w:bCs/>
          <w:sz w:val="24"/>
          <w:szCs w:val="24"/>
        </w:rPr>
        <w:t>ОБОВ’ЯЗКИ ПРОДАВЦЯ</w:t>
      </w:r>
    </w:p>
    <w:p w:rsidR="009D50DF" w:rsidRPr="001942C9" w:rsidRDefault="009D50DF" w:rsidP="009D50DF">
      <w:pPr>
        <w:ind w:firstLine="720"/>
        <w:rPr>
          <w:rFonts w:ascii="Century" w:hAnsi="Century"/>
          <w:sz w:val="24"/>
          <w:szCs w:val="24"/>
        </w:rPr>
      </w:pPr>
      <w:r w:rsidRPr="001942C9">
        <w:rPr>
          <w:rFonts w:ascii="Century" w:hAnsi="Century"/>
          <w:sz w:val="24"/>
          <w:szCs w:val="24"/>
        </w:rPr>
        <w:t xml:space="preserve">7.1 Прийняти оплату </w:t>
      </w:r>
      <w:r w:rsidRPr="001942C9">
        <w:rPr>
          <w:rFonts w:ascii="Century" w:hAnsi="Century"/>
          <w:bCs/>
          <w:sz w:val="24"/>
          <w:szCs w:val="24"/>
        </w:rPr>
        <w:t xml:space="preserve">Покупцем </w:t>
      </w:r>
      <w:r w:rsidRPr="001942C9">
        <w:rPr>
          <w:rFonts w:ascii="Century" w:hAnsi="Century"/>
          <w:sz w:val="24"/>
          <w:szCs w:val="24"/>
        </w:rPr>
        <w:t xml:space="preserve">вартості земельної ділянки в розмірі та в терміни, обумовлені Розділом  2  цього Договору. </w:t>
      </w:r>
    </w:p>
    <w:p w:rsidR="009D50DF" w:rsidRPr="001942C9" w:rsidRDefault="009D50DF" w:rsidP="009D50DF">
      <w:pPr>
        <w:ind w:firstLine="720"/>
        <w:rPr>
          <w:rFonts w:ascii="Century" w:hAnsi="Century"/>
          <w:sz w:val="24"/>
          <w:szCs w:val="24"/>
        </w:rPr>
      </w:pPr>
      <w:r w:rsidRPr="001942C9">
        <w:rPr>
          <w:rFonts w:ascii="Century" w:hAnsi="Century"/>
          <w:sz w:val="24"/>
          <w:szCs w:val="24"/>
        </w:rPr>
        <w:t xml:space="preserve">7.2 На вимогу </w:t>
      </w:r>
      <w:r w:rsidRPr="001942C9">
        <w:rPr>
          <w:rFonts w:ascii="Century" w:hAnsi="Century"/>
          <w:bCs/>
          <w:sz w:val="24"/>
          <w:szCs w:val="24"/>
        </w:rPr>
        <w:t xml:space="preserve">Покупця Продавець </w:t>
      </w:r>
      <w:r w:rsidRPr="001942C9">
        <w:rPr>
          <w:rFonts w:ascii="Century" w:hAnsi="Century"/>
          <w:sz w:val="24"/>
          <w:szCs w:val="24"/>
        </w:rPr>
        <w:t xml:space="preserve">зобов’язаний надавати </w:t>
      </w:r>
      <w:r w:rsidRPr="001942C9">
        <w:rPr>
          <w:rFonts w:ascii="Century" w:hAnsi="Century"/>
          <w:bCs/>
          <w:sz w:val="24"/>
          <w:szCs w:val="24"/>
        </w:rPr>
        <w:t xml:space="preserve">Покупцю </w:t>
      </w:r>
      <w:r w:rsidRPr="001942C9">
        <w:rPr>
          <w:rFonts w:ascii="Century" w:hAnsi="Century"/>
          <w:sz w:val="24"/>
          <w:szCs w:val="24"/>
        </w:rPr>
        <w:t>необхідні матеріали, відомості, документи тощо про виконання умов цього Договору.</w:t>
      </w:r>
    </w:p>
    <w:p w:rsidR="009D50DF" w:rsidRPr="001942C9" w:rsidRDefault="009D50DF" w:rsidP="009D50DF">
      <w:pPr>
        <w:ind w:firstLine="720"/>
        <w:rPr>
          <w:rFonts w:ascii="Century" w:hAnsi="Century"/>
          <w:sz w:val="24"/>
          <w:szCs w:val="24"/>
        </w:rPr>
      </w:pPr>
      <w:r w:rsidRPr="001942C9">
        <w:rPr>
          <w:rFonts w:ascii="Century" w:hAnsi="Century"/>
          <w:bCs/>
          <w:sz w:val="24"/>
          <w:szCs w:val="24"/>
        </w:rPr>
        <w:lastRenderedPageBreak/>
        <w:t>7.3 Продавець</w:t>
      </w:r>
      <w:r w:rsidRPr="001942C9">
        <w:rPr>
          <w:rFonts w:ascii="Century" w:hAnsi="Century"/>
          <w:sz w:val="24"/>
          <w:szCs w:val="24"/>
        </w:rPr>
        <w:t xml:space="preserve"> зобов’язаний передати Покупцю технічну документацію на Предмет Договору на протязі 10-ти робочих днів з моменту повної оплати по даному Договору.</w:t>
      </w:r>
    </w:p>
    <w:p w:rsidR="009D50DF" w:rsidRPr="001942C9" w:rsidRDefault="009D50DF" w:rsidP="009D50DF">
      <w:pPr>
        <w:rPr>
          <w:rFonts w:ascii="Century" w:hAnsi="Century"/>
          <w:sz w:val="24"/>
          <w:szCs w:val="24"/>
        </w:rPr>
      </w:pPr>
    </w:p>
    <w:p w:rsidR="009D50DF" w:rsidRPr="001942C9" w:rsidRDefault="009D50DF" w:rsidP="009D50DF">
      <w:pPr>
        <w:tabs>
          <w:tab w:val="num" w:pos="360"/>
        </w:tabs>
        <w:jc w:val="center"/>
        <w:rPr>
          <w:rFonts w:ascii="Century" w:hAnsi="Century"/>
          <w:bCs/>
          <w:sz w:val="24"/>
          <w:szCs w:val="24"/>
        </w:rPr>
      </w:pPr>
      <w:r w:rsidRPr="001942C9">
        <w:rPr>
          <w:rFonts w:ascii="Century" w:hAnsi="Century"/>
          <w:bCs/>
          <w:sz w:val="24"/>
          <w:szCs w:val="24"/>
        </w:rPr>
        <w:t xml:space="preserve">8.  </w:t>
      </w:r>
      <w:r w:rsidRPr="001942C9">
        <w:rPr>
          <w:rFonts w:ascii="Century" w:hAnsi="Century"/>
          <w:b/>
          <w:bCs/>
          <w:sz w:val="24"/>
          <w:szCs w:val="24"/>
        </w:rPr>
        <w:t>ВІДПОВІДАЛЬНІСТЬ СТОРІН</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8.1 У разі невиконання однією із Сторін умов даного Договору, інша Сторона має право вимагати виконання другою Стороною своїх обов’язків належним чином, а також відшкодування збитків, завданих невиконанням або неналежним виконанням зобов’язань. </w:t>
      </w:r>
    </w:p>
    <w:p w:rsidR="009D50DF" w:rsidRPr="001942C9" w:rsidRDefault="009D50DF" w:rsidP="009D50DF">
      <w:pPr>
        <w:pStyle w:val="a9"/>
        <w:tabs>
          <w:tab w:val="num" w:pos="0"/>
        </w:tabs>
        <w:ind w:left="0"/>
        <w:rPr>
          <w:rFonts w:ascii="Century" w:hAnsi="Century"/>
          <w:sz w:val="24"/>
          <w:szCs w:val="24"/>
        </w:rPr>
      </w:pPr>
      <w:r w:rsidRPr="001942C9">
        <w:rPr>
          <w:rFonts w:ascii="Century" w:hAnsi="Century"/>
          <w:sz w:val="24"/>
          <w:szCs w:val="24"/>
        </w:rPr>
        <w:tab/>
        <w:t>8.2. Відповідальність та права Сторін, що не передбачені цим Договором, визначаються відповідно до чинного законодавства України.</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8.3. </w:t>
      </w:r>
      <w:r w:rsidRPr="001942C9">
        <w:rPr>
          <w:rFonts w:ascii="Century" w:hAnsi="Century"/>
          <w:bCs/>
          <w:sz w:val="24"/>
          <w:szCs w:val="24"/>
        </w:rPr>
        <w:t xml:space="preserve">Продавець </w:t>
      </w:r>
      <w:r w:rsidRPr="001942C9">
        <w:rPr>
          <w:rFonts w:ascii="Century" w:hAnsi="Century"/>
          <w:sz w:val="24"/>
          <w:szCs w:val="24"/>
        </w:rPr>
        <w:t xml:space="preserve">не несе відповідальності за збитки, яких зазнав </w:t>
      </w:r>
      <w:r w:rsidRPr="001942C9">
        <w:rPr>
          <w:rFonts w:ascii="Century" w:hAnsi="Century"/>
          <w:bCs/>
          <w:sz w:val="24"/>
          <w:szCs w:val="24"/>
        </w:rPr>
        <w:t xml:space="preserve">Покупець </w:t>
      </w:r>
      <w:r w:rsidRPr="001942C9">
        <w:rPr>
          <w:rFonts w:ascii="Century" w:hAnsi="Century"/>
          <w:sz w:val="24"/>
          <w:szCs w:val="24"/>
        </w:rPr>
        <w:t>через форс-мажорні обставини.</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8.4 </w:t>
      </w:r>
      <w:r w:rsidRPr="001942C9">
        <w:rPr>
          <w:rFonts w:ascii="Century" w:hAnsi="Century"/>
          <w:bCs/>
          <w:sz w:val="24"/>
          <w:szCs w:val="24"/>
        </w:rPr>
        <w:t xml:space="preserve">Покупець </w:t>
      </w:r>
      <w:r w:rsidRPr="001942C9">
        <w:rPr>
          <w:rFonts w:ascii="Century" w:hAnsi="Century"/>
          <w:sz w:val="24"/>
          <w:szCs w:val="24"/>
        </w:rPr>
        <w:t>несе цивільну, адміністративні, кримінальну  відповідальність за порушення земельного законодавства.</w:t>
      </w:r>
    </w:p>
    <w:p w:rsidR="009D50DF" w:rsidRPr="001942C9" w:rsidRDefault="009D50DF" w:rsidP="009D50DF">
      <w:pPr>
        <w:ind w:left="360"/>
        <w:jc w:val="center"/>
        <w:rPr>
          <w:rFonts w:ascii="Century" w:hAnsi="Century"/>
          <w:bCs/>
          <w:sz w:val="24"/>
          <w:szCs w:val="24"/>
        </w:rPr>
      </w:pPr>
      <w:r w:rsidRPr="001942C9">
        <w:rPr>
          <w:rFonts w:ascii="Century" w:hAnsi="Century"/>
          <w:bCs/>
          <w:sz w:val="24"/>
          <w:szCs w:val="24"/>
        </w:rPr>
        <w:t xml:space="preserve">9.  </w:t>
      </w:r>
      <w:r w:rsidRPr="001942C9">
        <w:rPr>
          <w:rFonts w:ascii="Century" w:hAnsi="Century"/>
          <w:b/>
          <w:bCs/>
          <w:sz w:val="24"/>
          <w:szCs w:val="24"/>
        </w:rPr>
        <w:t>ГАРАНТІЇ ТА ПРЕТЕНЗІЇ</w:t>
      </w:r>
    </w:p>
    <w:p w:rsidR="009D50DF" w:rsidRPr="001942C9" w:rsidRDefault="009D50DF" w:rsidP="009D50DF">
      <w:pPr>
        <w:ind w:firstLine="709"/>
        <w:rPr>
          <w:rFonts w:ascii="Century" w:hAnsi="Century"/>
          <w:sz w:val="24"/>
          <w:szCs w:val="24"/>
        </w:rPr>
      </w:pPr>
      <w:r w:rsidRPr="001942C9">
        <w:rPr>
          <w:rFonts w:ascii="Century" w:hAnsi="Century"/>
          <w:sz w:val="24"/>
          <w:szCs w:val="24"/>
        </w:rPr>
        <w:t xml:space="preserve">9.1 </w:t>
      </w:r>
      <w:r w:rsidRPr="001942C9">
        <w:rPr>
          <w:rFonts w:ascii="Century" w:hAnsi="Century"/>
          <w:bCs/>
          <w:sz w:val="24"/>
          <w:szCs w:val="24"/>
        </w:rPr>
        <w:t xml:space="preserve">Продавець </w:t>
      </w:r>
      <w:r w:rsidRPr="001942C9">
        <w:rPr>
          <w:rFonts w:ascii="Century" w:hAnsi="Century"/>
          <w:sz w:val="24"/>
          <w:szCs w:val="24"/>
        </w:rPr>
        <w:t>гарантує, що земельна ділянка, яка є предметом даного Договору, належить до земель, що можуть бути приватизовані згідно з законодавством України, вільна від будь-яких майнових прав і претензій третіх осіб, до цього часу нікому іншому не продана, не подарована, не відчужена іншим способом, не заставлена, в спорі і під забороною не перебуває, не знаходиться під арештом і судових справ на неї немає.</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9.2 Відсутність заборони відчуження земельної ділянки, підтверджується витягом, виданим ________, _____ нотаріусом ____________ нотаріального округу _______ області з Єдиного реєстру заборон відчуження нерухомого майна від _________________ року за № ______. </w:t>
      </w:r>
    </w:p>
    <w:p w:rsidR="009D50DF" w:rsidRPr="001942C9" w:rsidRDefault="009D50DF" w:rsidP="009D50DF">
      <w:pPr>
        <w:pStyle w:val="a9"/>
        <w:ind w:left="0" w:firstLine="709"/>
        <w:rPr>
          <w:rFonts w:ascii="Century" w:hAnsi="Century"/>
          <w:bCs/>
          <w:sz w:val="24"/>
          <w:szCs w:val="24"/>
        </w:rPr>
      </w:pPr>
      <w:r w:rsidRPr="001942C9">
        <w:rPr>
          <w:rFonts w:ascii="Century" w:hAnsi="Century"/>
          <w:sz w:val="24"/>
          <w:szCs w:val="24"/>
        </w:rPr>
        <w:t>9.3 Інформація про перебування відчужуваного за цим договором майна під податковою заставою в Державному реєстрі обтяжень рухомого майна про податкові застави відсутня, що підтверджується Витягом із зазначеного реєстру від _________________ року за № ______.</w:t>
      </w:r>
    </w:p>
    <w:p w:rsidR="009D50DF" w:rsidRPr="001942C9" w:rsidRDefault="009D50DF" w:rsidP="009D50DF">
      <w:pPr>
        <w:pStyle w:val="a9"/>
        <w:ind w:left="0" w:firstLine="709"/>
        <w:rPr>
          <w:rFonts w:ascii="Century" w:hAnsi="Century"/>
          <w:bCs/>
          <w:sz w:val="24"/>
          <w:szCs w:val="24"/>
        </w:rPr>
      </w:pPr>
      <w:r w:rsidRPr="001942C9">
        <w:rPr>
          <w:rFonts w:ascii="Century" w:hAnsi="Century"/>
          <w:sz w:val="24"/>
          <w:szCs w:val="24"/>
        </w:rPr>
        <w:t xml:space="preserve">9.4 </w:t>
      </w:r>
      <w:r w:rsidRPr="001942C9">
        <w:rPr>
          <w:rFonts w:ascii="Century" w:hAnsi="Century"/>
          <w:bCs/>
          <w:sz w:val="24"/>
          <w:szCs w:val="24"/>
        </w:rPr>
        <w:t xml:space="preserve">Покупцю </w:t>
      </w:r>
      <w:r w:rsidRPr="001942C9">
        <w:rPr>
          <w:rFonts w:ascii="Century" w:hAnsi="Century"/>
          <w:sz w:val="24"/>
          <w:szCs w:val="24"/>
        </w:rPr>
        <w:t>відомий склад технічної документації і він погоджується з його змістом.</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9.5 Предмет даного Договору, що відчужується візуально оглянутий </w:t>
      </w:r>
      <w:r w:rsidRPr="001942C9">
        <w:rPr>
          <w:rFonts w:ascii="Century" w:hAnsi="Century"/>
          <w:bCs/>
          <w:sz w:val="24"/>
          <w:szCs w:val="24"/>
        </w:rPr>
        <w:t xml:space="preserve">Покупцем </w:t>
      </w:r>
      <w:r w:rsidRPr="001942C9">
        <w:rPr>
          <w:rFonts w:ascii="Century" w:hAnsi="Century"/>
          <w:sz w:val="24"/>
          <w:szCs w:val="24"/>
        </w:rPr>
        <w:t xml:space="preserve">до проведення торгів. Претензії до </w:t>
      </w:r>
      <w:r w:rsidRPr="001942C9">
        <w:rPr>
          <w:rFonts w:ascii="Century" w:hAnsi="Century"/>
          <w:bCs/>
          <w:sz w:val="24"/>
          <w:szCs w:val="24"/>
        </w:rPr>
        <w:t xml:space="preserve">Продавця </w:t>
      </w:r>
      <w:r w:rsidRPr="001942C9">
        <w:rPr>
          <w:rFonts w:ascii="Century" w:hAnsi="Century"/>
          <w:sz w:val="24"/>
          <w:szCs w:val="24"/>
        </w:rPr>
        <w:t>щодо якісних характеристик відчужуваного Предмету даного Договору не має.</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10. ЗМІНИ УМОВ ДОГОВОРУ ТА ЙОГО РОЗІРВАННЯ</w:t>
      </w:r>
    </w:p>
    <w:p w:rsidR="009D50DF" w:rsidRPr="001942C9" w:rsidRDefault="009D50DF" w:rsidP="009D50DF">
      <w:pPr>
        <w:pStyle w:val="2"/>
        <w:rPr>
          <w:rFonts w:ascii="Century" w:hAnsi="Century"/>
          <w:sz w:val="24"/>
          <w:szCs w:val="24"/>
        </w:rPr>
      </w:pPr>
      <w:r w:rsidRPr="001942C9">
        <w:rPr>
          <w:rFonts w:ascii="Century" w:hAnsi="Century"/>
          <w:sz w:val="24"/>
          <w:szCs w:val="24"/>
        </w:rPr>
        <w:tab/>
        <w:t>10.1 Усі зміни та доповнення до Договору здійснюються Сторонами у письмовій формі та підлягають нотаріальному посвідченню.</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lastRenderedPageBreak/>
        <w:tab/>
        <w:t xml:space="preserve">10.2 У разі невиконання однією із Сторін умов цього Договору, він може бути розірваний або визнаний недійсним на вимогу іншої Сторони за рішенням суду.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10.3 У випадку розірвання даного Договору, до </w:t>
      </w:r>
      <w:r w:rsidRPr="001942C9">
        <w:rPr>
          <w:rFonts w:ascii="Century" w:hAnsi="Century"/>
          <w:bCs/>
          <w:sz w:val="24"/>
          <w:szCs w:val="24"/>
        </w:rPr>
        <w:t>Продавця</w:t>
      </w:r>
      <w:r w:rsidRPr="001942C9">
        <w:rPr>
          <w:rFonts w:ascii="Century" w:hAnsi="Century"/>
          <w:sz w:val="24"/>
          <w:szCs w:val="24"/>
        </w:rPr>
        <w:t xml:space="preserve"> переходить право власності на земельну ділянку, що є предметом даного Договору.</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10.4 У разі припинення, або розірвання даного Договору </w:t>
      </w:r>
      <w:r w:rsidRPr="001942C9">
        <w:rPr>
          <w:rFonts w:ascii="Century" w:hAnsi="Century"/>
          <w:bCs/>
          <w:sz w:val="24"/>
          <w:szCs w:val="24"/>
        </w:rPr>
        <w:t xml:space="preserve">Покупець </w:t>
      </w:r>
      <w:r w:rsidRPr="001942C9">
        <w:rPr>
          <w:rFonts w:ascii="Century" w:hAnsi="Century"/>
          <w:sz w:val="24"/>
          <w:szCs w:val="24"/>
        </w:rPr>
        <w:t xml:space="preserve">зобов’язаний повернути </w:t>
      </w:r>
      <w:r w:rsidRPr="001942C9">
        <w:rPr>
          <w:rFonts w:ascii="Century" w:hAnsi="Century"/>
          <w:bCs/>
          <w:sz w:val="24"/>
          <w:szCs w:val="24"/>
        </w:rPr>
        <w:t xml:space="preserve">Продавцю </w:t>
      </w:r>
      <w:r w:rsidRPr="001942C9">
        <w:rPr>
          <w:rFonts w:ascii="Century" w:hAnsi="Century"/>
          <w:sz w:val="24"/>
          <w:szCs w:val="24"/>
        </w:rPr>
        <w:t>Предмет договору у такому ж стані, в якому він був отриманий, про що складається відповідний акт приймання-передачі за підписом обох сторін.</w:t>
      </w:r>
    </w:p>
    <w:p w:rsidR="009D50DF" w:rsidRPr="001942C9" w:rsidRDefault="009D50DF" w:rsidP="009D50DF">
      <w:pPr>
        <w:tabs>
          <w:tab w:val="num" w:pos="0"/>
        </w:tabs>
        <w:rPr>
          <w:rFonts w:ascii="Century" w:hAnsi="Century"/>
          <w:bCs/>
          <w:sz w:val="24"/>
          <w:szCs w:val="24"/>
        </w:rPr>
      </w:pPr>
      <w:r w:rsidRPr="001942C9">
        <w:rPr>
          <w:rFonts w:ascii="Century" w:hAnsi="Century"/>
          <w:sz w:val="24"/>
          <w:szCs w:val="24"/>
        </w:rPr>
        <w:t xml:space="preserve">        При розірванні даного Договору з незалежних від Сторін причин суми, сплачені </w:t>
      </w:r>
      <w:r w:rsidRPr="001942C9">
        <w:rPr>
          <w:rFonts w:ascii="Century" w:hAnsi="Century"/>
          <w:bCs/>
          <w:sz w:val="24"/>
          <w:szCs w:val="24"/>
        </w:rPr>
        <w:t xml:space="preserve">Покупцем Продавцю </w:t>
      </w:r>
      <w:r w:rsidRPr="001942C9">
        <w:rPr>
          <w:rFonts w:ascii="Century" w:hAnsi="Century"/>
          <w:sz w:val="24"/>
          <w:szCs w:val="24"/>
        </w:rPr>
        <w:t>на виконання Договору, повертаються Покупцю</w:t>
      </w:r>
      <w:r w:rsidRPr="001942C9">
        <w:rPr>
          <w:rFonts w:ascii="Century" w:hAnsi="Century"/>
          <w:bCs/>
          <w:sz w:val="24"/>
          <w:szCs w:val="24"/>
        </w:rPr>
        <w:t xml:space="preserve"> в повному обсязі.</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11.  ФОРС-МАЖОРНІ ОБСТАВИНИ</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 xml:space="preserve">      11.1. Сторони звільняються від відповідальності за часткове або повне невиконання обов’язків за Договором, якщо це невиконання за обставин, які виникли після укладення Договору є наслідком невідворотних дій надзвичайного характеру, які Сторони не могли ні передбачити, ні попередити вжитими заходами (повінь, пожежа, землетрус, осідання ґрунту та інші явища природи, а також війна або військові дії), які призвели до неможливості виконання даного Договору. Доказом форс-мажорних обставин є відповідна довідка, видана уповноваженими на те органами.</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12.  ВИРІШЕННЯ СПОРІВ</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 xml:space="preserve">       12.1  Усі спори, що виникають під час виконання умов Договору або у зв’язку з тлумаченням його положень, вирішуються шляхом переговорів. Якщо Сторони не досягли домовленості, то спір вирішується судом у встановленому порядку відповідно до чинного законодавства.</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13. ЗАКЛЮЧНІ  ПОЛОЖЕННЯ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13.1  Усі витрати, пов’язані з укладанням цього Договору, його нотаріального посвідчення та реєстрації, покладаються на </w:t>
      </w:r>
      <w:r w:rsidRPr="001942C9">
        <w:rPr>
          <w:rFonts w:ascii="Century" w:hAnsi="Century"/>
          <w:bCs/>
          <w:sz w:val="24"/>
          <w:szCs w:val="24"/>
        </w:rPr>
        <w:t>Покупця.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13.2   Цей Договір і документ про сплату вартості земельної ділянки є підставою для державної реєстрації речового права на земельну ділянку.</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13.3 Цей Договір набуває чинності після його підписання сторонами та нотаріального посвідчення і його реєстрації.</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13.4 Кадастровий план  земельної ділянки, яка підлягає продажу є невід’ємною частиною даного Договору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13.5 Зміст </w:t>
      </w:r>
      <w:proofErr w:type="spellStart"/>
      <w:r w:rsidRPr="001942C9">
        <w:rPr>
          <w:rFonts w:ascii="Century" w:hAnsi="Century"/>
          <w:sz w:val="24"/>
          <w:szCs w:val="24"/>
        </w:rPr>
        <w:t>ст.ст</w:t>
      </w:r>
      <w:proofErr w:type="spellEnd"/>
      <w:r w:rsidRPr="001942C9">
        <w:rPr>
          <w:rFonts w:ascii="Century" w:hAnsi="Century"/>
          <w:sz w:val="24"/>
          <w:szCs w:val="24"/>
        </w:rPr>
        <w:t xml:space="preserve">. 90,91,103,116,120,125 Земельного Кодексу України нотаріусом роз’яснено.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lastRenderedPageBreak/>
        <w:tab/>
        <w:t>13.6 Цей Договір укладений у 3-ох (Трьох) примірниках, які мають силу оригіналу, один з яких знаходиться у Продавця, другий - Покупця, третій – у ____, _____нотаріуса ___________ нотаріального округу (м._______, вул.___________).</w:t>
      </w:r>
    </w:p>
    <w:p w:rsidR="009D50DF" w:rsidRPr="001942C9" w:rsidRDefault="009D50DF" w:rsidP="009D50DF">
      <w:pPr>
        <w:jc w:val="center"/>
        <w:rPr>
          <w:rFonts w:ascii="Century" w:hAnsi="Century"/>
          <w:b/>
          <w:sz w:val="24"/>
          <w:szCs w:val="24"/>
        </w:rPr>
      </w:pPr>
    </w:p>
    <w:p w:rsidR="009D50DF" w:rsidRPr="001942C9" w:rsidRDefault="009D50DF" w:rsidP="009D50DF">
      <w:pPr>
        <w:rPr>
          <w:rFonts w:ascii="Century" w:hAnsi="Century"/>
          <w:b/>
          <w:sz w:val="24"/>
          <w:szCs w:val="24"/>
        </w:rPr>
      </w:pPr>
      <w:r w:rsidRPr="001942C9">
        <w:rPr>
          <w:rFonts w:ascii="Century" w:hAnsi="Century"/>
          <w:b/>
          <w:sz w:val="24"/>
          <w:szCs w:val="24"/>
        </w:rPr>
        <w:t xml:space="preserve">                                                          ПІДПИСИ СТОРІН</w:t>
      </w:r>
    </w:p>
    <w:tbl>
      <w:tblPr>
        <w:tblW w:w="0" w:type="auto"/>
        <w:tblLook w:val="0000" w:firstRow="0" w:lastRow="0" w:firstColumn="0" w:lastColumn="0" w:noHBand="0" w:noVBand="0"/>
      </w:tblPr>
      <w:tblGrid>
        <w:gridCol w:w="4898"/>
        <w:gridCol w:w="4775"/>
      </w:tblGrid>
      <w:tr w:rsidR="009D50DF" w:rsidRPr="001942C9" w:rsidTr="00CE21A0">
        <w:trPr>
          <w:trHeight w:val="974"/>
        </w:trPr>
        <w:tc>
          <w:tcPr>
            <w:tcW w:w="4898" w:type="dxa"/>
          </w:tcPr>
          <w:p w:rsidR="009D50DF" w:rsidRPr="001942C9" w:rsidRDefault="009D50DF" w:rsidP="00CE21A0">
            <w:pPr>
              <w:pStyle w:val="a6"/>
              <w:rPr>
                <w:rFonts w:ascii="Century" w:hAnsi="Century"/>
                <w:b/>
                <w:sz w:val="24"/>
                <w:szCs w:val="24"/>
              </w:rPr>
            </w:pPr>
            <w:r w:rsidRPr="001942C9">
              <w:rPr>
                <w:rFonts w:ascii="Century" w:hAnsi="Century"/>
                <w:b/>
                <w:sz w:val="24"/>
                <w:szCs w:val="24"/>
              </w:rPr>
              <w:t xml:space="preserve">Продавець                                         </w:t>
            </w:r>
          </w:p>
          <w:p w:rsidR="009D50DF" w:rsidRPr="001942C9" w:rsidRDefault="009D50DF" w:rsidP="00CE21A0">
            <w:pPr>
              <w:pStyle w:val="a6"/>
              <w:rPr>
                <w:rFonts w:ascii="Century" w:hAnsi="Century"/>
                <w:sz w:val="24"/>
                <w:szCs w:val="24"/>
              </w:rPr>
            </w:pPr>
            <w:r w:rsidRPr="001942C9">
              <w:rPr>
                <w:rFonts w:ascii="Century" w:hAnsi="Century"/>
                <w:sz w:val="24"/>
                <w:szCs w:val="24"/>
              </w:rPr>
              <w:t>_____ _____________ рада</w:t>
            </w: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Юридична адреса _________________ </w:t>
            </w:r>
          </w:p>
          <w:p w:rsidR="009D50DF" w:rsidRPr="001942C9" w:rsidRDefault="009D50DF" w:rsidP="00CE21A0">
            <w:pPr>
              <w:pStyle w:val="a6"/>
              <w:rPr>
                <w:rFonts w:ascii="Century" w:hAnsi="Century"/>
                <w:sz w:val="24"/>
                <w:szCs w:val="24"/>
              </w:rPr>
            </w:pPr>
            <w:r w:rsidRPr="001942C9">
              <w:rPr>
                <w:rFonts w:ascii="Century" w:hAnsi="Century"/>
                <w:sz w:val="24"/>
                <w:szCs w:val="24"/>
              </w:rPr>
              <w:t>_________________________________</w:t>
            </w:r>
          </w:p>
          <w:p w:rsidR="009D50DF" w:rsidRPr="001942C9" w:rsidRDefault="009D50DF" w:rsidP="00CE21A0">
            <w:pPr>
              <w:pStyle w:val="a6"/>
              <w:rPr>
                <w:rFonts w:ascii="Century" w:hAnsi="Century"/>
                <w:sz w:val="24"/>
                <w:szCs w:val="24"/>
              </w:rPr>
            </w:pPr>
            <w:r w:rsidRPr="001942C9">
              <w:rPr>
                <w:rFonts w:ascii="Century" w:hAnsi="Century"/>
                <w:sz w:val="24"/>
                <w:szCs w:val="24"/>
              </w:rPr>
              <w:t>Код за ЄДРПОУ ________________</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Від Продавця   </w:t>
            </w:r>
          </w:p>
          <w:p w:rsidR="009D50DF" w:rsidRPr="001942C9" w:rsidRDefault="009D50DF" w:rsidP="00CE21A0">
            <w:pPr>
              <w:pStyle w:val="a6"/>
              <w:rPr>
                <w:rFonts w:ascii="Century" w:hAnsi="Century"/>
                <w:sz w:val="24"/>
                <w:szCs w:val="24"/>
              </w:rPr>
            </w:pPr>
            <w:r w:rsidRPr="001942C9">
              <w:rPr>
                <w:rFonts w:ascii="Century" w:hAnsi="Century"/>
                <w:sz w:val="24"/>
                <w:szCs w:val="24"/>
              </w:rPr>
              <w:t>___________ голова</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__________________ ________________</w:t>
            </w: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підпис, ПІБ </w:t>
            </w:r>
            <w:proofErr w:type="spellStart"/>
            <w:r w:rsidRPr="001942C9">
              <w:rPr>
                <w:rFonts w:ascii="Century" w:hAnsi="Century"/>
                <w:sz w:val="24"/>
                <w:szCs w:val="24"/>
              </w:rPr>
              <w:t>м.п</w:t>
            </w:r>
            <w:proofErr w:type="spellEnd"/>
            <w:r w:rsidRPr="001942C9">
              <w:rPr>
                <w:rFonts w:ascii="Century" w:hAnsi="Century"/>
                <w:sz w:val="24"/>
                <w:szCs w:val="24"/>
              </w:rPr>
              <w:t>.</w:t>
            </w:r>
          </w:p>
          <w:p w:rsidR="009D50DF" w:rsidRPr="001942C9" w:rsidRDefault="009D50DF" w:rsidP="00CE21A0">
            <w:pPr>
              <w:rPr>
                <w:rFonts w:ascii="Century" w:hAnsi="Century"/>
                <w:sz w:val="24"/>
                <w:szCs w:val="24"/>
              </w:rPr>
            </w:pPr>
          </w:p>
          <w:p w:rsidR="009D50DF" w:rsidRPr="001942C9" w:rsidRDefault="009D50DF" w:rsidP="00CE21A0">
            <w:pPr>
              <w:rPr>
                <w:rFonts w:ascii="Century" w:hAnsi="Century"/>
                <w:b/>
                <w:sz w:val="24"/>
                <w:szCs w:val="24"/>
              </w:rPr>
            </w:pPr>
          </w:p>
        </w:tc>
        <w:tc>
          <w:tcPr>
            <w:tcW w:w="4775" w:type="dxa"/>
          </w:tcPr>
          <w:p w:rsidR="009D50DF" w:rsidRPr="001942C9" w:rsidRDefault="009D50DF" w:rsidP="00CE21A0">
            <w:pPr>
              <w:pStyle w:val="a6"/>
              <w:rPr>
                <w:rFonts w:ascii="Century" w:hAnsi="Century"/>
                <w:b/>
                <w:sz w:val="24"/>
                <w:szCs w:val="24"/>
              </w:rPr>
            </w:pPr>
            <w:r w:rsidRPr="001942C9">
              <w:rPr>
                <w:rFonts w:ascii="Century" w:hAnsi="Century"/>
                <w:b/>
                <w:sz w:val="24"/>
                <w:szCs w:val="24"/>
              </w:rPr>
              <w:t>Покупець</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Від Покупця </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rPr>
            </w:pPr>
            <w:r w:rsidRPr="001942C9">
              <w:rPr>
                <w:rFonts w:ascii="Century" w:hAnsi="Century"/>
                <w:sz w:val="24"/>
                <w:szCs w:val="24"/>
              </w:rPr>
              <w:t xml:space="preserve">___________________ ______________ </w:t>
            </w:r>
            <w:r w:rsidRPr="001942C9">
              <w:rPr>
                <w:rFonts w:ascii="Century" w:hAnsi="Century"/>
                <w:sz w:val="16"/>
                <w:szCs w:val="16"/>
              </w:rPr>
              <w:t xml:space="preserve">підпис, ПІБ, </w:t>
            </w:r>
            <w:proofErr w:type="spellStart"/>
            <w:r w:rsidRPr="001942C9">
              <w:rPr>
                <w:rFonts w:ascii="Century" w:hAnsi="Century"/>
                <w:sz w:val="16"/>
                <w:szCs w:val="16"/>
              </w:rPr>
              <w:t>м.п</w:t>
            </w:r>
            <w:proofErr w:type="spellEnd"/>
            <w:r w:rsidRPr="001942C9">
              <w:rPr>
                <w:rFonts w:ascii="Century" w:hAnsi="Century"/>
                <w:sz w:val="16"/>
                <w:szCs w:val="16"/>
              </w:rPr>
              <w:t xml:space="preserve"> (за наявності)</w:t>
            </w:r>
          </w:p>
        </w:tc>
      </w:tr>
    </w:tbl>
    <w:p w:rsidR="009D50DF" w:rsidRPr="001942C9" w:rsidRDefault="009D50DF" w:rsidP="009D50DF">
      <w:pPr>
        <w:spacing w:line="240" w:lineRule="auto"/>
        <w:rPr>
          <w:rFonts w:ascii="Century" w:hAnsi="Century"/>
          <w:b/>
          <w:sz w:val="24"/>
          <w:szCs w:val="24"/>
        </w:rPr>
      </w:pPr>
      <w:r w:rsidRPr="001942C9">
        <w:rPr>
          <w:rFonts w:ascii="Century" w:hAnsi="Century"/>
          <w:b/>
          <w:sz w:val="24"/>
          <w:szCs w:val="24"/>
        </w:rPr>
        <w:t xml:space="preserve">Секретар </w:t>
      </w:r>
      <w:r>
        <w:rPr>
          <w:rFonts w:ascii="Century" w:hAnsi="Century"/>
          <w:b/>
          <w:sz w:val="24"/>
          <w:szCs w:val="24"/>
        </w:rPr>
        <w:t>ради</w:t>
      </w:r>
      <w:r w:rsidRPr="001942C9">
        <w:rPr>
          <w:rFonts w:ascii="Century" w:hAnsi="Century"/>
          <w:b/>
          <w:sz w:val="24"/>
          <w:szCs w:val="24"/>
        </w:rPr>
        <w:t xml:space="preserve">                                                                                       </w:t>
      </w:r>
      <w:r>
        <w:rPr>
          <w:rFonts w:ascii="Century" w:hAnsi="Century"/>
          <w:b/>
          <w:sz w:val="24"/>
          <w:szCs w:val="24"/>
        </w:rPr>
        <w:t>Микола ЛУПІЙ</w:t>
      </w:r>
    </w:p>
    <w:p w:rsidR="009D50DF" w:rsidRPr="009B7DC3" w:rsidRDefault="009D50DF" w:rsidP="005A05CE">
      <w:pPr>
        <w:spacing w:after="0" w:line="276" w:lineRule="auto"/>
        <w:jc w:val="both"/>
        <w:rPr>
          <w:sz w:val="24"/>
          <w:szCs w:val="24"/>
        </w:rPr>
      </w:pPr>
    </w:p>
    <w:sectPr w:rsidR="009D50DF" w:rsidRPr="009B7DC3" w:rsidSect="00E75FCA">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5387" w:rsidRDefault="00F15387" w:rsidP="00E75FCA">
      <w:pPr>
        <w:spacing w:after="0" w:line="240" w:lineRule="auto"/>
      </w:pPr>
      <w:r>
        <w:separator/>
      </w:r>
    </w:p>
  </w:endnote>
  <w:endnote w:type="continuationSeparator" w:id="0">
    <w:p w:rsidR="00F15387" w:rsidRDefault="00F15387" w:rsidP="00E75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5387" w:rsidRDefault="00F15387" w:rsidP="00E75FCA">
      <w:pPr>
        <w:spacing w:after="0" w:line="240" w:lineRule="auto"/>
      </w:pPr>
      <w:r>
        <w:separator/>
      </w:r>
    </w:p>
  </w:footnote>
  <w:footnote w:type="continuationSeparator" w:id="0">
    <w:p w:rsidR="00F15387" w:rsidRDefault="00F15387" w:rsidP="00E75F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5609757"/>
      <w:docPartObj>
        <w:docPartGallery w:val="Page Numbers (Top of Page)"/>
        <w:docPartUnique/>
      </w:docPartObj>
    </w:sdtPr>
    <w:sdtContent>
      <w:p w:rsidR="00E75FCA" w:rsidRDefault="00E75FCA">
        <w:pPr>
          <w:pStyle w:val="ab"/>
          <w:jc w:val="center"/>
        </w:pPr>
        <w:r>
          <w:fldChar w:fldCharType="begin"/>
        </w:r>
        <w:r>
          <w:instrText>PAGE   \* MERGEFORMAT</w:instrText>
        </w:r>
        <w:r>
          <w:fldChar w:fldCharType="separate"/>
        </w:r>
        <w:r>
          <w:t>2</w:t>
        </w:r>
        <w:r>
          <w:fldChar w:fldCharType="end"/>
        </w:r>
      </w:p>
    </w:sdtContent>
  </w:sdt>
  <w:p w:rsidR="00E75FCA" w:rsidRDefault="00E75FC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8A4666"/>
    <w:multiLevelType w:val="hybridMultilevel"/>
    <w:tmpl w:val="635C32F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6162"/>
    <w:rsid w:val="00073406"/>
    <w:rsid w:val="000D5016"/>
    <w:rsid w:val="00102933"/>
    <w:rsid w:val="001420BC"/>
    <w:rsid w:val="001949C3"/>
    <w:rsid w:val="001B267A"/>
    <w:rsid w:val="0026342A"/>
    <w:rsid w:val="002A6BDA"/>
    <w:rsid w:val="002F2416"/>
    <w:rsid w:val="002F7BC0"/>
    <w:rsid w:val="00371F32"/>
    <w:rsid w:val="00382BA1"/>
    <w:rsid w:val="00396995"/>
    <w:rsid w:val="00407792"/>
    <w:rsid w:val="00436787"/>
    <w:rsid w:val="00537DE8"/>
    <w:rsid w:val="00596583"/>
    <w:rsid w:val="005A05CE"/>
    <w:rsid w:val="005C7E32"/>
    <w:rsid w:val="0063195A"/>
    <w:rsid w:val="006963EC"/>
    <w:rsid w:val="006A1D34"/>
    <w:rsid w:val="00706E1C"/>
    <w:rsid w:val="007F58D6"/>
    <w:rsid w:val="00826D4B"/>
    <w:rsid w:val="00860732"/>
    <w:rsid w:val="008E36D4"/>
    <w:rsid w:val="0095107B"/>
    <w:rsid w:val="009B7DC3"/>
    <w:rsid w:val="009D50DF"/>
    <w:rsid w:val="009E705B"/>
    <w:rsid w:val="00A028BB"/>
    <w:rsid w:val="00A02F40"/>
    <w:rsid w:val="00AD7021"/>
    <w:rsid w:val="00AF042A"/>
    <w:rsid w:val="00B072F3"/>
    <w:rsid w:val="00B125DF"/>
    <w:rsid w:val="00B13D24"/>
    <w:rsid w:val="00B61A09"/>
    <w:rsid w:val="00B67310"/>
    <w:rsid w:val="00B701FE"/>
    <w:rsid w:val="00B77A78"/>
    <w:rsid w:val="00BF5C0C"/>
    <w:rsid w:val="00C04CDA"/>
    <w:rsid w:val="00C127B1"/>
    <w:rsid w:val="00C91EB8"/>
    <w:rsid w:val="00CA6162"/>
    <w:rsid w:val="00D47BC4"/>
    <w:rsid w:val="00DA1203"/>
    <w:rsid w:val="00DB2CD7"/>
    <w:rsid w:val="00E75FCA"/>
    <w:rsid w:val="00EC4867"/>
    <w:rsid w:val="00EE045F"/>
    <w:rsid w:val="00F1538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300D0"/>
  <w15:docId w15:val="{C7DDB994-76C1-4855-A537-35A6FA14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7DC3"/>
  </w:style>
  <w:style w:type="paragraph" w:styleId="1">
    <w:name w:val="heading 1"/>
    <w:basedOn w:val="a"/>
    <w:link w:val="10"/>
    <w:uiPriority w:val="9"/>
    <w:qFormat/>
    <w:rsid w:val="000D50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4">
    <w:name w:val="heading 4"/>
    <w:basedOn w:val="a"/>
    <w:next w:val="a"/>
    <w:link w:val="40"/>
    <w:uiPriority w:val="9"/>
    <w:semiHidden/>
    <w:unhideWhenUsed/>
    <w:qFormat/>
    <w:rsid w:val="009D50DF"/>
    <w:pPr>
      <w:keepNext/>
      <w:spacing w:before="240" w:after="60" w:line="276" w:lineRule="auto"/>
      <w:jc w:val="both"/>
      <w:outlineLvl w:val="3"/>
    </w:pPr>
    <w:rPr>
      <w:rFonts w:ascii="Calibri" w:eastAsia="Times New Roman" w:hAnsi="Calibri" w:cs="Times New Roman"/>
      <w:b/>
      <w:bCs/>
      <w:sz w:val="28"/>
      <w:szCs w:val="28"/>
    </w:rPr>
  </w:style>
  <w:style w:type="paragraph" w:styleId="5">
    <w:name w:val="heading 5"/>
    <w:basedOn w:val="a"/>
    <w:next w:val="a"/>
    <w:link w:val="50"/>
    <w:uiPriority w:val="9"/>
    <w:semiHidden/>
    <w:unhideWhenUsed/>
    <w:qFormat/>
    <w:rsid w:val="009D50DF"/>
    <w:pPr>
      <w:spacing w:before="240" w:after="60" w:line="276" w:lineRule="auto"/>
      <w:jc w:val="both"/>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9D50DF"/>
    <w:pPr>
      <w:spacing w:before="240" w:after="60" w:line="276" w:lineRule="auto"/>
      <w:jc w:val="both"/>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045F"/>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EE045F"/>
    <w:rPr>
      <w:rFonts w:ascii="Tahoma" w:hAnsi="Tahoma" w:cs="Tahoma"/>
      <w:sz w:val="16"/>
      <w:szCs w:val="16"/>
    </w:rPr>
  </w:style>
  <w:style w:type="character" w:customStyle="1" w:styleId="10">
    <w:name w:val="Заголовок 1 Знак"/>
    <w:basedOn w:val="a0"/>
    <w:link w:val="1"/>
    <w:uiPriority w:val="9"/>
    <w:rsid w:val="000D5016"/>
    <w:rPr>
      <w:rFonts w:ascii="Times New Roman" w:eastAsia="Times New Roman" w:hAnsi="Times New Roman" w:cs="Times New Roman"/>
      <w:b/>
      <w:bCs/>
      <w:kern w:val="36"/>
      <w:sz w:val="48"/>
      <w:szCs w:val="48"/>
      <w:lang w:eastAsia="uk-UA"/>
    </w:rPr>
  </w:style>
  <w:style w:type="paragraph" w:styleId="a5">
    <w:name w:val="Normal (Web)"/>
    <w:basedOn w:val="a"/>
    <w:uiPriority w:val="99"/>
    <w:semiHidden/>
    <w:unhideWhenUsed/>
    <w:rsid w:val="0040779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40">
    <w:name w:val="Заголовок 4 Знак"/>
    <w:basedOn w:val="a0"/>
    <w:link w:val="4"/>
    <w:uiPriority w:val="9"/>
    <w:semiHidden/>
    <w:rsid w:val="009D50DF"/>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9D50DF"/>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9D50DF"/>
    <w:rPr>
      <w:rFonts w:ascii="Calibri" w:eastAsia="Times New Roman" w:hAnsi="Calibri" w:cs="Times New Roman"/>
      <w:b/>
      <w:bCs/>
    </w:rPr>
  </w:style>
  <w:style w:type="paragraph" w:styleId="a6">
    <w:name w:val="No Spacing"/>
    <w:link w:val="a7"/>
    <w:uiPriority w:val="1"/>
    <w:qFormat/>
    <w:rsid w:val="009D50DF"/>
    <w:pPr>
      <w:spacing w:after="0" w:line="240" w:lineRule="auto"/>
      <w:jc w:val="both"/>
    </w:pPr>
    <w:rPr>
      <w:rFonts w:ascii="Times New Roman" w:eastAsia="Calibri" w:hAnsi="Times New Roman" w:cs="Times New Roman"/>
      <w:sz w:val="28"/>
    </w:rPr>
  </w:style>
  <w:style w:type="paragraph" w:styleId="a8">
    <w:name w:val="List Paragraph"/>
    <w:basedOn w:val="a"/>
    <w:uiPriority w:val="34"/>
    <w:qFormat/>
    <w:rsid w:val="009D50DF"/>
    <w:pPr>
      <w:spacing w:after="0" w:line="276" w:lineRule="auto"/>
      <w:ind w:left="720"/>
      <w:contextualSpacing/>
      <w:jc w:val="both"/>
    </w:pPr>
    <w:rPr>
      <w:rFonts w:ascii="Times New Roman" w:eastAsia="Calibri" w:hAnsi="Times New Roman" w:cs="Times New Roman"/>
      <w:sz w:val="28"/>
    </w:rPr>
  </w:style>
  <w:style w:type="character" w:customStyle="1" w:styleId="a7">
    <w:name w:val="Без інтервалів Знак"/>
    <w:link w:val="a6"/>
    <w:uiPriority w:val="1"/>
    <w:locked/>
    <w:rsid w:val="009D50DF"/>
    <w:rPr>
      <w:rFonts w:ascii="Times New Roman" w:eastAsia="Calibri" w:hAnsi="Times New Roman" w:cs="Times New Roman"/>
      <w:sz w:val="28"/>
    </w:rPr>
  </w:style>
  <w:style w:type="paragraph" w:styleId="a9">
    <w:name w:val="Body Text Indent"/>
    <w:basedOn w:val="a"/>
    <w:link w:val="aa"/>
    <w:uiPriority w:val="99"/>
    <w:semiHidden/>
    <w:unhideWhenUsed/>
    <w:rsid w:val="009D50DF"/>
    <w:pPr>
      <w:spacing w:after="120" w:line="276" w:lineRule="auto"/>
      <w:ind w:left="283"/>
      <w:jc w:val="both"/>
    </w:pPr>
    <w:rPr>
      <w:rFonts w:ascii="Times New Roman" w:eastAsia="Calibri" w:hAnsi="Times New Roman" w:cs="Times New Roman"/>
      <w:sz w:val="28"/>
    </w:rPr>
  </w:style>
  <w:style w:type="character" w:customStyle="1" w:styleId="aa">
    <w:name w:val="Основний текст з відступом Знак"/>
    <w:basedOn w:val="a0"/>
    <w:link w:val="a9"/>
    <w:uiPriority w:val="99"/>
    <w:semiHidden/>
    <w:rsid w:val="009D50DF"/>
    <w:rPr>
      <w:rFonts w:ascii="Times New Roman" w:eastAsia="Calibri" w:hAnsi="Times New Roman" w:cs="Times New Roman"/>
      <w:sz w:val="28"/>
    </w:rPr>
  </w:style>
  <w:style w:type="paragraph" w:styleId="2">
    <w:name w:val="Body Text 2"/>
    <w:basedOn w:val="a"/>
    <w:link w:val="20"/>
    <w:uiPriority w:val="99"/>
    <w:semiHidden/>
    <w:unhideWhenUsed/>
    <w:rsid w:val="009D50DF"/>
    <w:pPr>
      <w:spacing w:after="120" w:line="480" w:lineRule="auto"/>
      <w:jc w:val="both"/>
    </w:pPr>
    <w:rPr>
      <w:rFonts w:ascii="Times New Roman" w:eastAsia="Calibri" w:hAnsi="Times New Roman" w:cs="Times New Roman"/>
      <w:sz w:val="28"/>
    </w:rPr>
  </w:style>
  <w:style w:type="character" w:customStyle="1" w:styleId="20">
    <w:name w:val="Основний текст 2 Знак"/>
    <w:basedOn w:val="a0"/>
    <w:link w:val="2"/>
    <w:uiPriority w:val="99"/>
    <w:semiHidden/>
    <w:rsid w:val="009D50DF"/>
    <w:rPr>
      <w:rFonts w:ascii="Times New Roman" w:eastAsia="Calibri" w:hAnsi="Times New Roman" w:cs="Times New Roman"/>
      <w:sz w:val="28"/>
    </w:rPr>
  </w:style>
  <w:style w:type="paragraph" w:styleId="ab">
    <w:name w:val="header"/>
    <w:basedOn w:val="a"/>
    <w:link w:val="ac"/>
    <w:uiPriority w:val="99"/>
    <w:unhideWhenUsed/>
    <w:rsid w:val="00E75FCA"/>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E75FCA"/>
  </w:style>
  <w:style w:type="paragraph" w:styleId="ad">
    <w:name w:val="footer"/>
    <w:basedOn w:val="a"/>
    <w:link w:val="ae"/>
    <w:uiPriority w:val="99"/>
    <w:unhideWhenUsed/>
    <w:rsid w:val="00E75FCA"/>
    <w:pPr>
      <w:tabs>
        <w:tab w:val="center" w:pos="4819"/>
        <w:tab w:val="right" w:pos="9639"/>
      </w:tabs>
      <w:spacing w:after="0" w:line="240" w:lineRule="auto"/>
    </w:pPr>
  </w:style>
  <w:style w:type="character" w:customStyle="1" w:styleId="ae">
    <w:name w:val="Нижній колонтитул Знак"/>
    <w:basedOn w:val="a0"/>
    <w:link w:val="ad"/>
    <w:uiPriority w:val="99"/>
    <w:rsid w:val="00E75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731802">
      <w:bodyDiv w:val="1"/>
      <w:marLeft w:val="0"/>
      <w:marRight w:val="0"/>
      <w:marTop w:val="0"/>
      <w:marBottom w:val="0"/>
      <w:divBdr>
        <w:top w:val="none" w:sz="0" w:space="0" w:color="auto"/>
        <w:left w:val="none" w:sz="0" w:space="0" w:color="auto"/>
        <w:bottom w:val="none" w:sz="0" w:space="0" w:color="auto"/>
        <w:right w:val="none" w:sz="0" w:space="0" w:color="auto"/>
      </w:divBdr>
    </w:div>
    <w:div w:id="370614362">
      <w:bodyDiv w:val="1"/>
      <w:marLeft w:val="0"/>
      <w:marRight w:val="0"/>
      <w:marTop w:val="0"/>
      <w:marBottom w:val="0"/>
      <w:divBdr>
        <w:top w:val="none" w:sz="0" w:space="0" w:color="auto"/>
        <w:left w:val="none" w:sz="0" w:space="0" w:color="auto"/>
        <w:bottom w:val="none" w:sz="0" w:space="0" w:color="auto"/>
        <w:right w:val="none" w:sz="0" w:space="0" w:color="auto"/>
      </w:divBdr>
    </w:div>
    <w:div w:id="879560206">
      <w:bodyDiv w:val="1"/>
      <w:marLeft w:val="0"/>
      <w:marRight w:val="0"/>
      <w:marTop w:val="0"/>
      <w:marBottom w:val="0"/>
      <w:divBdr>
        <w:top w:val="none" w:sz="0" w:space="0" w:color="auto"/>
        <w:left w:val="none" w:sz="0" w:space="0" w:color="auto"/>
        <w:bottom w:val="none" w:sz="0" w:space="0" w:color="auto"/>
        <w:right w:val="none" w:sz="0" w:space="0" w:color="auto"/>
      </w:divBdr>
    </w:div>
    <w:div w:id="1046838161">
      <w:bodyDiv w:val="1"/>
      <w:marLeft w:val="0"/>
      <w:marRight w:val="0"/>
      <w:marTop w:val="0"/>
      <w:marBottom w:val="0"/>
      <w:divBdr>
        <w:top w:val="none" w:sz="0" w:space="0" w:color="auto"/>
        <w:left w:val="none" w:sz="0" w:space="0" w:color="auto"/>
        <w:bottom w:val="none" w:sz="0" w:space="0" w:color="auto"/>
        <w:right w:val="none" w:sz="0" w:space="0" w:color="auto"/>
      </w:divBdr>
    </w:div>
    <w:div w:id="163448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510</TotalTime>
  <Pages>8</Pages>
  <Words>9103</Words>
  <Characters>5190</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18</cp:revision>
  <cp:lastPrinted>2025-05-05T06:35:00Z</cp:lastPrinted>
  <dcterms:created xsi:type="dcterms:W3CDTF">2025-04-14T08:59:00Z</dcterms:created>
  <dcterms:modified xsi:type="dcterms:W3CDTF">2025-06-03T06:31:00Z</dcterms:modified>
</cp:coreProperties>
</file>