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3FD84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1446F51A" wp14:editId="013592E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161F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137C5E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3AFF6DA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09DCB10" w14:textId="604F8A1B" w:rsidR="00B74AEF" w:rsidRPr="00BA1E75" w:rsidRDefault="00BF3CA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4083CB53" w14:textId="70680354"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175DC">
        <w:rPr>
          <w:rFonts w:ascii="Century" w:eastAsia="Calibri" w:hAnsi="Century"/>
          <w:b/>
          <w:bCs/>
          <w:sz w:val="32"/>
          <w:szCs w:val="32"/>
          <w:lang w:val="en-US" w:eastAsia="ru-RU"/>
        </w:rPr>
        <w:t>25/63-862</w:t>
      </w:r>
      <w:r w:rsidR="007175DC">
        <w:rPr>
          <w:rFonts w:ascii="Century" w:eastAsia="Calibri" w:hAnsi="Century"/>
          <w:b/>
          <w:bCs/>
          <w:sz w:val="32"/>
          <w:szCs w:val="32"/>
          <w:lang w:val="en-US" w:eastAsia="ru-RU"/>
        </w:rPr>
        <w:t>5</w:t>
      </w:r>
      <w:bookmarkStart w:id="2" w:name="_GoBack"/>
      <w:bookmarkEnd w:id="2"/>
    </w:p>
    <w:p w14:paraId="1B1C16EF" w14:textId="7F97FEE7" w:rsidR="00B74AEF" w:rsidRPr="00111C02" w:rsidRDefault="00871505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111C02">
        <w:rPr>
          <w:rFonts w:ascii="Century" w:eastAsia="Calibri" w:hAnsi="Century"/>
          <w:sz w:val="28"/>
          <w:szCs w:val="28"/>
          <w:lang w:eastAsia="ru-RU"/>
        </w:rPr>
        <w:t>2</w:t>
      </w:r>
      <w:r w:rsidR="00BF3CA2" w:rsidRPr="00111C02">
        <w:rPr>
          <w:rFonts w:ascii="Century" w:eastAsia="Calibri" w:hAnsi="Century"/>
          <w:sz w:val="28"/>
          <w:szCs w:val="28"/>
          <w:lang w:eastAsia="ru-RU"/>
        </w:rPr>
        <w:t>9</w:t>
      </w:r>
      <w:r w:rsidR="00A81899" w:rsidRPr="00111C02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F3CA2" w:rsidRPr="00111C02">
        <w:rPr>
          <w:rFonts w:ascii="Century" w:eastAsia="Calibri" w:hAnsi="Century"/>
          <w:sz w:val="28"/>
          <w:szCs w:val="28"/>
          <w:lang w:eastAsia="ru-RU"/>
        </w:rPr>
        <w:t>травня</w:t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F3CA2" w:rsidRPr="00111C02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111C02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14:paraId="1FA87D5B" w14:textId="77777777" w:rsidR="00EF0E57" w:rsidRPr="00111C0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en-US"/>
        </w:rPr>
      </w:pPr>
    </w:p>
    <w:p w14:paraId="1DDDDE2F" w14:textId="13B2D60E" w:rsidR="000827D2" w:rsidRPr="00111C02" w:rsidRDefault="00BF3CA2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для обслуговування багатоквартирних житлових будинків, прилеглих господарських будівель і споруд та прибудинкової території на </w:t>
      </w:r>
      <w:proofErr w:type="spellStart"/>
      <w:r w:rsidRP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вул.Скітник</w:t>
      </w:r>
      <w:proofErr w:type="spellEnd"/>
      <w:r w:rsidR="00E45DD7" w:rsidRP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в </w:t>
      </w:r>
      <w:r w:rsid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br/>
      </w:r>
      <w:proofErr w:type="spellStart"/>
      <w:r w:rsidRP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м.Городок</w:t>
      </w:r>
      <w:proofErr w:type="spellEnd"/>
      <w:r w:rsidRP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 та надання дозвол</w:t>
      </w:r>
      <w:r w:rsidR="00EE485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у</w:t>
      </w:r>
      <w:r w:rsidRP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на розроблення проект</w:t>
      </w:r>
      <w:r w:rsidR="00EE485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у</w:t>
      </w:r>
      <w:r w:rsidRPr="00111C0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землеустрою</w:t>
      </w:r>
    </w:p>
    <w:p w14:paraId="63A1678C" w14:textId="77777777" w:rsidR="00ED343D" w:rsidRPr="00111C02" w:rsidRDefault="00ED343D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14:paraId="420E41B9" w14:textId="19800F94" w:rsidR="00D14554" w:rsidRPr="00111C02" w:rsidRDefault="002B665B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111C02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BF3CA2" w:rsidRPr="00111C02">
        <w:rPr>
          <w:rFonts w:ascii="Century" w:hAnsi="Century"/>
          <w:color w:val="auto"/>
          <w:sz w:val="28"/>
          <w:szCs w:val="28"/>
          <w:lang w:val="uk-UA"/>
        </w:rPr>
        <w:t>детальн</w:t>
      </w:r>
      <w:r w:rsidRPr="00111C02">
        <w:rPr>
          <w:rFonts w:ascii="Century" w:hAnsi="Century"/>
          <w:color w:val="auto"/>
          <w:sz w:val="28"/>
          <w:szCs w:val="28"/>
          <w:lang w:val="uk-UA"/>
        </w:rPr>
        <w:t xml:space="preserve">ий </w:t>
      </w:r>
      <w:r w:rsidR="00BF3CA2" w:rsidRPr="00111C02">
        <w:rPr>
          <w:rFonts w:ascii="Century" w:hAnsi="Century"/>
          <w:color w:val="auto"/>
          <w:sz w:val="28"/>
          <w:szCs w:val="28"/>
          <w:lang w:val="uk-UA"/>
        </w:rPr>
        <w:t xml:space="preserve">план території для обслуговування багатоквартирних житлових будинків, прилеглих господарських будівель і споруд та прибудинкової території на вул. </w:t>
      </w:r>
      <w:proofErr w:type="spellStart"/>
      <w:r w:rsidR="00BF3CA2" w:rsidRPr="00111C02">
        <w:rPr>
          <w:rFonts w:ascii="Century" w:hAnsi="Century"/>
          <w:color w:val="auto"/>
          <w:sz w:val="28"/>
          <w:szCs w:val="28"/>
          <w:lang w:val="uk-UA"/>
        </w:rPr>
        <w:t>Скітник</w:t>
      </w:r>
      <w:proofErr w:type="spellEnd"/>
      <w:r w:rsidR="00BF3CA2" w:rsidRPr="00111C02">
        <w:rPr>
          <w:rFonts w:ascii="Century" w:hAnsi="Century"/>
          <w:color w:val="auto"/>
          <w:sz w:val="28"/>
          <w:szCs w:val="28"/>
          <w:lang w:val="uk-UA"/>
        </w:rPr>
        <w:t xml:space="preserve"> в </w:t>
      </w:r>
      <w:r w:rsidR="00E21DF3">
        <w:rPr>
          <w:rFonts w:ascii="Century" w:hAnsi="Century"/>
          <w:color w:val="auto"/>
          <w:sz w:val="28"/>
          <w:szCs w:val="28"/>
          <w:lang w:val="uk-UA"/>
        </w:rPr>
        <w:br/>
      </w:r>
      <w:r w:rsidR="00BF3CA2" w:rsidRPr="00111C02">
        <w:rPr>
          <w:rFonts w:ascii="Century" w:hAnsi="Century"/>
          <w:color w:val="auto"/>
          <w:sz w:val="28"/>
          <w:szCs w:val="28"/>
          <w:lang w:val="uk-UA"/>
        </w:rPr>
        <w:t>м. Городок Львівського району Львівської області</w:t>
      </w:r>
      <w:r w:rsidR="005D3E27" w:rsidRPr="00111C02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Pr="00111C02">
        <w:rPr>
          <w:rFonts w:ascii="Century" w:hAnsi="Century"/>
          <w:color w:val="auto"/>
          <w:sz w:val="28"/>
          <w:szCs w:val="28"/>
          <w:lang w:val="uk-UA"/>
        </w:rPr>
        <w:t xml:space="preserve">ий </w:t>
      </w:r>
      <w:r w:rsidR="00EE485C">
        <w:rPr>
          <w:rFonts w:ascii="Century" w:hAnsi="Century"/>
          <w:color w:val="auto"/>
          <w:sz w:val="28"/>
          <w:szCs w:val="28"/>
          <w:lang w:val="uk-UA"/>
        </w:rPr>
        <w:br/>
      </w:r>
      <w:r w:rsidR="00BF3CA2" w:rsidRPr="00111C02">
        <w:rPr>
          <w:rFonts w:ascii="Century" w:hAnsi="Century"/>
          <w:color w:val="auto"/>
          <w:sz w:val="28"/>
          <w:szCs w:val="28"/>
          <w:lang w:val="uk-UA"/>
        </w:rPr>
        <w:t>ТзОВ «Центр планування території»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>, керуючись Постановою Кабінету Міністрів України від 01.09.2021</w:t>
      </w:r>
      <w:r w:rsidR="008E3238" w:rsidRPr="00111C02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111C02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111C02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111C02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>«Про місцеве самоврядування в Україні»</w:t>
      </w:r>
      <w:r w:rsidR="000466D1" w:rsidRPr="00111C02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111C02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37FC2435" w14:textId="77777777" w:rsidR="00D14554" w:rsidRPr="00A74937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14:paraId="5F05E277" w14:textId="77777777" w:rsidR="00D14554" w:rsidRPr="00111C0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111C02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14:paraId="7FCDC791" w14:textId="77777777" w:rsidR="00D14554" w:rsidRPr="00A74937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14:paraId="146E0BCD" w14:textId="1616F2DB" w:rsidR="002275DB" w:rsidRPr="00111C02" w:rsidRDefault="00396400" w:rsidP="00E763B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Затвердити </w:t>
      </w:r>
      <w:r w:rsidR="00BF3CA2" w:rsidRPr="00111C02">
        <w:rPr>
          <w:rFonts w:ascii="Century" w:hAnsi="Century"/>
          <w:sz w:val="28"/>
          <w:szCs w:val="28"/>
        </w:rPr>
        <w:t xml:space="preserve">детальний план території для обслуговування багатоквартирних житлових будинків, прилеглих господарських будівель і споруд та прибудинкової території на вул. </w:t>
      </w:r>
      <w:proofErr w:type="spellStart"/>
      <w:r w:rsidR="00BF3CA2" w:rsidRPr="00111C02">
        <w:rPr>
          <w:rFonts w:ascii="Century" w:hAnsi="Century"/>
          <w:sz w:val="28"/>
          <w:szCs w:val="28"/>
        </w:rPr>
        <w:t>Скітник</w:t>
      </w:r>
      <w:proofErr w:type="spellEnd"/>
      <w:r w:rsidR="001B01B2" w:rsidRPr="00111C02">
        <w:rPr>
          <w:rFonts w:ascii="Century" w:hAnsi="Century"/>
          <w:sz w:val="28"/>
          <w:szCs w:val="28"/>
        </w:rPr>
        <w:t xml:space="preserve"> </w:t>
      </w:r>
      <w:r w:rsidR="00BF3CA2" w:rsidRPr="00111C02">
        <w:rPr>
          <w:rFonts w:ascii="Century" w:hAnsi="Century"/>
          <w:sz w:val="28"/>
          <w:szCs w:val="28"/>
        </w:rPr>
        <w:t xml:space="preserve">в </w:t>
      </w:r>
      <w:r w:rsidR="00C746BD">
        <w:rPr>
          <w:rFonts w:ascii="Century" w:hAnsi="Century"/>
          <w:sz w:val="28"/>
          <w:szCs w:val="28"/>
        </w:rPr>
        <w:br/>
      </w:r>
      <w:r w:rsidR="00BF3CA2" w:rsidRPr="00111C02">
        <w:rPr>
          <w:rFonts w:ascii="Century" w:hAnsi="Century"/>
          <w:sz w:val="28"/>
          <w:szCs w:val="28"/>
        </w:rPr>
        <w:t>м. Городок Львівського району Львівської області</w:t>
      </w:r>
      <w:r w:rsidR="002275DB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</w:p>
    <w:p w14:paraId="05D0738F" w14:textId="0F8C93BE" w:rsidR="000A7B5C" w:rsidRPr="00111C02" w:rsidRDefault="007E3B66" w:rsidP="00E763B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Надати дозвіл на розроблення проект</w:t>
      </w:r>
      <w:r w:rsidR="004D3056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у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землеустрою щодо відведення земельн</w:t>
      </w:r>
      <w:r w:rsidR="00D76F84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их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ділян</w:t>
      </w:r>
      <w:r w:rsidR="00D76F84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о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к ком</w:t>
      </w:r>
      <w:r w:rsidR="002275DB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унальної власності</w:t>
      </w:r>
      <w:r w:rsidR="000A7B5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:</w:t>
      </w:r>
    </w:p>
    <w:p w14:paraId="5CC77058" w14:textId="5639A818" w:rsidR="007E3B66" w:rsidRPr="00111C02" w:rsidRDefault="002275DB" w:rsidP="000A7B5C">
      <w:pPr>
        <w:pStyle w:val="af0"/>
        <w:numPr>
          <w:ilvl w:val="0"/>
          <w:numId w:val="16"/>
        </w:numPr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площею 0,</w:t>
      </w:r>
      <w:r w:rsidR="000A7B5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4695</w:t>
      </w:r>
      <w:r w:rsidR="007E3B66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га «</w:t>
      </w:r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д</w:t>
      </w:r>
      <w:r w:rsidR="000A7B5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ля будівництва і обслуговування багатоквартирного житлового будинку</w:t>
      </w:r>
      <w:r w:rsidR="00693C62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» (КВЦПЗ 0</w:t>
      </w:r>
      <w:r w:rsidR="000A7B5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2</w:t>
      </w:r>
      <w:r w:rsidR="00693C62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.0</w:t>
      </w:r>
      <w:r w:rsidR="000A7B5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3</w:t>
      </w:r>
      <w:r w:rsidR="007E3B66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) </w:t>
      </w:r>
      <w:r w:rsidR="000A7B5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під </w:t>
      </w:r>
      <w:r w:rsidR="000A7B5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lastRenderedPageBreak/>
        <w:t>існуючими багатоквартирними житлови</w:t>
      </w:r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ми будинками </w:t>
      </w:r>
      <w:r w:rsidR="00A44300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</w:t>
      </w:r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F6662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br/>
      </w:r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вул.</w:t>
      </w:r>
      <w:r w:rsidR="00B13121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proofErr w:type="spellStart"/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Скітник</w:t>
      </w:r>
      <w:proofErr w:type="spellEnd"/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, 11 та вул.</w:t>
      </w:r>
      <w:r w:rsidR="00B13121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proofErr w:type="spellStart"/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Скітник</w:t>
      </w:r>
      <w:proofErr w:type="spellEnd"/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,</w:t>
      </w:r>
      <w:r w:rsidR="00A44300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13</w:t>
      </w:r>
      <w:r w:rsidR="00A44300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 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м.</w:t>
      </w:r>
      <w:r w:rsidR="00B13121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Городок</w:t>
      </w:r>
      <w:r w:rsidR="00D91B8C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;</w:t>
      </w:r>
    </w:p>
    <w:p w14:paraId="55501C16" w14:textId="7F0C5DD5" w:rsidR="00D91B8C" w:rsidRPr="00111C02" w:rsidRDefault="00D91B8C" w:rsidP="00D91B8C">
      <w:pPr>
        <w:pStyle w:val="af0"/>
        <w:numPr>
          <w:ilvl w:val="0"/>
          <w:numId w:val="16"/>
        </w:numPr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площею 0,1223 га «для будівництва і обслуговування багатоквартирного житлового будинку» (КВЦПЗ 02.03) під існуючим багатоквартирним житловим будинком </w:t>
      </w:r>
      <w:r w:rsidR="004D3056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F6662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br/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вул.</w:t>
      </w:r>
      <w:r w:rsidR="00B13121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proofErr w:type="spellStart"/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Скітник</w:t>
      </w:r>
      <w:proofErr w:type="spellEnd"/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, 5-В</w:t>
      </w:r>
      <w:r w:rsidR="004D3056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 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м.</w:t>
      </w:r>
      <w:r w:rsidR="00B13121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Городок;</w:t>
      </w:r>
    </w:p>
    <w:p w14:paraId="4386ADAA" w14:textId="1878A380" w:rsidR="00D91B8C" w:rsidRPr="00111C02" w:rsidRDefault="00D91B8C" w:rsidP="00D91B8C">
      <w:pPr>
        <w:pStyle w:val="af0"/>
        <w:numPr>
          <w:ilvl w:val="0"/>
          <w:numId w:val="16"/>
        </w:numPr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площею 0,1510 га «для будівництва і обслуговування багатоквартирного житлового будинку» (КВЦПЗ 02.03) під існуючим багатоквартирним житловим будинком </w:t>
      </w:r>
      <w:r w:rsidR="004D3056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F6662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br/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вул. Шептицького, 4</w:t>
      </w:r>
      <w:r w:rsidR="004D3056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в 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м.</w:t>
      </w:r>
      <w:r w:rsidR="00B13121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Городок.</w:t>
      </w:r>
    </w:p>
    <w:p w14:paraId="6A2DB4A3" w14:textId="3F971C18" w:rsidR="007E3B66" w:rsidRPr="00111C02" w:rsidRDefault="007E3B66" w:rsidP="007E3B66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111C02">
        <w:rPr>
          <w:rFonts w:ascii="Century" w:hAnsi="Century"/>
          <w:sz w:val="28"/>
          <w:szCs w:val="28"/>
        </w:rPr>
        <w:t xml:space="preserve">Звернутись до </w:t>
      </w:r>
      <w:r w:rsidR="00111C02" w:rsidRPr="00111C02">
        <w:rPr>
          <w:rFonts w:ascii="Century" w:hAnsi="Century"/>
          <w:sz w:val="28"/>
          <w:szCs w:val="28"/>
        </w:rPr>
        <w:t xml:space="preserve">суб’єкта </w:t>
      </w:r>
      <w:r w:rsidRPr="00111C02">
        <w:rPr>
          <w:rFonts w:ascii="Century" w:hAnsi="Century"/>
          <w:sz w:val="28"/>
          <w:szCs w:val="28"/>
        </w:rPr>
        <w:t>господарювання, що є виконавцем робіт із землеустрою згідно з законом, за розроб</w:t>
      </w:r>
      <w:r w:rsidR="00111C02" w:rsidRPr="00111C02">
        <w:rPr>
          <w:rFonts w:ascii="Century" w:hAnsi="Century"/>
          <w:sz w:val="28"/>
          <w:szCs w:val="28"/>
        </w:rPr>
        <w:t>ленням</w:t>
      </w:r>
      <w:r w:rsidRPr="00111C02">
        <w:rPr>
          <w:rFonts w:ascii="Century" w:hAnsi="Century"/>
          <w:sz w:val="28"/>
          <w:szCs w:val="28"/>
        </w:rPr>
        <w:t xml:space="preserve"> проекту землеустрою щодо </w:t>
      </w:r>
      <w:r w:rsidR="005D755F" w:rsidRPr="00111C02">
        <w:rPr>
          <w:rFonts w:ascii="Century" w:hAnsi="Century"/>
          <w:sz w:val="28"/>
          <w:szCs w:val="28"/>
        </w:rPr>
        <w:t>відведення</w:t>
      </w:r>
      <w:r w:rsidRPr="00111C02">
        <w:rPr>
          <w:rFonts w:ascii="Century" w:hAnsi="Century"/>
          <w:sz w:val="28"/>
          <w:szCs w:val="28"/>
        </w:rPr>
        <w:t xml:space="preserve"> земельн</w:t>
      </w:r>
      <w:r w:rsidR="00E02AC2" w:rsidRPr="00111C02">
        <w:rPr>
          <w:rFonts w:ascii="Century" w:hAnsi="Century"/>
          <w:sz w:val="28"/>
          <w:szCs w:val="28"/>
        </w:rPr>
        <w:t xml:space="preserve">их </w:t>
      </w:r>
      <w:r w:rsidRPr="00111C02">
        <w:rPr>
          <w:rFonts w:ascii="Century" w:hAnsi="Century"/>
          <w:sz w:val="28"/>
          <w:szCs w:val="28"/>
        </w:rPr>
        <w:t>ділян</w:t>
      </w:r>
      <w:r w:rsidR="00E02AC2" w:rsidRPr="00111C02">
        <w:rPr>
          <w:rFonts w:ascii="Century" w:hAnsi="Century"/>
          <w:sz w:val="28"/>
          <w:szCs w:val="28"/>
        </w:rPr>
        <w:t>ок,</w:t>
      </w:r>
      <w:r w:rsidRPr="00111C02">
        <w:rPr>
          <w:rFonts w:ascii="Century" w:hAnsi="Century"/>
          <w:sz w:val="28"/>
          <w:szCs w:val="28"/>
        </w:rPr>
        <w:t xml:space="preserve"> вказан</w:t>
      </w:r>
      <w:r w:rsidR="00111C02" w:rsidRPr="00111C02">
        <w:rPr>
          <w:rFonts w:ascii="Century" w:hAnsi="Century"/>
          <w:sz w:val="28"/>
          <w:szCs w:val="28"/>
        </w:rPr>
        <w:t xml:space="preserve">их </w:t>
      </w:r>
      <w:r w:rsidRPr="00111C02">
        <w:rPr>
          <w:rFonts w:ascii="Century" w:hAnsi="Century"/>
          <w:sz w:val="28"/>
          <w:szCs w:val="28"/>
        </w:rPr>
        <w:t>в пункті 2 цього рішення.</w:t>
      </w:r>
    </w:p>
    <w:p w14:paraId="7677B4CB" w14:textId="77777777" w:rsidR="007E3B66" w:rsidRPr="00111C02" w:rsidRDefault="007E3B66" w:rsidP="007E3B66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111C02">
        <w:rPr>
          <w:rFonts w:ascii="Century" w:hAnsi="Century"/>
          <w:sz w:val="28"/>
          <w:szCs w:val="28"/>
        </w:rPr>
        <w:t>Розроблений та погоджений проект землеустрою подати на затвердження сесією міської ради.</w:t>
      </w:r>
    </w:p>
    <w:p w14:paraId="695FB8F1" w14:textId="7B7E2FB4" w:rsidR="00396400" w:rsidRPr="00111C02" w:rsidRDefault="00396400" w:rsidP="00396400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111C02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E485C">
        <w:rPr>
          <w:rFonts w:ascii="Century" w:hAnsi="Century"/>
          <w:sz w:val="28"/>
          <w:szCs w:val="28"/>
        </w:rPr>
        <w:t xml:space="preserve"> </w:t>
      </w:r>
      <w:r w:rsidRPr="00111C02">
        <w:rPr>
          <w:rFonts w:ascii="Century" w:hAnsi="Century"/>
          <w:sz w:val="28"/>
          <w:szCs w:val="28"/>
        </w:rPr>
        <w:t>(гол. Н. Кульчицький).</w:t>
      </w:r>
    </w:p>
    <w:p w14:paraId="1846F6A8" w14:textId="0E53019D" w:rsidR="00090BFE" w:rsidRDefault="00090BFE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2171A8E5" w14:textId="77777777" w:rsidR="00EE485C" w:rsidRPr="00111C02" w:rsidRDefault="00EE485C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75713D3B" w14:textId="0C7C0EDE" w:rsidR="00E53BDA" w:rsidRPr="00111C02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111C02">
        <w:rPr>
          <w:rFonts w:ascii="Century" w:hAnsi="Century"/>
          <w:b/>
          <w:sz w:val="28"/>
          <w:szCs w:val="28"/>
        </w:rPr>
        <w:t xml:space="preserve">Міський голова </w:t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="00EE485C">
        <w:rPr>
          <w:rFonts w:ascii="Century" w:hAnsi="Century"/>
          <w:b/>
          <w:sz w:val="28"/>
          <w:szCs w:val="28"/>
        </w:rPr>
        <w:t xml:space="preserve">  </w:t>
      </w:r>
      <w:r w:rsidR="00B74AEF" w:rsidRPr="00111C02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111C02" w:rsidSect="00EE485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90F18" w14:textId="77777777" w:rsidR="00494D46" w:rsidRDefault="00494D46">
      <w:r>
        <w:separator/>
      </w:r>
    </w:p>
  </w:endnote>
  <w:endnote w:type="continuationSeparator" w:id="0">
    <w:p w14:paraId="02B8C067" w14:textId="77777777" w:rsidR="00494D46" w:rsidRDefault="0049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7B0D2" w14:textId="77777777" w:rsidR="00494D46" w:rsidRDefault="00494D46">
      <w:r>
        <w:separator/>
      </w:r>
    </w:p>
  </w:footnote>
  <w:footnote w:type="continuationSeparator" w:id="0">
    <w:p w14:paraId="664268B5" w14:textId="77777777" w:rsidR="00494D46" w:rsidRDefault="00494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D7523" w14:textId="540E7202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91B8C">
      <w:rPr>
        <w:rStyle w:val="a4"/>
        <w:noProof/>
      </w:rPr>
      <w:t>2</w:t>
    </w:r>
    <w:r>
      <w:rPr>
        <w:rStyle w:val="a4"/>
      </w:rPr>
      <w:fldChar w:fldCharType="end"/>
    </w:r>
  </w:p>
  <w:p w14:paraId="02039D4E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8A1E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3C62">
      <w:rPr>
        <w:rStyle w:val="a4"/>
        <w:noProof/>
      </w:rPr>
      <w:t>2</w:t>
    </w:r>
    <w:r>
      <w:rPr>
        <w:rStyle w:val="a4"/>
      </w:rPr>
      <w:fldChar w:fldCharType="end"/>
    </w:r>
  </w:p>
  <w:p w14:paraId="0D27EC85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9B46373"/>
    <w:multiLevelType w:val="hybridMultilevel"/>
    <w:tmpl w:val="8AE61D16"/>
    <w:lvl w:ilvl="0" w:tplc="07187D62">
      <w:start w:val="1"/>
      <w:numFmt w:val="bullet"/>
      <w:lvlText w:val="‐"/>
      <w:lvlJc w:val="left"/>
      <w:pPr>
        <w:ind w:left="7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3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22FA"/>
    <w:rsid w:val="000642D3"/>
    <w:rsid w:val="00064A00"/>
    <w:rsid w:val="000701BB"/>
    <w:rsid w:val="000729EB"/>
    <w:rsid w:val="00075F35"/>
    <w:rsid w:val="000827D2"/>
    <w:rsid w:val="00084363"/>
    <w:rsid w:val="00086262"/>
    <w:rsid w:val="00090BFE"/>
    <w:rsid w:val="00090DCF"/>
    <w:rsid w:val="0009529E"/>
    <w:rsid w:val="000A211F"/>
    <w:rsid w:val="000A7B5C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1C02"/>
    <w:rsid w:val="00115526"/>
    <w:rsid w:val="00117090"/>
    <w:rsid w:val="001231A3"/>
    <w:rsid w:val="00123599"/>
    <w:rsid w:val="0012770A"/>
    <w:rsid w:val="00131070"/>
    <w:rsid w:val="001363A1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01B2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275DB"/>
    <w:rsid w:val="00230005"/>
    <w:rsid w:val="00231292"/>
    <w:rsid w:val="002336C8"/>
    <w:rsid w:val="00237694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B665B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96400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596A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4D46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D3056"/>
    <w:rsid w:val="004E2E49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2E29"/>
    <w:rsid w:val="005841C4"/>
    <w:rsid w:val="005843BC"/>
    <w:rsid w:val="0058460F"/>
    <w:rsid w:val="0059004E"/>
    <w:rsid w:val="00596D04"/>
    <w:rsid w:val="005A1372"/>
    <w:rsid w:val="005A5B18"/>
    <w:rsid w:val="005A72B1"/>
    <w:rsid w:val="005B1853"/>
    <w:rsid w:val="005B2B6E"/>
    <w:rsid w:val="005C7E39"/>
    <w:rsid w:val="005D3E27"/>
    <w:rsid w:val="005D7463"/>
    <w:rsid w:val="005D755F"/>
    <w:rsid w:val="005E61A7"/>
    <w:rsid w:val="005E61E9"/>
    <w:rsid w:val="005E7FD7"/>
    <w:rsid w:val="005F7385"/>
    <w:rsid w:val="00601C64"/>
    <w:rsid w:val="00611540"/>
    <w:rsid w:val="00621778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3C62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175DC"/>
    <w:rsid w:val="007212F4"/>
    <w:rsid w:val="0073103D"/>
    <w:rsid w:val="00750355"/>
    <w:rsid w:val="0075205F"/>
    <w:rsid w:val="00753287"/>
    <w:rsid w:val="00754BA3"/>
    <w:rsid w:val="00774FA2"/>
    <w:rsid w:val="007767A0"/>
    <w:rsid w:val="0077728A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C561C"/>
    <w:rsid w:val="007D051A"/>
    <w:rsid w:val="007E1D0B"/>
    <w:rsid w:val="007E3B66"/>
    <w:rsid w:val="007E51E7"/>
    <w:rsid w:val="007E7E94"/>
    <w:rsid w:val="007F2C9A"/>
    <w:rsid w:val="007F314A"/>
    <w:rsid w:val="007F55FC"/>
    <w:rsid w:val="007F5D16"/>
    <w:rsid w:val="007F63DB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505"/>
    <w:rsid w:val="00871736"/>
    <w:rsid w:val="00874A8A"/>
    <w:rsid w:val="00882FB2"/>
    <w:rsid w:val="0088481A"/>
    <w:rsid w:val="00884A5E"/>
    <w:rsid w:val="008924F7"/>
    <w:rsid w:val="008952E4"/>
    <w:rsid w:val="00896CCE"/>
    <w:rsid w:val="00897A66"/>
    <w:rsid w:val="008A2B7E"/>
    <w:rsid w:val="008A2CC1"/>
    <w:rsid w:val="008A32BF"/>
    <w:rsid w:val="008A36EE"/>
    <w:rsid w:val="008A4B40"/>
    <w:rsid w:val="008A5B96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5597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4300"/>
    <w:rsid w:val="00A4574E"/>
    <w:rsid w:val="00A46597"/>
    <w:rsid w:val="00A54F8B"/>
    <w:rsid w:val="00A55F9A"/>
    <w:rsid w:val="00A722C9"/>
    <w:rsid w:val="00A74937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20A7"/>
    <w:rsid w:val="00AE5201"/>
    <w:rsid w:val="00AE5A3B"/>
    <w:rsid w:val="00B006F5"/>
    <w:rsid w:val="00B069CE"/>
    <w:rsid w:val="00B110BA"/>
    <w:rsid w:val="00B13121"/>
    <w:rsid w:val="00B131D8"/>
    <w:rsid w:val="00B15121"/>
    <w:rsid w:val="00B15BFE"/>
    <w:rsid w:val="00B162A8"/>
    <w:rsid w:val="00B21D84"/>
    <w:rsid w:val="00B2312D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3CA2"/>
    <w:rsid w:val="00BF4C37"/>
    <w:rsid w:val="00BF5F32"/>
    <w:rsid w:val="00C014F2"/>
    <w:rsid w:val="00C02075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6E77"/>
    <w:rsid w:val="00C57875"/>
    <w:rsid w:val="00C60AF7"/>
    <w:rsid w:val="00C62FAC"/>
    <w:rsid w:val="00C65340"/>
    <w:rsid w:val="00C67833"/>
    <w:rsid w:val="00C746BD"/>
    <w:rsid w:val="00C77708"/>
    <w:rsid w:val="00C809A2"/>
    <w:rsid w:val="00C83C89"/>
    <w:rsid w:val="00C8538D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18A0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5A67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76F84"/>
    <w:rsid w:val="00D91B8C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2AC2"/>
    <w:rsid w:val="00E056E2"/>
    <w:rsid w:val="00E13479"/>
    <w:rsid w:val="00E20C69"/>
    <w:rsid w:val="00E21DF3"/>
    <w:rsid w:val="00E2447E"/>
    <w:rsid w:val="00E32F5F"/>
    <w:rsid w:val="00E40557"/>
    <w:rsid w:val="00E45DD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43D"/>
    <w:rsid w:val="00ED3B97"/>
    <w:rsid w:val="00ED4011"/>
    <w:rsid w:val="00EE2CAE"/>
    <w:rsid w:val="00EE2E05"/>
    <w:rsid w:val="00EE485C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B1B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62C"/>
    <w:rsid w:val="00F669B1"/>
    <w:rsid w:val="00F72936"/>
    <w:rsid w:val="00F7697B"/>
    <w:rsid w:val="00F80078"/>
    <w:rsid w:val="00F8742B"/>
    <w:rsid w:val="00F95EDF"/>
    <w:rsid w:val="00F96601"/>
    <w:rsid w:val="00FA3FC3"/>
    <w:rsid w:val="00FB000B"/>
    <w:rsid w:val="00FB013E"/>
    <w:rsid w:val="00FB5494"/>
    <w:rsid w:val="00FB6DFA"/>
    <w:rsid w:val="00FC2D7D"/>
    <w:rsid w:val="00FC32C1"/>
    <w:rsid w:val="00FC49D0"/>
    <w:rsid w:val="00FC4FBD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CF4B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0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1835</Words>
  <Characters>1046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2024-02-06T09:42:00Z</cp:lastPrinted>
  <dcterms:created xsi:type="dcterms:W3CDTF">2025-05-19T11:19:00Z</dcterms:created>
  <dcterms:modified xsi:type="dcterms:W3CDTF">2025-06-02T13:30:00Z</dcterms:modified>
</cp:coreProperties>
</file>