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67" w:rsidRPr="00C408C2" w:rsidRDefault="00C56967" w:rsidP="00C569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C408C2">
        <w:rPr>
          <w:rFonts w:ascii="Times New Roman" w:eastAsia="Calibri" w:hAnsi="Times New Roman" w:cs="Times New Roman"/>
          <w:b/>
          <w:sz w:val="28"/>
        </w:rPr>
        <w:t>Гуманітарне управління</w:t>
      </w:r>
    </w:p>
    <w:p w:rsidR="00C56967" w:rsidRPr="00C408C2" w:rsidRDefault="00C56967" w:rsidP="00C569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C408C2">
        <w:rPr>
          <w:rFonts w:ascii="Times New Roman" w:eastAsia="Calibri" w:hAnsi="Times New Roman" w:cs="Times New Roman"/>
          <w:b/>
          <w:sz w:val="28"/>
        </w:rPr>
        <w:t>Городоцької міської ради Львівської області</w:t>
      </w:r>
    </w:p>
    <w:p w:rsidR="00C56967" w:rsidRPr="00C408C2" w:rsidRDefault="00C56967" w:rsidP="00C56967">
      <w:pPr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C56967" w:rsidRPr="00C408C2" w:rsidRDefault="00C56967" w:rsidP="00C569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C408C2">
        <w:rPr>
          <w:rFonts w:ascii="Times New Roman" w:eastAsia="Calibri" w:hAnsi="Times New Roman" w:cs="Times New Roman"/>
          <w:b/>
          <w:sz w:val="28"/>
        </w:rPr>
        <w:t>ОБҐРУНТУВАННЯ</w:t>
      </w:r>
    </w:p>
    <w:p w:rsidR="00C56967" w:rsidRPr="00C408C2" w:rsidRDefault="00C56967" w:rsidP="00C569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8C2">
        <w:rPr>
          <w:rFonts w:ascii="Times New Roman" w:eastAsia="Calibri" w:hAnsi="Times New Roman" w:cs="Times New Roman"/>
          <w:b/>
          <w:sz w:val="24"/>
          <w:szCs w:val="24"/>
        </w:rPr>
        <w:t xml:space="preserve">технічних та якісних характеристик закупівлі </w:t>
      </w:r>
      <w:r w:rsidRPr="00C56967">
        <w:rPr>
          <w:rFonts w:ascii="Times New Roman" w:eastAsia="Calibri" w:hAnsi="Times New Roman" w:cs="Times New Roman"/>
          <w:b/>
          <w:sz w:val="24"/>
          <w:szCs w:val="24"/>
        </w:rPr>
        <w:t>навчального обладнання для закладів освіти Городоцької міської ради Львівської області</w:t>
      </w:r>
      <w:r w:rsidRPr="00C408C2">
        <w:rPr>
          <w:rFonts w:ascii="Times New Roman" w:eastAsia="Calibri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  <w:r w:rsidRPr="00C408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6967" w:rsidRPr="00C408C2" w:rsidRDefault="00C56967" w:rsidP="00C5696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967" w:rsidRPr="00C408C2" w:rsidRDefault="00C56967" w:rsidP="00C569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8C2">
        <w:rPr>
          <w:rFonts w:ascii="Times New Roman" w:eastAsia="Calibri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C408C2">
        <w:rPr>
          <w:rFonts w:ascii="Times New Roman" w:eastAsia="Calibri" w:hAnsi="Times New Roman" w:cs="Times New Roman"/>
          <w:sz w:val="24"/>
          <w:szCs w:val="24"/>
        </w:rPr>
        <w:t xml:space="preserve">Гуманітарне управління Городоцької міської ради Львівської області, що знаходиться за </w:t>
      </w:r>
      <w:proofErr w:type="spellStart"/>
      <w:r w:rsidRPr="00C408C2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C408C2">
        <w:rPr>
          <w:rFonts w:ascii="Times New Roman" w:eastAsia="Calibri" w:hAnsi="Times New Roman" w:cs="Times New Roman"/>
          <w:sz w:val="24"/>
          <w:szCs w:val="24"/>
        </w:rPr>
        <w:t>: 81500, Львівська обл., Львівський р-н, м. Городок, вул. Джерельна, буд.№16, код ЄДРПОУ – 44101707.</w:t>
      </w:r>
    </w:p>
    <w:p w:rsidR="00C56967" w:rsidRPr="00C408C2" w:rsidRDefault="00C56967" w:rsidP="00C5696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967" w:rsidRPr="00C408C2" w:rsidRDefault="00C56967" w:rsidP="00C569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8C2">
        <w:rPr>
          <w:rFonts w:ascii="Times New Roman" w:eastAsia="Calibri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6967">
        <w:rPr>
          <w:rFonts w:ascii="Times New Roman" w:eastAsia="Calibri" w:hAnsi="Times New Roman" w:cs="Times New Roman"/>
          <w:sz w:val="24"/>
          <w:szCs w:val="24"/>
        </w:rPr>
        <w:t>Навчальне обладнання для закладів освіти Городоцької міської ради Львівської області (Код національного класифікатора України ДК 021:2015 «Єдиний закупівельний словник» (CPV): 39160000-1 — Шкільні меблі )</w:t>
      </w:r>
    </w:p>
    <w:p w:rsidR="00C56967" w:rsidRDefault="00C56967" w:rsidP="00C5696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та ідентифікатор процедури закупівлі: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відкриті торги за особливостями, </w:t>
      </w:r>
      <w:r w:rsidRPr="00C569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r w:rsidRPr="00C569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-2025-07-25-007041-</w:t>
      </w:r>
      <w:r w:rsidRPr="00C569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:rsidR="00C56967" w:rsidRPr="00C408C2" w:rsidRDefault="00C56967" w:rsidP="00C5696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Розмір бюджетного призначення: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967">
        <w:rPr>
          <w:rFonts w:ascii="Times New Roman" w:eastAsia="Times New Roman" w:hAnsi="Times New Roman" w:cs="Times New Roman"/>
          <w:sz w:val="24"/>
          <w:szCs w:val="24"/>
          <w:lang w:eastAsia="ru-RU"/>
        </w:rPr>
        <w:t>1`200`000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грн.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ПДВ, згідно кошторисних видатків на 2025 рік Замовника</w:t>
      </w:r>
    </w:p>
    <w:p w:rsidR="00C56967" w:rsidRDefault="00C56967" w:rsidP="00C56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Очікувана вартість та обґрунтування очікуваної вартості предмета закупівлі: </w:t>
      </w:r>
      <w:r w:rsidRPr="00C56967">
        <w:rPr>
          <w:rFonts w:ascii="Times New Roman" w:eastAsia="Times New Roman" w:hAnsi="Times New Roman" w:cs="Times New Roman"/>
          <w:sz w:val="24"/>
          <w:szCs w:val="24"/>
          <w:lang w:eastAsia="ru-RU"/>
        </w:rPr>
        <w:t>1`200`000,00 грн. з ПДВ</w:t>
      </w:r>
    </w:p>
    <w:p w:rsidR="00C56967" w:rsidRPr="00C408C2" w:rsidRDefault="00C56967" w:rsidP="00C56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Замовником здійснено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розрахунок очікуваною вартості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закупівлі на підставі пункту 1 розділу ІІІ Примірної методики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 очікуваної вартості предмета закупівлі, що затверджен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наказом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розвитку економіки, торг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івлі та сільського господарства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 18.02.2020 року № 275 зі змінами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саме: розрахунок 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очікуваної вартості товарів/послуг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 порівняння ринкових цін (спосіб – комерційні пропозиції)</w:t>
      </w:r>
      <w:r w:rsidRPr="00C40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967" w:rsidRDefault="00C56967" w:rsidP="00C56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Гуманітарним управлінням отримано три цінові пропозиції: </w:t>
      </w:r>
    </w:p>
    <w:p w:rsidR="00C56967" w:rsidRDefault="00C56967" w:rsidP="00C569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</w:t>
      </w:r>
      <w:proofErr w:type="spellStart"/>
      <w:r w:rsidRPr="00C5696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Шайдюк</w:t>
      </w:r>
      <w:proofErr w:type="spellEnd"/>
      <w:r w:rsidRPr="00C5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 Євгенович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56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ДРФОПП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3288706254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2F48D6">
        <w:rPr>
          <w:rFonts w:ascii="Times New Roman" w:eastAsia="Times New Roman" w:hAnsi="Times New Roman" w:cs="Times New Roman"/>
          <w:sz w:val="24"/>
          <w:szCs w:val="24"/>
          <w:lang w:eastAsia="ru-RU"/>
        </w:rPr>
        <w:t>1 189 750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 грн. з ПДВ;</w:t>
      </w:r>
    </w:p>
    <w:p w:rsidR="00C56967" w:rsidRDefault="002F48D6" w:rsidP="002F48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Кошова Аліна Олександрівна </w:t>
      </w:r>
      <w:r w:rsidR="00C569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F48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ДРФОПП</w:t>
      </w:r>
      <w:r w:rsidR="00C5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3580607241</w:t>
      </w:r>
      <w:r w:rsidR="00C5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1 213 900</w:t>
      </w:r>
      <w:r w:rsidR="00C56967">
        <w:rPr>
          <w:rFonts w:ascii="Times New Roman" w:eastAsia="Times New Roman" w:hAnsi="Times New Roman" w:cs="Times New Roman"/>
          <w:sz w:val="24"/>
          <w:szCs w:val="24"/>
          <w:lang w:eastAsia="ru-RU"/>
        </w:rPr>
        <w:t>,00 грн. з ПДВ;</w:t>
      </w:r>
    </w:p>
    <w:p w:rsidR="00C56967" w:rsidRPr="007932A9" w:rsidRDefault="002F48D6" w:rsidP="002F48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</w:t>
      </w:r>
      <w:r w:rsidRPr="002F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Цап Василь Осипович </w:t>
      </w:r>
      <w:r w:rsidR="00C569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F48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ДРФОПП</w:t>
      </w:r>
      <w:r w:rsidR="00C5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33562976)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1 196 350</w:t>
      </w:r>
      <w:r w:rsidR="00C56967">
        <w:rPr>
          <w:rFonts w:ascii="Times New Roman" w:eastAsia="Times New Roman" w:hAnsi="Times New Roman" w:cs="Times New Roman"/>
          <w:sz w:val="24"/>
          <w:szCs w:val="24"/>
          <w:lang w:eastAsia="ru-RU"/>
        </w:rPr>
        <w:t>,00 грн. з ПДВ.</w:t>
      </w:r>
    </w:p>
    <w:p w:rsidR="00C56967" w:rsidRDefault="00C56967" w:rsidP="00C56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послуг 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r w:rsidRP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обслуговування газового обладнання, газопровідної мережі та супутнього обладнання газових </w:t>
      </w:r>
      <w:proofErr w:type="spellStart"/>
      <w:r w:rsidRP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котелень</w:t>
      </w:r>
      <w:proofErr w:type="spellEnd"/>
      <w:r w:rsidRP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використанням цін, отриманих шляхом направлення не менше 3-ох письмових запитів ціно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вих пропозицій надавачам послуг.</w:t>
      </w:r>
      <w:r w:rsidRPr="0079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Методики: ОВ = (Ц1 + Ц2+Ц3+…)/К, де: ОВ – очікувана вартість закупівлі послуг; Ц1,2,3 – ціни, отримані шляхом запиту цінових пропозицій надавачам послуг; К - кількіс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отриманих цінових пропозицій:</w:t>
      </w:r>
    </w:p>
    <w:p w:rsidR="00C56967" w:rsidRPr="007932A9" w:rsidRDefault="00C56967" w:rsidP="00C56967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2F4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1196350+1189750+1213900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)/ 3=  </w:t>
      </w:r>
      <w:r w:rsidR="002F4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1 200 000,00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грн з ПДВ</w:t>
      </w:r>
    </w:p>
    <w:p w:rsidR="00C56967" w:rsidRPr="00C408C2" w:rsidRDefault="00C56967" w:rsidP="00C569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61"/>
      <w:bookmarkEnd w:id="0"/>
    </w:p>
    <w:p w:rsidR="00C56967" w:rsidRPr="00C408C2" w:rsidRDefault="00C56967" w:rsidP="00C5696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технічних, якісних характеристик:</w:t>
      </w:r>
    </w:p>
    <w:p w:rsidR="00F809BC" w:rsidRPr="00F809BC" w:rsidRDefault="00F809BC" w:rsidP="00C569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9BC">
        <w:rPr>
          <w:rFonts w:ascii="Times New Roman" w:hAnsi="Times New Roman" w:cs="Times New Roman"/>
          <w:sz w:val="24"/>
          <w:szCs w:val="24"/>
          <w:lang w:eastAsia="ru-RU"/>
        </w:rPr>
        <w:t xml:space="preserve">Технічні та якісні характеристики предмета закупівлі складені  відповідно до потреб </w:t>
      </w:r>
      <w:r w:rsidR="00024690">
        <w:rPr>
          <w:rFonts w:ascii="Times New Roman" w:hAnsi="Times New Roman" w:cs="Times New Roman"/>
          <w:sz w:val="24"/>
          <w:szCs w:val="24"/>
          <w:lang w:eastAsia="ru-RU"/>
        </w:rPr>
        <w:t>Замовника, які</w:t>
      </w:r>
      <w:r w:rsidRPr="00F809BC">
        <w:rPr>
          <w:rFonts w:ascii="Times New Roman" w:hAnsi="Times New Roman" w:cs="Times New Roman"/>
          <w:sz w:val="24"/>
          <w:szCs w:val="24"/>
          <w:lang w:eastAsia="ru-RU"/>
        </w:rPr>
        <w:t xml:space="preserve"> зазначені в тендерній документації, у Додатку №2.</w:t>
      </w:r>
    </w:p>
    <w:p w:rsidR="001F27BA" w:rsidRDefault="001F27BA">
      <w:bookmarkStart w:id="1" w:name="_GoBack"/>
      <w:bookmarkEnd w:id="1"/>
    </w:p>
    <w:sectPr w:rsidR="001F2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43A"/>
    <w:multiLevelType w:val="hybridMultilevel"/>
    <w:tmpl w:val="036CAC5C"/>
    <w:lvl w:ilvl="0" w:tplc="85663C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55AA3"/>
    <w:multiLevelType w:val="hybridMultilevel"/>
    <w:tmpl w:val="BE625C82"/>
    <w:lvl w:ilvl="0" w:tplc="DD8E1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661A1"/>
    <w:multiLevelType w:val="hybridMultilevel"/>
    <w:tmpl w:val="FD5A1A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03C31"/>
    <w:multiLevelType w:val="hybridMultilevel"/>
    <w:tmpl w:val="EE38A2E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0C"/>
    <w:rsid w:val="00024690"/>
    <w:rsid w:val="00086823"/>
    <w:rsid w:val="001F27BA"/>
    <w:rsid w:val="002F48D6"/>
    <w:rsid w:val="00C56967"/>
    <w:rsid w:val="00CE6D0C"/>
    <w:rsid w:val="00F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67"/>
  </w:style>
  <w:style w:type="paragraph" w:styleId="1">
    <w:name w:val="heading 1"/>
    <w:basedOn w:val="a"/>
    <w:next w:val="a"/>
    <w:link w:val="10"/>
    <w:uiPriority w:val="9"/>
    <w:qFormat/>
    <w:rsid w:val="00C56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9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67"/>
  </w:style>
  <w:style w:type="paragraph" w:styleId="1">
    <w:name w:val="heading 1"/>
    <w:basedOn w:val="a"/>
    <w:next w:val="a"/>
    <w:link w:val="10"/>
    <w:uiPriority w:val="9"/>
    <w:qFormat/>
    <w:rsid w:val="00C56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9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2025-07-31T10:50:00Z</cp:lastPrinted>
  <dcterms:created xsi:type="dcterms:W3CDTF">2025-07-31T09:47:00Z</dcterms:created>
  <dcterms:modified xsi:type="dcterms:W3CDTF">2025-07-31T10:50:00Z</dcterms:modified>
</cp:coreProperties>
</file>