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16168C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902AAF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902AAF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24 липня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16168C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DD40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DD40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DD409E">
        <w:rPr>
          <w:rFonts w:ascii="Century" w:hAnsi="Century"/>
          <w:b/>
          <w:sz w:val="24"/>
          <w:szCs w:val="24"/>
        </w:rPr>
        <w:t>Рожко Марії Степанівни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DD40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DD40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E6A51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E6A51">
        <w:rPr>
          <w:rFonts w:ascii="Century" w:hAnsi="Century"/>
          <w:b/>
          <w:sz w:val="24"/>
          <w:szCs w:val="24"/>
        </w:rPr>
        <w:t>с.</w:t>
      </w:r>
      <w:r w:rsidR="00DD409E">
        <w:rPr>
          <w:rFonts w:ascii="Century" w:hAnsi="Century"/>
          <w:b/>
          <w:sz w:val="24"/>
          <w:szCs w:val="24"/>
        </w:rPr>
        <w:t>Артищів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4E6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527D91">
        <w:rPr>
          <w:rFonts w:ascii="Century" w:hAnsi="Century"/>
          <w:sz w:val="24"/>
          <w:szCs w:val="24"/>
        </w:rPr>
        <w:t>ши</w:t>
      </w:r>
      <w:r w:rsidR="00867AAB" w:rsidRPr="00527D91">
        <w:rPr>
          <w:rFonts w:ascii="Century" w:hAnsi="Century"/>
          <w:sz w:val="24"/>
          <w:szCs w:val="24"/>
        </w:rPr>
        <w:t xml:space="preserve"> </w:t>
      </w:r>
      <w:r w:rsidRPr="00527D91">
        <w:rPr>
          <w:rFonts w:ascii="Century" w:hAnsi="Century"/>
          <w:sz w:val="24"/>
          <w:szCs w:val="24"/>
        </w:rPr>
        <w:t xml:space="preserve">заяву </w:t>
      </w:r>
      <w:r w:rsidR="00DD409E" w:rsidRPr="002A76C3">
        <w:rPr>
          <w:rFonts w:ascii="Century" w:hAnsi="Century"/>
          <w:sz w:val="24"/>
          <w:szCs w:val="24"/>
        </w:rPr>
        <w:t>Рожко Марії Степанівни</w:t>
      </w:r>
      <w:r w:rsidR="001402EC" w:rsidRPr="002A76C3">
        <w:rPr>
          <w:rFonts w:ascii="Century" w:hAnsi="Century"/>
          <w:sz w:val="24"/>
          <w:szCs w:val="24"/>
        </w:rPr>
        <w:t>,</w:t>
      </w:r>
      <w:r w:rsidR="001402EC" w:rsidRPr="004E6A51">
        <w:rPr>
          <w:rFonts w:ascii="Century" w:hAnsi="Century"/>
          <w:sz w:val="24"/>
          <w:szCs w:val="24"/>
        </w:rPr>
        <w:t xml:space="preserve"> про </w:t>
      </w:r>
      <w:r w:rsidR="00867AAB" w:rsidRPr="004E6A5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E6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E6A5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E6A51">
        <w:rPr>
          <w:rFonts w:ascii="Century" w:hAnsi="Century"/>
          <w:sz w:val="24"/>
          <w:szCs w:val="24"/>
        </w:rPr>
        <w:t>для зміни ї</w:t>
      </w:r>
      <w:r w:rsidR="00DD409E">
        <w:rPr>
          <w:rFonts w:ascii="Century" w:hAnsi="Century"/>
          <w:sz w:val="24"/>
          <w:szCs w:val="24"/>
        </w:rPr>
        <w:t>х</w:t>
      </w:r>
      <w:r w:rsidR="00AA4C02" w:rsidRPr="004E6A51">
        <w:rPr>
          <w:rFonts w:ascii="Century" w:hAnsi="Century"/>
          <w:sz w:val="24"/>
          <w:szCs w:val="24"/>
        </w:rPr>
        <w:t xml:space="preserve"> цільового призначення </w:t>
      </w:r>
      <w:r w:rsidR="00AE1308" w:rsidRPr="004E6A51">
        <w:rPr>
          <w:rFonts w:ascii="Century" w:hAnsi="Century"/>
          <w:sz w:val="24"/>
          <w:szCs w:val="24"/>
        </w:rPr>
        <w:t xml:space="preserve">із </w:t>
      </w:r>
      <w:r w:rsidR="00015C53" w:rsidRPr="004E6A51">
        <w:rPr>
          <w:rFonts w:ascii="Century" w:hAnsi="Century"/>
          <w:sz w:val="24"/>
          <w:szCs w:val="24"/>
        </w:rPr>
        <w:t>«</w:t>
      </w:r>
      <w:r w:rsidR="00C25672" w:rsidRPr="004E6A51">
        <w:rPr>
          <w:rFonts w:ascii="Century" w:hAnsi="Century"/>
          <w:sz w:val="24"/>
          <w:szCs w:val="24"/>
        </w:rPr>
        <w:t xml:space="preserve">01.03 - 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E6A51">
        <w:rPr>
          <w:rFonts w:ascii="Century" w:hAnsi="Century"/>
          <w:sz w:val="24"/>
          <w:szCs w:val="24"/>
        </w:rPr>
        <w:t>» на «</w:t>
      </w:r>
      <w:r w:rsidR="00FA2D48" w:rsidRPr="004E6A51">
        <w:rPr>
          <w:rFonts w:ascii="Century" w:hAnsi="Century"/>
          <w:sz w:val="24"/>
          <w:szCs w:val="24"/>
        </w:rPr>
        <w:t xml:space="preserve">02.01 -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4E6A51">
        <w:rPr>
          <w:rFonts w:ascii="Century" w:hAnsi="Century"/>
          <w:sz w:val="24"/>
          <w:szCs w:val="24"/>
        </w:rPr>
        <w:t>»</w:t>
      </w:r>
      <w:r w:rsidR="002E1757" w:rsidRPr="004E6A51">
        <w:rPr>
          <w:rFonts w:ascii="Century" w:hAnsi="Century"/>
          <w:sz w:val="24"/>
          <w:szCs w:val="24"/>
        </w:rPr>
        <w:t xml:space="preserve"> </w:t>
      </w:r>
      <w:r w:rsidR="00FA2D48" w:rsidRPr="004E6A51">
        <w:rPr>
          <w:rFonts w:ascii="Century" w:hAnsi="Century"/>
          <w:sz w:val="24"/>
          <w:szCs w:val="24"/>
        </w:rPr>
        <w:t>розташован</w:t>
      </w:r>
      <w:r w:rsidR="00DD409E">
        <w:rPr>
          <w:rFonts w:ascii="Century" w:hAnsi="Century"/>
          <w:sz w:val="24"/>
          <w:szCs w:val="24"/>
        </w:rPr>
        <w:t>их</w:t>
      </w:r>
      <w:r w:rsidR="00FA2D48" w:rsidRPr="004E6A51">
        <w:rPr>
          <w:rFonts w:ascii="Century" w:hAnsi="Century"/>
          <w:sz w:val="24"/>
          <w:szCs w:val="24"/>
        </w:rPr>
        <w:t xml:space="preserve"> </w:t>
      </w:r>
      <w:r w:rsidR="004E6A51" w:rsidRPr="004E6A51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>
        <w:rPr>
          <w:rFonts w:ascii="Century" w:hAnsi="Century"/>
          <w:sz w:val="24"/>
          <w:szCs w:val="24"/>
        </w:rPr>
        <w:t>с.Артищів</w:t>
      </w:r>
      <w:proofErr w:type="spellEnd"/>
      <w:r w:rsidR="009A2B54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E6A51">
        <w:rPr>
          <w:rFonts w:ascii="Century" w:hAnsi="Century"/>
          <w:sz w:val="24"/>
          <w:szCs w:val="24"/>
        </w:rPr>
        <w:t xml:space="preserve">, </w:t>
      </w:r>
      <w:r w:rsidR="001402EC" w:rsidRPr="004E6A5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E6A51">
        <w:rPr>
          <w:rFonts w:ascii="Century" w:hAnsi="Century"/>
          <w:sz w:val="24"/>
          <w:szCs w:val="24"/>
        </w:rPr>
        <w:t xml:space="preserve"> </w:t>
      </w:r>
      <w:r w:rsidR="00DD409E">
        <w:rPr>
          <w:rFonts w:ascii="Century" w:hAnsi="Century"/>
          <w:sz w:val="24"/>
          <w:szCs w:val="24"/>
        </w:rPr>
        <w:t>ФОП Лех І.Р.</w:t>
      </w:r>
      <w:r w:rsidR="009A2B54" w:rsidRPr="004E6A51">
        <w:rPr>
          <w:rFonts w:ascii="Century" w:hAnsi="Century"/>
          <w:sz w:val="24"/>
          <w:szCs w:val="24"/>
        </w:rPr>
        <w:t xml:space="preserve">, </w:t>
      </w:r>
      <w:r w:rsidRPr="004E6A5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E6A51">
        <w:rPr>
          <w:rFonts w:ascii="Century" w:hAnsi="Century"/>
          <w:sz w:val="24"/>
          <w:szCs w:val="24"/>
        </w:rPr>
        <w:t>ст.ст</w:t>
      </w:r>
      <w:proofErr w:type="spellEnd"/>
      <w:r w:rsidRPr="004E6A51">
        <w:rPr>
          <w:rFonts w:ascii="Century" w:hAnsi="Century"/>
          <w:sz w:val="24"/>
          <w:szCs w:val="24"/>
        </w:rPr>
        <w:t xml:space="preserve">. 12, </w:t>
      </w:r>
      <w:r w:rsidR="001402EC" w:rsidRPr="004E6A51">
        <w:rPr>
          <w:rFonts w:ascii="Century" w:hAnsi="Century"/>
          <w:sz w:val="24"/>
          <w:szCs w:val="24"/>
        </w:rPr>
        <w:t>20, 122</w:t>
      </w:r>
      <w:r w:rsidRPr="004E6A5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E6A51">
        <w:rPr>
          <w:rFonts w:ascii="Century" w:hAnsi="Century"/>
          <w:sz w:val="24"/>
          <w:szCs w:val="24"/>
        </w:rPr>
        <w:t>0</w:t>
      </w:r>
      <w:r w:rsidRPr="004E6A5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E6A51">
        <w:rPr>
          <w:rFonts w:ascii="Century" w:hAnsi="Century"/>
          <w:sz w:val="24"/>
          <w:szCs w:val="24"/>
        </w:rPr>
        <w:t>з питань</w:t>
      </w:r>
      <w:r w:rsidRPr="004E6A5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E6A5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E6A51">
        <w:rPr>
          <w:rFonts w:ascii="Century" w:hAnsi="Century"/>
          <w:b/>
          <w:sz w:val="24"/>
          <w:szCs w:val="24"/>
        </w:rPr>
        <w:t>В И Р І Ш И Л А:</w:t>
      </w:r>
    </w:p>
    <w:p w:rsidR="002A76C3" w:rsidRPr="002A76C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1. </w:t>
      </w:r>
      <w:r w:rsidR="001402EC" w:rsidRPr="004E6A5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E6A51">
        <w:rPr>
          <w:rFonts w:ascii="Century" w:hAnsi="Century"/>
          <w:sz w:val="24"/>
          <w:szCs w:val="24"/>
        </w:rPr>
        <w:t xml:space="preserve">щодо </w:t>
      </w:r>
      <w:r w:rsidR="00F10D5D" w:rsidRPr="002A76C3">
        <w:rPr>
          <w:rFonts w:ascii="Century" w:hAnsi="Century"/>
          <w:sz w:val="24"/>
          <w:szCs w:val="24"/>
        </w:rPr>
        <w:t>відведення 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F10D5D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F10D5D" w:rsidRPr="002A76C3">
        <w:rPr>
          <w:rFonts w:ascii="Century" w:hAnsi="Century"/>
          <w:sz w:val="24"/>
          <w:szCs w:val="24"/>
        </w:rPr>
        <w:t xml:space="preserve"> </w:t>
      </w:r>
      <w:r w:rsidR="0013584B" w:rsidRPr="002A76C3">
        <w:rPr>
          <w:rFonts w:ascii="Century" w:hAnsi="Century"/>
          <w:sz w:val="24"/>
          <w:szCs w:val="24"/>
        </w:rPr>
        <w:t xml:space="preserve">приватної власності </w:t>
      </w:r>
      <w:r w:rsidR="00DD409E" w:rsidRPr="002A76C3">
        <w:rPr>
          <w:rFonts w:ascii="Century" w:hAnsi="Century"/>
          <w:sz w:val="24"/>
          <w:szCs w:val="24"/>
        </w:rPr>
        <w:t xml:space="preserve">Рожко Марії Степанівни </w:t>
      </w:r>
      <w:r w:rsidR="0013584B" w:rsidRPr="002A76C3">
        <w:rPr>
          <w:rFonts w:ascii="Century" w:hAnsi="Century"/>
          <w:sz w:val="24"/>
          <w:szCs w:val="24"/>
        </w:rPr>
        <w:t>для зміни ї</w:t>
      </w:r>
      <w:r w:rsidR="00DD409E" w:rsidRPr="002A76C3">
        <w:rPr>
          <w:rFonts w:ascii="Century" w:hAnsi="Century"/>
          <w:sz w:val="24"/>
          <w:szCs w:val="24"/>
        </w:rPr>
        <w:t>х</w:t>
      </w:r>
      <w:r w:rsidR="0013584B" w:rsidRPr="002A76C3">
        <w:rPr>
          <w:rFonts w:ascii="Century" w:hAnsi="Century"/>
          <w:sz w:val="24"/>
          <w:szCs w:val="24"/>
        </w:rPr>
        <w:t xml:space="preserve"> цільового призначення</w:t>
      </w:r>
      <w:r w:rsidR="00015C53" w:rsidRPr="002A76C3">
        <w:rPr>
          <w:rFonts w:ascii="Century" w:hAnsi="Century"/>
          <w:sz w:val="24"/>
          <w:szCs w:val="24"/>
        </w:rPr>
        <w:t xml:space="preserve"> із</w:t>
      </w:r>
      <w:r w:rsidR="0013584B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«</w:t>
      </w:r>
      <w:r w:rsidR="00C25672" w:rsidRPr="002A76C3">
        <w:rPr>
          <w:rFonts w:ascii="Century" w:hAnsi="Century"/>
          <w:sz w:val="24"/>
          <w:szCs w:val="24"/>
        </w:rPr>
        <w:t xml:space="preserve">01.03 - </w:t>
      </w:r>
      <w:r w:rsidR="00C25672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2A76C3">
        <w:rPr>
          <w:rFonts w:ascii="Century" w:hAnsi="Century"/>
          <w:sz w:val="24"/>
          <w:szCs w:val="24"/>
        </w:rPr>
        <w:t xml:space="preserve">» на </w:t>
      </w:r>
      <w:r w:rsidR="00FA2D48" w:rsidRPr="002A76C3">
        <w:rPr>
          <w:rFonts w:ascii="Century" w:hAnsi="Century"/>
          <w:sz w:val="24"/>
          <w:szCs w:val="24"/>
        </w:rPr>
        <w:t xml:space="preserve">«02.01 - </w:t>
      </w:r>
      <w:r w:rsidR="00FA2D48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2A76C3">
        <w:rPr>
          <w:rFonts w:ascii="Century" w:hAnsi="Century"/>
          <w:sz w:val="24"/>
          <w:szCs w:val="24"/>
        </w:rPr>
        <w:t>»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- </w:t>
      </w:r>
      <w:r w:rsidR="00F10D5D" w:rsidRPr="002A76C3">
        <w:rPr>
          <w:rFonts w:ascii="Century" w:hAnsi="Century"/>
          <w:sz w:val="24"/>
          <w:szCs w:val="24"/>
        </w:rPr>
        <w:t xml:space="preserve">площею </w:t>
      </w:r>
      <w:r w:rsidRPr="002A76C3">
        <w:rPr>
          <w:rFonts w:ascii="Century" w:hAnsi="Century"/>
          <w:sz w:val="24"/>
          <w:szCs w:val="24"/>
        </w:rPr>
        <w:t>1,2000</w:t>
      </w:r>
      <w:r w:rsidR="007D4585" w:rsidRPr="002A76C3">
        <w:rPr>
          <w:rFonts w:ascii="Century" w:hAnsi="Century"/>
          <w:sz w:val="24"/>
          <w:szCs w:val="24"/>
        </w:rPr>
        <w:t xml:space="preserve"> </w:t>
      </w:r>
      <w:r w:rsidR="00F10D5D" w:rsidRPr="002A76C3">
        <w:rPr>
          <w:rFonts w:ascii="Century" w:hAnsi="Century"/>
          <w:sz w:val="24"/>
          <w:szCs w:val="24"/>
        </w:rPr>
        <w:t>га</w:t>
      </w:r>
      <w:r w:rsidR="005D5841" w:rsidRPr="002A76C3">
        <w:rPr>
          <w:rFonts w:ascii="Century" w:hAnsi="Century"/>
          <w:sz w:val="24"/>
          <w:szCs w:val="24"/>
        </w:rPr>
        <w:t>,</w:t>
      </w:r>
      <w:r w:rsidR="00F10D5D" w:rsidRPr="002A76C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A76C3">
        <w:rPr>
          <w:rFonts w:ascii="Century" w:hAnsi="Century"/>
          <w:sz w:val="24"/>
          <w:szCs w:val="24"/>
        </w:rPr>
        <w:t>46209</w:t>
      </w:r>
      <w:r w:rsidR="009A2B54" w:rsidRPr="002A76C3">
        <w:rPr>
          <w:rFonts w:ascii="Century" w:hAnsi="Century"/>
          <w:sz w:val="24"/>
          <w:szCs w:val="24"/>
        </w:rPr>
        <w:t>8</w:t>
      </w:r>
      <w:r w:rsidRPr="002A76C3">
        <w:rPr>
          <w:rFonts w:ascii="Century" w:hAnsi="Century"/>
          <w:sz w:val="24"/>
          <w:szCs w:val="24"/>
        </w:rPr>
        <w:t>39</w:t>
      </w:r>
      <w:r w:rsidR="009A2B54" w:rsidRPr="002A76C3">
        <w:rPr>
          <w:rFonts w:ascii="Century" w:hAnsi="Century"/>
          <w:sz w:val="24"/>
          <w:szCs w:val="24"/>
        </w:rPr>
        <w:t>00</w:t>
      </w:r>
      <w:r w:rsidR="00C25672" w:rsidRPr="002A76C3">
        <w:rPr>
          <w:rFonts w:ascii="Century" w:hAnsi="Century"/>
          <w:sz w:val="24"/>
          <w:szCs w:val="24"/>
        </w:rPr>
        <w:t>:</w:t>
      </w:r>
      <w:r w:rsidRPr="002A76C3">
        <w:rPr>
          <w:rFonts w:ascii="Century" w:hAnsi="Century"/>
          <w:sz w:val="24"/>
          <w:szCs w:val="24"/>
        </w:rPr>
        <w:t>37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Pr="002A76C3">
        <w:rPr>
          <w:rFonts w:ascii="Century" w:hAnsi="Century"/>
          <w:sz w:val="24"/>
          <w:szCs w:val="24"/>
        </w:rPr>
        <w:t>0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Pr="002A76C3">
        <w:rPr>
          <w:rFonts w:ascii="Century" w:hAnsi="Century"/>
          <w:sz w:val="24"/>
          <w:szCs w:val="24"/>
        </w:rPr>
        <w:t>74;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4620983900:37:000:0075;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4620983900:37:000:0078;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0,6000 га, кадастровий номер 4620983900:37:000:0080.</w:t>
      </w:r>
    </w:p>
    <w:p w:rsidR="00015C53" w:rsidRPr="002A76C3" w:rsidRDefault="00C25672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 </w:t>
      </w:r>
      <w:r w:rsidR="00FA2D48"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="00FA2D48"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с.Артищів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2A76C3" w:rsidRPr="002A76C3">
        <w:rPr>
          <w:rFonts w:ascii="Century" w:hAnsi="Century"/>
          <w:sz w:val="24"/>
          <w:szCs w:val="24"/>
        </w:rPr>
        <w:t>.</w:t>
      </w:r>
    </w:p>
    <w:p w:rsidR="002A76C3" w:rsidRPr="002A76C3" w:rsidRDefault="00F74D57" w:rsidP="002A76C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2A76C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A76C3">
        <w:rPr>
          <w:rFonts w:ascii="Century" w:hAnsi="Century"/>
          <w:sz w:val="24"/>
          <w:szCs w:val="24"/>
        </w:rPr>
        <w:t>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13584B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13584B" w:rsidRPr="002A76C3">
        <w:rPr>
          <w:rFonts w:ascii="Century" w:hAnsi="Century"/>
          <w:sz w:val="24"/>
          <w:szCs w:val="24"/>
        </w:rPr>
        <w:t xml:space="preserve"> приватної власності </w:t>
      </w:r>
      <w:r w:rsidR="00DD409E" w:rsidRPr="002A76C3">
        <w:rPr>
          <w:rFonts w:ascii="Century" w:hAnsi="Century"/>
          <w:sz w:val="24"/>
          <w:szCs w:val="24"/>
        </w:rPr>
        <w:t>Рожко Марії Степанівни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2A76C3" w:rsidRPr="002A76C3" w:rsidRDefault="002A76C3" w:rsidP="002A76C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           - площею 1,2000 га, кадастровий номер 4620983900:37:000:0074;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4620983900:37:000:0075;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4620983900:37:000:0078;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0,6000 га, кадастровий номер 4620983900:37:000:0080.</w:t>
      </w:r>
    </w:p>
    <w:p w:rsidR="00015C53" w:rsidRPr="004E6A51" w:rsidRDefault="00FA2D48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с.Артищів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2A76C3">
        <w:rPr>
          <w:rFonts w:ascii="Century" w:hAnsi="Century"/>
          <w:sz w:val="24"/>
          <w:szCs w:val="24"/>
        </w:rPr>
        <w:t xml:space="preserve">01.03 - </w:t>
      </w:r>
      <w:r w:rsidR="00C25672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господарства</w:t>
      </w:r>
      <w:r w:rsidR="00015C53" w:rsidRPr="004E6A51">
        <w:rPr>
          <w:rFonts w:ascii="Century" w:hAnsi="Century"/>
          <w:sz w:val="24"/>
          <w:szCs w:val="24"/>
        </w:rPr>
        <w:t xml:space="preserve">» на </w:t>
      </w:r>
      <w:r w:rsidRPr="004E6A51">
        <w:rPr>
          <w:rFonts w:ascii="Century" w:hAnsi="Century"/>
          <w:sz w:val="24"/>
          <w:szCs w:val="24"/>
        </w:rPr>
        <w:t xml:space="preserve">«02.01 - 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E6A51">
        <w:rPr>
          <w:rFonts w:ascii="Century" w:hAnsi="Century"/>
          <w:sz w:val="24"/>
          <w:szCs w:val="24"/>
        </w:rPr>
        <w:t>»</w:t>
      </w:r>
      <w:r w:rsidR="00015C53" w:rsidRPr="004E6A51">
        <w:rPr>
          <w:rFonts w:ascii="Century" w:hAnsi="Century"/>
          <w:sz w:val="24"/>
          <w:szCs w:val="24"/>
        </w:rPr>
        <w:t xml:space="preserve"> та перевести земельн</w:t>
      </w:r>
      <w:r w:rsidR="002A76C3">
        <w:rPr>
          <w:rFonts w:ascii="Century" w:hAnsi="Century"/>
          <w:sz w:val="24"/>
          <w:szCs w:val="24"/>
        </w:rPr>
        <w:t>і</w:t>
      </w:r>
      <w:r w:rsidR="00015C53" w:rsidRPr="004E6A51">
        <w:rPr>
          <w:rFonts w:ascii="Century" w:hAnsi="Century"/>
          <w:sz w:val="24"/>
          <w:szCs w:val="24"/>
        </w:rPr>
        <w:t xml:space="preserve"> ділянк</w:t>
      </w:r>
      <w:r w:rsidR="002A76C3">
        <w:rPr>
          <w:rFonts w:ascii="Century" w:hAnsi="Century"/>
          <w:sz w:val="24"/>
          <w:szCs w:val="24"/>
        </w:rPr>
        <w:t>и</w:t>
      </w:r>
      <w:r w:rsidR="00015C53" w:rsidRPr="004E6A51">
        <w:rPr>
          <w:rFonts w:ascii="Century" w:hAnsi="Century"/>
          <w:sz w:val="24"/>
          <w:szCs w:val="24"/>
        </w:rPr>
        <w:t xml:space="preserve"> з категорії земель «землі сільськогосподарського призначення» в «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E6A51">
        <w:rPr>
          <w:rFonts w:ascii="Century" w:hAnsi="Century"/>
          <w:sz w:val="24"/>
          <w:szCs w:val="24"/>
        </w:rPr>
        <w:t>»</w:t>
      </w:r>
    </w:p>
    <w:p w:rsidR="00F74D57" w:rsidRPr="004E6A5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3. </w:t>
      </w:r>
      <w:r w:rsidR="00DD409E" w:rsidRPr="002A76C3">
        <w:rPr>
          <w:rFonts w:ascii="Century" w:hAnsi="Century"/>
          <w:sz w:val="24"/>
          <w:szCs w:val="24"/>
        </w:rPr>
        <w:t>Рожко Марії Степанівні</w:t>
      </w:r>
      <w:r w:rsidR="00DD409E">
        <w:rPr>
          <w:rFonts w:ascii="Century" w:hAnsi="Century"/>
          <w:b/>
          <w:sz w:val="24"/>
          <w:szCs w:val="24"/>
        </w:rPr>
        <w:t xml:space="preserve"> </w:t>
      </w:r>
      <w:r w:rsidRPr="004E6A51">
        <w:rPr>
          <w:rFonts w:ascii="Century" w:hAnsi="Century"/>
          <w:bCs/>
          <w:sz w:val="24"/>
          <w:szCs w:val="24"/>
        </w:rPr>
        <w:t>використовувати земельн</w:t>
      </w:r>
      <w:r w:rsidR="0016168C">
        <w:rPr>
          <w:rFonts w:ascii="Century" w:hAnsi="Century"/>
          <w:bCs/>
          <w:sz w:val="24"/>
          <w:szCs w:val="24"/>
        </w:rPr>
        <w:t>і</w:t>
      </w:r>
      <w:r w:rsidRPr="004E6A51">
        <w:rPr>
          <w:rFonts w:ascii="Century" w:hAnsi="Century"/>
          <w:bCs/>
          <w:sz w:val="24"/>
          <w:szCs w:val="24"/>
        </w:rPr>
        <w:t xml:space="preserve"> ділянк</w:t>
      </w:r>
      <w:r w:rsidR="0016168C">
        <w:rPr>
          <w:rFonts w:ascii="Century" w:hAnsi="Century"/>
          <w:bCs/>
          <w:sz w:val="24"/>
          <w:szCs w:val="24"/>
        </w:rPr>
        <w:t>и</w:t>
      </w:r>
      <w:r w:rsidRPr="004E6A5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4. </w:t>
      </w:r>
      <w:r w:rsidR="00ED3B88" w:rsidRPr="004E6A5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</w:t>
      </w:r>
      <w:r w:rsidR="00ED3B88" w:rsidRPr="009D2E2C">
        <w:rPr>
          <w:rFonts w:ascii="Century" w:hAnsi="Century"/>
          <w:sz w:val="24"/>
          <w:szCs w:val="24"/>
        </w:rPr>
        <w:t xml:space="preserve">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2A2" w:rsidRDefault="00EA02A2" w:rsidP="00381483">
      <w:pPr>
        <w:spacing w:after="0" w:line="240" w:lineRule="auto"/>
      </w:pPr>
      <w:r>
        <w:separator/>
      </w:r>
    </w:p>
  </w:endnote>
  <w:endnote w:type="continuationSeparator" w:id="0">
    <w:p w:rsidR="00EA02A2" w:rsidRDefault="00EA02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2A2" w:rsidRDefault="00EA02A2" w:rsidP="00381483">
      <w:pPr>
        <w:spacing w:after="0" w:line="240" w:lineRule="auto"/>
      </w:pPr>
      <w:r>
        <w:separator/>
      </w:r>
    </w:p>
  </w:footnote>
  <w:footnote w:type="continuationSeparator" w:id="0">
    <w:p w:rsidR="00EA02A2" w:rsidRDefault="00EA02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49C2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6168C"/>
    <w:rsid w:val="001630D6"/>
    <w:rsid w:val="001A6A77"/>
    <w:rsid w:val="001B68B2"/>
    <w:rsid w:val="001C1116"/>
    <w:rsid w:val="002075C7"/>
    <w:rsid w:val="0020777A"/>
    <w:rsid w:val="00275215"/>
    <w:rsid w:val="00287D71"/>
    <w:rsid w:val="002914A0"/>
    <w:rsid w:val="0029209F"/>
    <w:rsid w:val="00297863"/>
    <w:rsid w:val="00297F45"/>
    <w:rsid w:val="002A6A1A"/>
    <w:rsid w:val="002A76C3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6E98"/>
    <w:rsid w:val="0043322F"/>
    <w:rsid w:val="00445DE4"/>
    <w:rsid w:val="0045220F"/>
    <w:rsid w:val="00472DB8"/>
    <w:rsid w:val="00493E64"/>
    <w:rsid w:val="004A2CBB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6E03F5"/>
    <w:rsid w:val="00704E8B"/>
    <w:rsid w:val="007115D1"/>
    <w:rsid w:val="007213B3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02AAF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0485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B35BF"/>
    <w:rsid w:val="00DC6DE2"/>
    <w:rsid w:val="00DD409E"/>
    <w:rsid w:val="00DE2D07"/>
    <w:rsid w:val="00DF5050"/>
    <w:rsid w:val="00E26682"/>
    <w:rsid w:val="00E51570"/>
    <w:rsid w:val="00E567AA"/>
    <w:rsid w:val="00E62AE3"/>
    <w:rsid w:val="00EA02A2"/>
    <w:rsid w:val="00EA3BD0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F63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1979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2024-09-03T07:14:00Z</cp:lastPrinted>
  <dcterms:created xsi:type="dcterms:W3CDTF">2023-04-10T07:17:00Z</dcterms:created>
  <dcterms:modified xsi:type="dcterms:W3CDTF">2025-07-14T07:30:00Z</dcterms:modified>
</cp:coreProperties>
</file>