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85B" w:rsidRDefault="003C385B" w:rsidP="003C385B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E35F466" wp14:editId="66EDBBA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85B" w:rsidRPr="001C6EE8" w:rsidRDefault="003C385B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C6EE8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3C385B" w:rsidRPr="001C6EE8" w:rsidRDefault="003C385B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C6EE8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3C385B" w:rsidRPr="001C6EE8" w:rsidRDefault="003C385B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C6EE8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3C385B" w:rsidRPr="001C6EE8" w:rsidRDefault="000A019E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1C6EE8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64 </w:t>
      </w:r>
      <w:r w:rsidR="003C385B" w:rsidRPr="001C6EE8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3C385B" w:rsidRDefault="003C385B" w:rsidP="003C385B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A21771" w:rsidRPr="00A21771">
        <w:rPr>
          <w:rFonts w:ascii="Century" w:eastAsia="Calibri" w:hAnsi="Century" w:cs="Times New Roman"/>
          <w:b/>
          <w:sz w:val="32"/>
          <w:szCs w:val="32"/>
          <w:lang w:eastAsia="ru-RU"/>
        </w:rPr>
        <w:t>25/64-87</w:t>
      </w:r>
      <w:r w:rsidR="00A21771">
        <w:rPr>
          <w:rFonts w:ascii="Century" w:eastAsia="Calibri" w:hAnsi="Century" w:cs="Times New Roman"/>
          <w:b/>
          <w:sz w:val="32"/>
          <w:szCs w:val="32"/>
          <w:lang w:eastAsia="ru-RU"/>
        </w:rPr>
        <w:t>54</w:t>
      </w:r>
      <w:bookmarkStart w:id="2" w:name="_GoBack"/>
      <w:bookmarkEnd w:id="2"/>
    </w:p>
    <w:p w:rsidR="001C6EE8" w:rsidRDefault="001C6EE8" w:rsidP="003C385B">
      <w:pPr>
        <w:spacing w:after="0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3C385B" w:rsidRPr="001C6EE8" w:rsidRDefault="001C6EE8" w:rsidP="001C6EE8">
      <w:pPr>
        <w:spacing w:after="0" w:line="240" w:lineRule="auto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3" w:name="_Hlk69735883"/>
      <w:bookmarkEnd w:id="0"/>
      <w:r w:rsidRPr="001C6EE8">
        <w:rPr>
          <w:rFonts w:ascii="Century" w:eastAsia="Calibri" w:hAnsi="Century" w:cs="Times New Roman"/>
          <w:sz w:val="28"/>
          <w:szCs w:val="28"/>
          <w:lang w:eastAsia="ru-RU"/>
        </w:rPr>
        <w:t>26</w:t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 xml:space="preserve"> листопада 202</w:t>
      </w:r>
      <w:r w:rsidR="00876125" w:rsidRPr="001C6EE8">
        <w:rPr>
          <w:rFonts w:ascii="Century" w:eastAsia="Calibri" w:hAnsi="Century" w:cs="Times New Roman"/>
          <w:sz w:val="28"/>
          <w:szCs w:val="28"/>
          <w:lang w:eastAsia="ru-RU"/>
        </w:rPr>
        <w:t>5</w:t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</w:t>
      </w:r>
      <w:r w:rsidRPr="001C6EE8">
        <w:rPr>
          <w:rFonts w:ascii="Century" w:eastAsia="Calibri" w:hAnsi="Century" w:cs="Times New Roman"/>
          <w:sz w:val="28"/>
          <w:szCs w:val="28"/>
          <w:lang w:eastAsia="ru-RU"/>
        </w:rPr>
        <w:t xml:space="preserve"> 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 w:rsidR="003C385B" w:rsidRPr="001C6EE8">
        <w:rPr>
          <w:rFonts w:ascii="Century" w:eastAsia="Calibri" w:hAnsi="Century" w:cs="Times New Roman"/>
          <w:sz w:val="28"/>
          <w:szCs w:val="28"/>
          <w:lang w:eastAsia="ru-RU"/>
        </w:rPr>
        <w:t>м. Городок</w:t>
      </w:r>
    </w:p>
    <w:bookmarkEnd w:id="1"/>
    <w:bookmarkEnd w:id="3"/>
    <w:p w:rsidR="003C385B" w:rsidRPr="001C6EE8" w:rsidRDefault="003C385B" w:rsidP="003C385B">
      <w:pPr>
        <w:spacing w:after="0" w:line="240" w:lineRule="atLeast"/>
        <w:jc w:val="both"/>
        <w:rPr>
          <w:rFonts w:ascii="Century" w:hAnsi="Century"/>
          <w:b/>
          <w:sz w:val="28"/>
          <w:szCs w:val="28"/>
        </w:rPr>
      </w:pPr>
    </w:p>
    <w:p w:rsidR="003C385B" w:rsidRPr="001C6EE8" w:rsidRDefault="003C385B" w:rsidP="003C385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bookmarkStart w:id="4" w:name="_Hlk201657885"/>
      <w:bookmarkStart w:id="5" w:name="_Hlk56871221"/>
      <w:r w:rsidRPr="001C6EE8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Про звільнення </w:t>
      </w:r>
      <w:r w:rsidR="00AF4E9A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комунальних підприємств Городоцької міської ради Львівської області </w:t>
      </w:r>
      <w:r w:rsidRPr="001C6EE8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від сплати земельного податку</w:t>
      </w:r>
      <w:bookmarkEnd w:id="4"/>
    </w:p>
    <w:p w:rsidR="003C385B" w:rsidRPr="001C6EE8" w:rsidRDefault="003C385B" w:rsidP="003C385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0"/>
          <w:szCs w:val="28"/>
          <w:lang w:eastAsia="zh-CN"/>
        </w:rPr>
      </w:pPr>
    </w:p>
    <w:p w:rsidR="003C385B" w:rsidRPr="001C6EE8" w:rsidRDefault="00C42311" w:rsidP="003C385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В</w:t>
      </w:r>
      <w:r w:rsidR="003C385B" w:rsidRPr="001C6EE8">
        <w:rPr>
          <w:rFonts w:ascii="Century" w:eastAsia="Times New Roman" w:hAnsi="Century" w:cs="Times New Roman"/>
          <w:sz w:val="28"/>
          <w:szCs w:val="28"/>
          <w:lang w:eastAsia="zh-CN"/>
        </w:rPr>
        <w:t>ідповідно до ст.3,  п.28 ч.1 ст.26 Закону України „Про місцеве самоврядування в Україні”,</w:t>
      </w:r>
      <w:r w:rsidR="003C385B" w:rsidRPr="001C6EE8">
        <w:rPr>
          <w:sz w:val="28"/>
          <w:szCs w:val="28"/>
        </w:rPr>
        <w:t xml:space="preserve"> </w:t>
      </w:r>
      <w:r w:rsidR="003C385B"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proofErr w:type="spellStart"/>
      <w:r w:rsidR="003C385B" w:rsidRPr="001C6EE8">
        <w:rPr>
          <w:rFonts w:ascii="Century" w:eastAsia="Times New Roman" w:hAnsi="Century" w:cs="Times New Roman"/>
          <w:sz w:val="28"/>
          <w:szCs w:val="28"/>
          <w:lang w:eastAsia="zh-CN"/>
        </w:rPr>
        <w:t>абз</w:t>
      </w:r>
      <w:proofErr w:type="spellEnd"/>
      <w:r w:rsidR="003C385B"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. 1 п. 284.1 ст. 284 Податкового кодексу  України, беручи до уваги рішення постійної депутатської комісії </w:t>
      </w:r>
      <w:r w:rsidR="001C6EE8" w:rsidRPr="001C6EE8">
        <w:rPr>
          <w:rFonts w:ascii="Century" w:eastAsia="Times New Roman" w:hAnsi="Century" w:cs="Times New Roman"/>
          <w:sz w:val="28"/>
          <w:szCs w:val="28"/>
          <w:lang w:eastAsia="zh-CN"/>
        </w:rPr>
        <w:t>з питань</w:t>
      </w:r>
      <w:r w:rsidR="003C385B"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земельних ресурсів, АПК, містобудування, охорони довкілля, міська рада</w:t>
      </w:r>
    </w:p>
    <w:p w:rsidR="003C385B" w:rsidRPr="001C6EE8" w:rsidRDefault="003C385B" w:rsidP="003C385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16"/>
          <w:szCs w:val="28"/>
          <w:lang w:eastAsia="zh-CN"/>
        </w:rPr>
      </w:pPr>
    </w:p>
    <w:p w:rsidR="003C385B" w:rsidRPr="001C6EE8" w:rsidRDefault="003C385B" w:rsidP="001C6EE8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zh-CN"/>
        </w:rPr>
      </w:pP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В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И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Р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І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Ш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И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Л</w:t>
      </w:r>
      <w:r w:rsidR="001C6EE8"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 xml:space="preserve"> </w:t>
      </w:r>
      <w:r w:rsidRPr="001C6EE8">
        <w:rPr>
          <w:rFonts w:ascii="Century" w:eastAsia="Times New Roman" w:hAnsi="Century" w:cs="Times New Roman"/>
          <w:b/>
          <w:sz w:val="28"/>
          <w:szCs w:val="28"/>
          <w:lang w:eastAsia="zh-CN"/>
        </w:rPr>
        <w:t>А:</w:t>
      </w:r>
    </w:p>
    <w:p w:rsidR="003C385B" w:rsidRPr="001C6EE8" w:rsidRDefault="003C385B" w:rsidP="003C385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16"/>
          <w:szCs w:val="28"/>
          <w:lang w:eastAsia="zh-CN"/>
        </w:rPr>
      </w:pPr>
    </w:p>
    <w:p w:rsidR="003C385B" w:rsidRPr="001C6EE8" w:rsidRDefault="003C385B" w:rsidP="003C385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zh-CN"/>
        </w:rPr>
      </w:pP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1.Звільнити 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комунальні підприємства Городоцької міської ради Львівської області  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від сплати земельного податку за земельн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>і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ділянк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и, 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>що перебува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>ють у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їх 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>постійному користуванн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 xml:space="preserve">і, 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>з 0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>1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>.0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>1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>.202</w:t>
      </w:r>
      <w:r w:rsidR="00C42311">
        <w:rPr>
          <w:rFonts w:ascii="Century" w:eastAsia="Times New Roman" w:hAnsi="Century" w:cs="Times New Roman"/>
          <w:sz w:val="28"/>
          <w:szCs w:val="28"/>
          <w:lang w:eastAsia="zh-CN"/>
        </w:rPr>
        <w:t>6</w:t>
      </w:r>
      <w:r w:rsidRPr="001C6EE8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року.</w:t>
      </w:r>
    </w:p>
    <w:p w:rsidR="003C385B" w:rsidRPr="001C6EE8" w:rsidRDefault="003C385B" w:rsidP="001C6EE8">
      <w:pPr>
        <w:jc w:val="both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1C6EE8">
        <w:rPr>
          <w:rFonts w:ascii="Century" w:eastAsia="Times New Roman" w:hAnsi="Century" w:cs="Times New Roman"/>
          <w:color w:val="000000"/>
          <w:sz w:val="28"/>
          <w:szCs w:val="28"/>
          <w:lang w:eastAsia="zh-CN"/>
        </w:rPr>
        <w:t>2.</w:t>
      </w:r>
      <w:r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І.Тирпак</w:t>
      </w:r>
      <w:proofErr w:type="spellEnd"/>
      <w:r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та постійну депутатську комісію </w:t>
      </w:r>
      <w:r w:rsidR="001C6EE8"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з питань</w:t>
      </w:r>
      <w:r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гол.Н.Кульчицький</w:t>
      </w:r>
      <w:proofErr w:type="spellEnd"/>
      <w:r w:rsidRPr="001C6EE8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).</w:t>
      </w:r>
    </w:p>
    <w:p w:rsidR="003C385B" w:rsidRPr="001C6EE8" w:rsidRDefault="003C385B" w:rsidP="001C6EE8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8"/>
          <w:szCs w:val="28"/>
          <w:lang w:eastAsia="ja-JP"/>
        </w:rPr>
      </w:pPr>
    </w:p>
    <w:bookmarkEnd w:id="5"/>
    <w:p w:rsidR="003D527B" w:rsidRPr="001C6EE8" w:rsidRDefault="003C385B" w:rsidP="001C6EE8">
      <w:pPr>
        <w:spacing w:line="240" w:lineRule="auto"/>
        <w:jc w:val="both"/>
        <w:rPr>
          <w:sz w:val="28"/>
          <w:szCs w:val="28"/>
        </w:rPr>
      </w:pPr>
      <w:r w:rsidRPr="001C6EE8">
        <w:rPr>
          <w:rFonts w:ascii="Century" w:hAnsi="Century"/>
          <w:b/>
          <w:sz w:val="28"/>
          <w:szCs w:val="28"/>
        </w:rPr>
        <w:t>Міський голова                                                               Володимир РЕМЕНЯК</w:t>
      </w:r>
    </w:p>
    <w:sectPr w:rsidR="003D527B" w:rsidRPr="001C6EE8" w:rsidSect="001C6EE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2F4"/>
    <w:rsid w:val="000A019E"/>
    <w:rsid w:val="001C6EE8"/>
    <w:rsid w:val="003C385B"/>
    <w:rsid w:val="003D527B"/>
    <w:rsid w:val="004472F4"/>
    <w:rsid w:val="00876125"/>
    <w:rsid w:val="00892D1B"/>
    <w:rsid w:val="00A21771"/>
    <w:rsid w:val="00AF4E9A"/>
    <w:rsid w:val="00C4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8771"/>
  <w15:chartTrackingRefBased/>
  <w15:docId w15:val="{29261A1A-D476-467D-B32A-092DC56A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385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2024-11-20T08:44:00Z</dcterms:created>
  <dcterms:modified xsi:type="dcterms:W3CDTF">2025-06-30T08:06:00Z</dcterms:modified>
</cp:coreProperties>
</file>