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3B760" w14:textId="137EC760" w:rsidR="00E56648" w:rsidRPr="00880B91" w:rsidRDefault="00E56648" w:rsidP="00E56648">
      <w:pPr>
        <w:shd w:val="clear" w:color="auto" w:fill="FFFFFF"/>
        <w:tabs>
          <w:tab w:val="left" w:pos="1872"/>
          <w:tab w:val="center" w:pos="2478"/>
        </w:tabs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880B91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E8DEFEE" wp14:editId="163A5701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EDC5A" w14:textId="77777777" w:rsidR="009443E4" w:rsidRPr="00880B91" w:rsidRDefault="009443E4" w:rsidP="00E56648">
      <w:pPr>
        <w:shd w:val="clear" w:color="auto" w:fill="FFFFFF"/>
        <w:tabs>
          <w:tab w:val="left" w:pos="1872"/>
          <w:tab w:val="center" w:pos="2478"/>
        </w:tabs>
        <w:spacing w:after="0" w:line="259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880B91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283859EA" w14:textId="77777777" w:rsidR="009443E4" w:rsidRPr="00880B91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880B91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14DE2B18" w14:textId="77777777" w:rsidR="009443E4" w:rsidRPr="00880B91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880B91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2A27FD54" w14:textId="77777777" w:rsidR="009443E4" w:rsidRPr="00880B91" w:rsidRDefault="00710DB4" w:rsidP="000D185A">
      <w:pPr>
        <w:shd w:val="clear" w:color="auto" w:fill="FFFFFF"/>
        <w:spacing w:after="0" w:line="240" w:lineRule="auto"/>
        <w:ind w:left="142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880B91"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4E1ADD" w:rsidRPr="00880B91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4</w:t>
      </w:r>
      <w:r w:rsidR="009443E4" w:rsidRPr="00880B9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443E4" w:rsidRPr="00880B91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5B2E4F8A" w14:textId="51D9A12A" w:rsidR="009443E4" w:rsidRPr="00880B91" w:rsidRDefault="009443E4" w:rsidP="009443E4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880B91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1E11C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25/64-8686</w:t>
      </w:r>
    </w:p>
    <w:p w14:paraId="1AAE3AAD" w14:textId="39EFBA74" w:rsidR="009443E4" w:rsidRPr="00880B91" w:rsidRDefault="00710DB4" w:rsidP="00880B91">
      <w:pPr>
        <w:spacing w:after="0" w:line="259" w:lineRule="auto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bookmarkStart w:id="2" w:name="_Hlk69735883"/>
      <w:bookmarkEnd w:id="0"/>
      <w:r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>2</w:t>
      </w:r>
      <w:r w:rsidR="004E1ADD" w:rsidRPr="00880B91">
        <w:rPr>
          <w:rFonts w:ascii="Century" w:eastAsia="Calibri" w:hAnsi="Century" w:cs="Times New Roman"/>
          <w:bCs/>
          <w:sz w:val="28"/>
          <w:szCs w:val="28"/>
          <w:lang w:val="en-US" w:eastAsia="ru-RU"/>
        </w:rPr>
        <w:t xml:space="preserve">6 </w:t>
      </w:r>
      <w:r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</w:t>
      </w:r>
      <w:r w:rsidR="004E1ADD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червня </w:t>
      </w:r>
      <w:r w:rsidR="00BB055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</w:t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>202</w:t>
      </w:r>
      <w:r w:rsidR="00D1295F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>5</w:t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року</w:t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ab/>
        <w:t xml:space="preserve">     </w:t>
      </w:r>
      <w:r w:rsidR="00880B91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    </w:t>
      </w:r>
      <w:r w:rsidR="009443E4" w:rsidRPr="00880B91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290DB4A6" w14:textId="77777777" w:rsidR="009443E4" w:rsidRPr="00880B91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0DD807D2" w14:textId="77777777" w:rsidR="002D39EE" w:rsidRPr="00880B91" w:rsidRDefault="00182C48" w:rsidP="002D39EE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Про внесення змін </w:t>
      </w:r>
      <w:bookmarkStart w:id="3" w:name="_Hlk140134380"/>
      <w:r w:rsidR="00710DB4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до рішення 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сесії міської ради від </w:t>
      </w:r>
      <w:bookmarkStart w:id="4" w:name="_Hlk179988276"/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20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.0</w:t>
      </w:r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6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.202</w:t>
      </w:r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року №2</w:t>
      </w:r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/</w:t>
      </w:r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48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-</w:t>
      </w:r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7329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«</w:t>
      </w:r>
      <w:r w:rsidR="002D39EE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 затвердження місцевої</w:t>
      </w:r>
      <w:r w:rsidR="00B94E04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Програми утримання майна  комунальної власності Городоцької міської ради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на 202</w:t>
      </w:r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4-2026</w:t>
      </w:r>
      <w:r w:rsidR="002D39EE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</w:t>
      </w:r>
      <w:r w:rsidR="00CB232F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оки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»</w:t>
      </w:r>
      <w:bookmarkEnd w:id="3"/>
    </w:p>
    <w:bookmarkEnd w:id="4"/>
    <w:p w14:paraId="33B0A9A7" w14:textId="77777777" w:rsidR="002D39EE" w:rsidRPr="00880B91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1B694582" w14:textId="77777777" w:rsidR="002D39EE" w:rsidRPr="00880B91" w:rsidRDefault="002D39EE" w:rsidP="002D39EE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>міська рада</w:t>
      </w:r>
    </w:p>
    <w:p w14:paraId="309C5DE6" w14:textId="77777777" w:rsidR="002D39EE" w:rsidRPr="00880B91" w:rsidRDefault="002D39EE" w:rsidP="00880B91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79CB19F1" w14:textId="77777777" w:rsidR="00E831F9" w:rsidRPr="00880B91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 1.</w:t>
      </w:r>
      <w:r w:rsidR="00710DB4" w:rsidRPr="00880B91">
        <w:rPr>
          <w:rFonts w:ascii="Century" w:eastAsia="Times New Roman" w:hAnsi="Century" w:cs="Times New Roman"/>
          <w:sz w:val="28"/>
          <w:szCs w:val="28"/>
          <w:lang w:eastAsia="uk-UA"/>
        </w:rPr>
        <w:t>Внести зміни</w:t>
      </w:r>
      <w:r w:rsidR="00182C48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710DB4" w:rsidRPr="00880B91">
        <w:rPr>
          <w:rFonts w:ascii="Century" w:eastAsia="Times New Roman" w:hAnsi="Century" w:cs="Times New Roman"/>
          <w:sz w:val="28"/>
          <w:szCs w:val="28"/>
          <w:lang w:eastAsia="uk-UA"/>
        </w:rPr>
        <w:t>до рішення</w:t>
      </w:r>
      <w:r w:rsidR="00182C48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сесії міської ради від </w:t>
      </w:r>
      <w:r w:rsidR="00CB232F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20.06.2024 року №24/48-7329 «Про затвердження місцевої Програми утримання </w:t>
      </w:r>
      <w:r w:rsidR="00710DB4" w:rsidRPr="00880B91">
        <w:rPr>
          <w:rFonts w:ascii="Century" w:eastAsia="Times New Roman" w:hAnsi="Century" w:cs="Times New Roman"/>
          <w:sz w:val="28"/>
          <w:szCs w:val="28"/>
          <w:lang w:eastAsia="uk-UA"/>
        </w:rPr>
        <w:t>майна</w:t>
      </w:r>
      <w:r w:rsidR="00CB232F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комунальної власності Городоцької міської ради на 2024-2026 роки»</w:t>
      </w:r>
      <w:r w:rsidR="00182C48" w:rsidRPr="00880B91">
        <w:rPr>
          <w:rFonts w:ascii="Century" w:eastAsia="Times New Roman" w:hAnsi="Century" w:cs="Times New Roman"/>
          <w:sz w:val="28"/>
          <w:szCs w:val="28"/>
          <w:lang w:eastAsia="uk-UA"/>
        </w:rPr>
        <w:t>, а саме</w:t>
      </w:r>
      <w:r w:rsidR="00E831F9" w:rsidRPr="00880B91">
        <w:rPr>
          <w:rFonts w:ascii="Century" w:eastAsia="Times New Roman" w:hAnsi="Century" w:cs="Times New Roman"/>
          <w:sz w:val="28"/>
          <w:szCs w:val="28"/>
          <w:lang w:eastAsia="uk-UA"/>
        </w:rPr>
        <w:t>:</w:t>
      </w:r>
    </w:p>
    <w:p w14:paraId="7FAF2723" w14:textId="77777777" w:rsidR="00E831F9" w:rsidRPr="00880B91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замінити у Паспорті Програми «Загальний обсяг фінансових ресурсів, необхідних для реалізації Програми» з </w:t>
      </w:r>
      <w:r w:rsidR="004E1ADD" w:rsidRPr="00880B91">
        <w:rPr>
          <w:rFonts w:ascii="Century" w:eastAsia="Times New Roman" w:hAnsi="Century" w:cs="Times New Roman"/>
          <w:sz w:val="28"/>
          <w:szCs w:val="28"/>
          <w:lang w:eastAsia="uk-UA"/>
        </w:rPr>
        <w:t>51</w:t>
      </w:r>
      <w:r w:rsidR="00710DB4" w:rsidRPr="00880B91">
        <w:rPr>
          <w:rFonts w:ascii="Century" w:eastAsia="Times New Roman" w:hAnsi="Century" w:cs="Times New Roman"/>
          <w:sz w:val="28"/>
          <w:szCs w:val="28"/>
          <w:lang w:eastAsia="uk-UA"/>
        </w:rPr>
        <w:t>0</w:t>
      </w: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> 000,00 грн</w:t>
      </w:r>
      <w:r w:rsidR="00BB0554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на </w:t>
      </w:r>
      <w:r w:rsidR="00710DB4" w:rsidRPr="00880B91">
        <w:rPr>
          <w:rFonts w:ascii="Century" w:eastAsia="Times New Roman" w:hAnsi="Century" w:cs="Times New Roman"/>
          <w:sz w:val="28"/>
          <w:szCs w:val="28"/>
          <w:lang w:eastAsia="uk-UA"/>
        </w:rPr>
        <w:t>5</w:t>
      </w:r>
      <w:r w:rsidR="004E1ADD" w:rsidRPr="00880B91">
        <w:rPr>
          <w:rFonts w:ascii="Century" w:eastAsia="Times New Roman" w:hAnsi="Century" w:cs="Times New Roman"/>
          <w:sz w:val="28"/>
          <w:szCs w:val="28"/>
          <w:lang w:eastAsia="uk-UA"/>
        </w:rPr>
        <w:t>45</w:t>
      </w:r>
      <w:r w:rsidR="00D1295F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BB0554" w:rsidRPr="00880B91">
        <w:rPr>
          <w:rFonts w:ascii="Century" w:eastAsia="Times New Roman" w:hAnsi="Century" w:cs="Times New Roman"/>
          <w:sz w:val="28"/>
          <w:szCs w:val="28"/>
          <w:lang w:eastAsia="uk-UA"/>
        </w:rPr>
        <w:t>000,00 грн</w:t>
      </w: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14:paraId="7D7D5BD4" w14:textId="77777777" w:rsidR="002D39EE" w:rsidRPr="00880B91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</w:t>
      </w:r>
      <w:r w:rsidR="00182C48"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Розділ </w:t>
      </w:r>
      <w:r w:rsidR="00182C48" w:rsidRPr="00880B91">
        <w:rPr>
          <w:rFonts w:ascii="Century" w:eastAsia="Times New Roman" w:hAnsi="Century" w:cs="Times New Roman"/>
          <w:sz w:val="28"/>
          <w:szCs w:val="28"/>
          <w:lang w:val="en-US" w:eastAsia="uk-UA"/>
        </w:rPr>
        <w:t>V</w:t>
      </w:r>
      <w:r w:rsidR="00182C48" w:rsidRPr="00880B91">
        <w:rPr>
          <w:rFonts w:ascii="Century" w:eastAsia="Times New Roman" w:hAnsi="Century" w:cs="Times New Roman"/>
          <w:sz w:val="28"/>
          <w:szCs w:val="28"/>
          <w:lang w:eastAsia="uk-UA"/>
        </w:rPr>
        <w:t>І «Обсяги фінансування заходів Програм</w:t>
      </w:r>
      <w:r w:rsidR="00CF0640" w:rsidRPr="00880B91">
        <w:rPr>
          <w:rFonts w:ascii="Century" w:eastAsia="Times New Roman" w:hAnsi="Century" w:cs="Times New Roman"/>
          <w:sz w:val="28"/>
          <w:szCs w:val="28"/>
          <w:lang w:eastAsia="uk-UA"/>
        </w:rPr>
        <w:t>и на 2025 рік</w:t>
      </w:r>
      <w:r w:rsidR="00182C48" w:rsidRPr="00880B91">
        <w:rPr>
          <w:rFonts w:ascii="Century" w:eastAsia="Times New Roman" w:hAnsi="Century" w:cs="Times New Roman"/>
          <w:sz w:val="28"/>
          <w:szCs w:val="28"/>
          <w:lang w:eastAsia="uk-UA"/>
        </w:rPr>
        <w:t>» викласти у редакції що додається.</w:t>
      </w:r>
    </w:p>
    <w:p w14:paraId="4D38C66E" w14:textId="77777777" w:rsidR="002D39EE" w:rsidRPr="00880B91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880B91">
        <w:rPr>
          <w:rFonts w:ascii="Century" w:eastAsia="Times New Roman" w:hAnsi="Century" w:cs="Times New Roman"/>
          <w:sz w:val="28"/>
          <w:szCs w:val="28"/>
          <w:lang w:eastAsia="uk-UA"/>
        </w:rPr>
        <w:t>)</w:t>
      </w:r>
    </w:p>
    <w:p w14:paraId="162151E4" w14:textId="77777777" w:rsidR="002D39EE" w:rsidRPr="00880B91" w:rsidRDefault="002D39EE" w:rsidP="002D39EE">
      <w:pPr>
        <w:shd w:val="clear" w:color="auto" w:fill="FFFFFF"/>
        <w:spacing w:before="100" w:beforeAutospacing="1" w:after="100" w:afterAutospacing="1" w:line="300" w:lineRule="atLeast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57A9E546" w14:textId="3CD0C01E" w:rsidR="002D39EE" w:rsidRPr="00880B91" w:rsidRDefault="002D39EE" w:rsidP="00880B91">
      <w:pPr>
        <w:shd w:val="clear" w:color="auto" w:fill="FFFFFF"/>
        <w:spacing w:before="150" w:after="270" w:line="360" w:lineRule="atLeast"/>
        <w:outlineLvl w:val="2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t>Міський голова                                              Володимир РЕМЕНЯК</w:t>
      </w:r>
      <w:r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br/>
      </w:r>
      <w:r w:rsidR="00E831F9" w:rsidRPr="00880B91">
        <w:rPr>
          <w:rFonts w:ascii="Century" w:eastAsia="Times New Roman" w:hAnsi="Century" w:cs="Times New Roman"/>
          <w:b/>
          <w:sz w:val="28"/>
          <w:szCs w:val="28"/>
          <w:lang w:eastAsia="uk-UA"/>
        </w:rPr>
        <w:br w:type="page"/>
      </w:r>
    </w:p>
    <w:p w14:paraId="1877AB30" w14:textId="77777777" w:rsidR="00880B91" w:rsidRPr="00323940" w:rsidRDefault="00880B91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41EEFD05" w14:textId="77777777" w:rsidR="00880B91" w:rsidRPr="00CC5A51" w:rsidRDefault="00880B91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86D8595" w14:textId="6F6CD52A" w:rsidR="00880B91" w:rsidRPr="00CC5A51" w:rsidRDefault="00880B91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26.06.2025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1E11C0">
        <w:rPr>
          <w:rFonts w:ascii="Century" w:hAnsi="Century"/>
          <w:bCs/>
          <w:sz w:val="28"/>
          <w:szCs w:val="28"/>
        </w:rPr>
        <w:t>25/64-8686</w:t>
      </w:r>
    </w:p>
    <w:p w14:paraId="54E7544D" w14:textId="77777777" w:rsidR="007924AE" w:rsidRPr="00880B91" w:rsidRDefault="00CF0640" w:rsidP="00D77059">
      <w:pPr>
        <w:tabs>
          <w:tab w:val="left" w:pos="960"/>
        </w:tabs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880B9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VІ. Обсяги фінансування заходів Програми на 2025 рік</w:t>
      </w:r>
    </w:p>
    <w:tbl>
      <w:tblPr>
        <w:tblpPr w:leftFromText="180" w:rightFromText="180" w:vertAnchor="text" w:horzAnchor="margin" w:tblpY="2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3"/>
        <w:gridCol w:w="3945"/>
        <w:gridCol w:w="2466"/>
        <w:gridCol w:w="2784"/>
      </w:tblGrid>
      <w:tr w:rsidR="007924AE" w:rsidRPr="00880B91" w14:paraId="644A02B4" w14:textId="77777777" w:rsidTr="00880B91">
        <w:tc>
          <w:tcPr>
            <w:tcW w:w="0" w:type="auto"/>
            <w:shd w:val="clear" w:color="auto" w:fill="FFFFFF"/>
            <w:vAlign w:val="center"/>
          </w:tcPr>
          <w:p w14:paraId="4999FDC4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3A92258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A975126" w14:textId="77777777" w:rsidR="007924AE" w:rsidRPr="00880B91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Виконавець заходу</w:t>
            </w:r>
          </w:p>
          <w:p w14:paraId="1A110E13" w14:textId="77777777" w:rsidR="007924AE" w:rsidRPr="00880B91" w:rsidRDefault="007924AE" w:rsidP="007924AE">
            <w:pPr>
              <w:spacing w:after="27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14:paraId="1B55BEB4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sz w:val="24"/>
                <w:szCs w:val="24"/>
                <w:lang w:eastAsia="uk-UA"/>
              </w:rPr>
              <w:t xml:space="preserve">Обсяг фінансування, який планується залучити на виконання програми у 2025 р, </w:t>
            </w:r>
            <w:proofErr w:type="spellStart"/>
            <w:r w:rsidRPr="00880B91">
              <w:rPr>
                <w:rFonts w:ascii="Century" w:eastAsia="Times New Roman" w:hAnsi="Century" w:cs="Times New Roman"/>
                <w:b/>
                <w:sz w:val="24"/>
                <w:szCs w:val="24"/>
                <w:lang w:eastAsia="uk-UA"/>
              </w:rPr>
              <w:t>тис.грн</w:t>
            </w:r>
            <w:proofErr w:type="spellEnd"/>
            <w:r w:rsidRPr="00880B91">
              <w:rPr>
                <w:rFonts w:ascii="Century" w:eastAsia="Times New Roman" w:hAnsi="Century" w:cs="Times New Roman"/>
                <w:b/>
                <w:sz w:val="24"/>
                <w:szCs w:val="24"/>
                <w:lang w:eastAsia="uk-UA"/>
              </w:rPr>
              <w:t xml:space="preserve">  </w:t>
            </w:r>
          </w:p>
          <w:p w14:paraId="4381C406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924AE" w:rsidRPr="00880B91" w14:paraId="13B7C360" w14:textId="77777777" w:rsidTr="00880B91">
        <w:tc>
          <w:tcPr>
            <w:tcW w:w="0" w:type="auto"/>
            <w:shd w:val="clear" w:color="auto" w:fill="FFFFFF"/>
            <w:vAlign w:val="center"/>
          </w:tcPr>
          <w:p w14:paraId="06569C25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3B0E85F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Закупівля віконних та дверних блоків у  нежитлове приміщення комунальної власності за </w:t>
            </w:r>
            <w:proofErr w:type="spellStart"/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адресою</w:t>
            </w:r>
            <w:proofErr w:type="spellEnd"/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: Львівська область, Львівський район, м. Городок,  Шевченка,4</w:t>
            </w:r>
          </w:p>
        </w:tc>
        <w:tc>
          <w:tcPr>
            <w:tcW w:w="0" w:type="auto"/>
            <w:shd w:val="clear" w:color="auto" w:fill="FFFFFF"/>
          </w:tcPr>
          <w:p w14:paraId="74CF4F70" w14:textId="77777777" w:rsidR="007924AE" w:rsidRPr="00880B91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50276E1A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64,0</w:t>
            </w:r>
          </w:p>
        </w:tc>
      </w:tr>
      <w:tr w:rsidR="007924AE" w:rsidRPr="00880B91" w14:paraId="734787FF" w14:textId="77777777" w:rsidTr="00880B91">
        <w:tc>
          <w:tcPr>
            <w:tcW w:w="0" w:type="auto"/>
            <w:shd w:val="clear" w:color="auto" w:fill="FFFFFF"/>
            <w:vAlign w:val="center"/>
          </w:tcPr>
          <w:p w14:paraId="0BCEEAE2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C158BA3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Закупівля будівельних матеріалів та обладнання, поточний ремонт приміщення комунальної власності за </w:t>
            </w:r>
            <w:proofErr w:type="spellStart"/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адресою</w:t>
            </w:r>
            <w:proofErr w:type="spellEnd"/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: Львівська область, Львівський район, м. Городок,  вулиця Шевченка,4</w:t>
            </w:r>
          </w:p>
        </w:tc>
        <w:tc>
          <w:tcPr>
            <w:tcW w:w="0" w:type="auto"/>
            <w:shd w:val="clear" w:color="auto" w:fill="FFFFFF"/>
          </w:tcPr>
          <w:p w14:paraId="019AB426" w14:textId="77777777" w:rsidR="007924AE" w:rsidRPr="00880B91" w:rsidRDefault="007924AE" w:rsidP="007924AE">
            <w:pPr>
              <w:spacing w:after="0" w:line="240" w:lineRule="auto"/>
              <w:ind w:left="175" w:firstLine="33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26FDD7AB" w14:textId="77777777" w:rsidR="007924AE" w:rsidRPr="00880B91" w:rsidRDefault="006945CA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232</w:t>
            </w:r>
            <w:r w:rsidR="007924AE"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,0</w:t>
            </w:r>
          </w:p>
        </w:tc>
      </w:tr>
      <w:tr w:rsidR="007924AE" w:rsidRPr="00880B91" w14:paraId="2E81E961" w14:textId="77777777" w:rsidTr="00880B91">
        <w:tc>
          <w:tcPr>
            <w:tcW w:w="0" w:type="auto"/>
            <w:shd w:val="clear" w:color="auto" w:fill="FFFFFF"/>
            <w:vAlign w:val="center"/>
          </w:tcPr>
          <w:p w14:paraId="1A3934EB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FAFCD33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Збільшення потужності </w:t>
            </w:r>
            <w:r w:rsidR="004E1ADD"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на </w:t>
            </w: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15 кВт</w:t>
            </w:r>
            <w:r w:rsidR="00D77059"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у</w:t>
            </w: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r w:rsidR="00D77059"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приміщення комунальної власності за </w:t>
            </w:r>
            <w:proofErr w:type="spellStart"/>
            <w:r w:rsidR="00D77059"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адресою</w:t>
            </w:r>
            <w:proofErr w:type="spellEnd"/>
            <w:r w:rsidR="00D77059"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: Львівська область, Львівський район, м. Городок,  вулиця Шевченка,4</w:t>
            </w:r>
          </w:p>
        </w:tc>
        <w:tc>
          <w:tcPr>
            <w:tcW w:w="0" w:type="auto"/>
            <w:shd w:val="clear" w:color="auto" w:fill="FFFFFF"/>
          </w:tcPr>
          <w:p w14:paraId="365FEF5A" w14:textId="77777777" w:rsidR="007924AE" w:rsidRPr="00880B91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196E10A9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60,0</w:t>
            </w:r>
          </w:p>
        </w:tc>
      </w:tr>
      <w:tr w:rsidR="007924AE" w:rsidRPr="00880B91" w14:paraId="4A98337F" w14:textId="77777777" w:rsidTr="00880B91">
        <w:tc>
          <w:tcPr>
            <w:tcW w:w="0" w:type="auto"/>
            <w:shd w:val="clear" w:color="auto" w:fill="FFFFFF"/>
            <w:vAlign w:val="center"/>
          </w:tcPr>
          <w:p w14:paraId="48E2FABD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6BA0FF5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B030809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14:paraId="6E583FE5" w14:textId="77777777" w:rsidR="007924AE" w:rsidRPr="00880B91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3</w:t>
            </w:r>
            <w:r w:rsidR="004E1ADD"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56</w:t>
            </w:r>
            <w:r w:rsidRPr="00880B91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,00</w:t>
            </w:r>
          </w:p>
        </w:tc>
      </w:tr>
    </w:tbl>
    <w:p w14:paraId="4BFC59FD" w14:textId="77777777" w:rsidR="007924AE" w:rsidRPr="00880B91" w:rsidRDefault="007924AE" w:rsidP="00CF0640">
      <w:pPr>
        <w:tabs>
          <w:tab w:val="left" w:pos="960"/>
        </w:tabs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</w:p>
    <w:p w14:paraId="2B152A5C" w14:textId="77777777" w:rsidR="009D5779" w:rsidRPr="00880B91" w:rsidRDefault="009D5779" w:rsidP="009D5779">
      <w:pPr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6606D107" w14:textId="76F6FAB1" w:rsidR="004F7E97" w:rsidRPr="00880B91" w:rsidRDefault="00880B91" w:rsidP="00710DB4">
      <w:pPr>
        <w:rPr>
          <w:rFonts w:ascii="Century" w:eastAsia="Calibri" w:hAnsi="Century" w:cs="Times New Roman"/>
          <w:b/>
          <w:bCs/>
          <w:iCs/>
          <w:sz w:val="28"/>
          <w:szCs w:val="28"/>
        </w:rPr>
      </w:pPr>
      <w:r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>Секретар ради                                              Микола ЛУПІЙ</w:t>
      </w:r>
    </w:p>
    <w:sectPr w:rsidR="004F7E97" w:rsidRPr="00880B91" w:rsidSect="00880B91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2E071" w14:textId="77777777" w:rsidR="00E56648" w:rsidRDefault="00E56648">
      <w:pPr>
        <w:spacing w:after="0" w:line="240" w:lineRule="auto"/>
      </w:pPr>
      <w:r>
        <w:separator/>
      </w:r>
    </w:p>
  </w:endnote>
  <w:endnote w:type="continuationSeparator" w:id="0">
    <w:p w14:paraId="2C9E5B01" w14:textId="77777777" w:rsidR="00E56648" w:rsidRDefault="00E56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23215" w14:textId="77777777" w:rsidR="00E56648" w:rsidRDefault="00E56648">
      <w:pPr>
        <w:spacing w:after="0" w:line="240" w:lineRule="auto"/>
      </w:pPr>
      <w:r>
        <w:separator/>
      </w:r>
    </w:p>
  </w:footnote>
  <w:footnote w:type="continuationSeparator" w:id="0">
    <w:p w14:paraId="09221E4D" w14:textId="77777777" w:rsidR="00E56648" w:rsidRDefault="00E56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BBC7" w14:textId="77777777" w:rsidR="00E56648" w:rsidRDefault="00E56648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C8282EE" w14:textId="77777777" w:rsidR="00E56648" w:rsidRDefault="00E566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ED9E3" w14:textId="77777777" w:rsidR="00E56648" w:rsidRDefault="00E56648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2606">
      <w:rPr>
        <w:rStyle w:val="a6"/>
        <w:noProof/>
      </w:rPr>
      <w:t>2</w:t>
    </w:r>
    <w:r>
      <w:rPr>
        <w:rStyle w:val="a6"/>
      </w:rPr>
      <w:fldChar w:fldCharType="end"/>
    </w:r>
  </w:p>
  <w:p w14:paraId="29A9A1C6" w14:textId="77777777" w:rsidR="00E56648" w:rsidRDefault="00E56648" w:rsidP="00880B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 w16cid:durableId="439374900">
    <w:abstractNumId w:val="2"/>
  </w:num>
  <w:num w:numId="2" w16cid:durableId="1185945333">
    <w:abstractNumId w:val="0"/>
  </w:num>
  <w:num w:numId="3" w16cid:durableId="587420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F86"/>
    <w:rsid w:val="0004580C"/>
    <w:rsid w:val="00074746"/>
    <w:rsid w:val="00090452"/>
    <w:rsid w:val="000D185A"/>
    <w:rsid w:val="000F315F"/>
    <w:rsid w:val="00177EBD"/>
    <w:rsid w:val="00182C48"/>
    <w:rsid w:val="001E11C0"/>
    <w:rsid w:val="001E546D"/>
    <w:rsid w:val="001F3E24"/>
    <w:rsid w:val="00241399"/>
    <w:rsid w:val="002D12FA"/>
    <w:rsid w:val="002D39EE"/>
    <w:rsid w:val="002D4EBA"/>
    <w:rsid w:val="003219F9"/>
    <w:rsid w:val="0033327D"/>
    <w:rsid w:val="003A1C61"/>
    <w:rsid w:val="003B5A7C"/>
    <w:rsid w:val="003B5B28"/>
    <w:rsid w:val="004E1ADD"/>
    <w:rsid w:val="004F7E97"/>
    <w:rsid w:val="00522606"/>
    <w:rsid w:val="0054212F"/>
    <w:rsid w:val="005600B8"/>
    <w:rsid w:val="005A0788"/>
    <w:rsid w:val="005C3D7D"/>
    <w:rsid w:val="00645D56"/>
    <w:rsid w:val="006945CA"/>
    <w:rsid w:val="006E734D"/>
    <w:rsid w:val="00710DB4"/>
    <w:rsid w:val="00784F8E"/>
    <w:rsid w:val="007924AE"/>
    <w:rsid w:val="007B56AA"/>
    <w:rsid w:val="007D32B8"/>
    <w:rsid w:val="007F14A5"/>
    <w:rsid w:val="007F35F0"/>
    <w:rsid w:val="00830DDE"/>
    <w:rsid w:val="00880B91"/>
    <w:rsid w:val="00886475"/>
    <w:rsid w:val="0089771C"/>
    <w:rsid w:val="008C01EE"/>
    <w:rsid w:val="008F1489"/>
    <w:rsid w:val="009203EF"/>
    <w:rsid w:val="009443E4"/>
    <w:rsid w:val="00975C5F"/>
    <w:rsid w:val="009C7BE3"/>
    <w:rsid w:val="009D5779"/>
    <w:rsid w:val="009E7698"/>
    <w:rsid w:val="009F233C"/>
    <w:rsid w:val="009F7270"/>
    <w:rsid w:val="00A06291"/>
    <w:rsid w:val="00A225FE"/>
    <w:rsid w:val="00AC60DD"/>
    <w:rsid w:val="00B94E04"/>
    <w:rsid w:val="00BB0554"/>
    <w:rsid w:val="00BD28E2"/>
    <w:rsid w:val="00C363C1"/>
    <w:rsid w:val="00C4558E"/>
    <w:rsid w:val="00C834E5"/>
    <w:rsid w:val="00CA0244"/>
    <w:rsid w:val="00CB232F"/>
    <w:rsid w:val="00CD4ECB"/>
    <w:rsid w:val="00CF0640"/>
    <w:rsid w:val="00D1295F"/>
    <w:rsid w:val="00D34406"/>
    <w:rsid w:val="00D77059"/>
    <w:rsid w:val="00DF054A"/>
    <w:rsid w:val="00DF10FD"/>
    <w:rsid w:val="00E23F86"/>
    <w:rsid w:val="00E56648"/>
    <w:rsid w:val="00E831F9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216E7"/>
  <w15:docId w15:val="{47E228A0-6738-45A6-8154-D1CF43DC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F7E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F7E97"/>
  </w:style>
  <w:style w:type="paragraph" w:styleId="aa">
    <w:name w:val="Balloon Text"/>
    <w:basedOn w:val="a"/>
    <w:link w:val="ab"/>
    <w:uiPriority w:val="99"/>
    <w:semiHidden/>
    <w:unhideWhenUsed/>
    <w:rsid w:val="008F1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F1489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9D5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AAD4C-A2BF-4E58-9509-E4C705980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</dc:creator>
  <cp:lastModifiedBy>Secretary</cp:lastModifiedBy>
  <cp:revision>2</cp:revision>
  <cp:lastPrinted>2025-05-19T07:31:00Z</cp:lastPrinted>
  <dcterms:created xsi:type="dcterms:W3CDTF">2025-06-30T07:51:00Z</dcterms:created>
  <dcterms:modified xsi:type="dcterms:W3CDTF">2025-06-30T07:51:00Z</dcterms:modified>
</cp:coreProperties>
</file>