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90AC6" w14:textId="664568B6" w:rsidR="000739B2" w:rsidRDefault="005615D4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1FB9F3DA" wp14:editId="2DBDD29C">
            <wp:extent cx="56324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F10C3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D8309F2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7213B1D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0E5BC33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DB2A60">
        <w:rPr>
          <w:rFonts w:ascii="Century" w:eastAsia="Calibri" w:hAnsi="Century"/>
          <w:sz w:val="32"/>
          <w:szCs w:val="32"/>
          <w:lang w:eastAsia="ru-RU"/>
        </w:rPr>
        <w:t>4</w:t>
      </w:r>
      <w:r w:rsidR="000739B2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871C353" w14:textId="47CEA322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615D4">
        <w:rPr>
          <w:rFonts w:ascii="Century" w:eastAsia="Calibri" w:hAnsi="Century"/>
          <w:b/>
          <w:sz w:val="32"/>
          <w:szCs w:val="32"/>
          <w:lang w:eastAsia="ru-RU"/>
        </w:rPr>
        <w:t>25/64-8684</w:t>
      </w:r>
    </w:p>
    <w:p w14:paraId="5F5F15FA" w14:textId="77777777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5DDAF4F4" w14:textId="77777777" w:rsidR="000739B2" w:rsidRDefault="00DB2A60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 xml:space="preserve">26 червня 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690EF3">
        <w:rPr>
          <w:rFonts w:ascii="Century" w:eastAsia="Calibri" w:hAnsi="Century"/>
          <w:szCs w:val="28"/>
          <w:lang w:eastAsia="ru-RU"/>
        </w:rPr>
        <w:tab/>
      </w:r>
      <w:r w:rsidR="00690EF3">
        <w:rPr>
          <w:rFonts w:ascii="Century" w:eastAsia="Calibri" w:hAnsi="Century"/>
          <w:szCs w:val="28"/>
          <w:lang w:eastAsia="ru-RU"/>
        </w:rPr>
        <w:tab/>
      </w:r>
      <w:r w:rsidR="00690EF3">
        <w:rPr>
          <w:rFonts w:ascii="Century" w:eastAsia="Calibri" w:hAnsi="Century"/>
          <w:szCs w:val="28"/>
          <w:lang w:eastAsia="ru-RU"/>
        </w:rPr>
        <w:tab/>
      </w:r>
      <w:r w:rsidR="00690EF3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 xml:space="preserve"> </w:t>
      </w:r>
      <w:r w:rsidR="00690EF3">
        <w:rPr>
          <w:rFonts w:ascii="Century" w:eastAsia="Calibri" w:hAnsi="Century"/>
          <w:szCs w:val="28"/>
          <w:lang w:eastAsia="ru-RU"/>
        </w:rPr>
        <w:t xml:space="preserve">   </w:t>
      </w:r>
      <w:r w:rsidR="000739B2">
        <w:rPr>
          <w:rFonts w:ascii="Century" w:eastAsia="Calibri" w:hAnsi="Century"/>
          <w:szCs w:val="28"/>
          <w:lang w:eastAsia="ru-RU"/>
        </w:rPr>
        <w:t xml:space="preserve"> м. Городок</w:t>
      </w:r>
    </w:p>
    <w:p w14:paraId="33F42C61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395742C1" w14:textId="77777777" w:rsidR="000739B2" w:rsidRDefault="000739B2" w:rsidP="00690EF3">
      <w:pPr>
        <w:spacing w:line="240" w:lineRule="auto"/>
        <w:ind w:right="4962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63A8C4D2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5C939CE8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561011">
        <w:rPr>
          <w:rFonts w:ascii="Century" w:hAnsi="Century"/>
        </w:rPr>
        <w:t xml:space="preserve"> </w:t>
      </w:r>
      <w:r w:rsidR="00543EDB">
        <w:rPr>
          <w:rFonts w:ascii="Century" w:hAnsi="Century"/>
        </w:rPr>
        <w:t>А</w:t>
      </w:r>
      <w:r w:rsidR="00E859CD">
        <w:rPr>
          <w:rFonts w:ascii="Century" w:hAnsi="Century"/>
        </w:rPr>
        <w:t>0998</w:t>
      </w:r>
      <w:r w:rsidR="00543EDB">
        <w:rPr>
          <w:rFonts w:ascii="Century" w:hAnsi="Century"/>
        </w:rPr>
        <w:t>, А</w:t>
      </w:r>
      <w:r w:rsidR="00DB2A60">
        <w:rPr>
          <w:rFonts w:ascii="Century" w:hAnsi="Century"/>
        </w:rPr>
        <w:t>4848</w:t>
      </w:r>
      <w:r w:rsidR="00543EDB">
        <w:rPr>
          <w:rFonts w:ascii="Century" w:hAnsi="Century"/>
        </w:rPr>
        <w:t>, А</w:t>
      </w:r>
      <w:r w:rsidR="00DB2A60">
        <w:rPr>
          <w:rFonts w:ascii="Century" w:hAnsi="Century"/>
        </w:rPr>
        <w:t>7392</w:t>
      </w:r>
      <w:r w:rsidR="00543EDB">
        <w:rPr>
          <w:rFonts w:ascii="Century" w:hAnsi="Century"/>
        </w:rPr>
        <w:t>, А</w:t>
      </w:r>
      <w:r w:rsidR="00DB2A60">
        <w:rPr>
          <w:rFonts w:ascii="Century" w:hAnsi="Century"/>
        </w:rPr>
        <w:t>4667</w:t>
      </w:r>
      <w:r w:rsidR="00543EDB">
        <w:rPr>
          <w:rFonts w:ascii="Century" w:hAnsi="Century"/>
        </w:rPr>
        <w:t>, А06</w:t>
      </w:r>
      <w:r w:rsidR="00DB2A60">
        <w:rPr>
          <w:rFonts w:ascii="Century" w:hAnsi="Century"/>
        </w:rPr>
        <w:t>41</w:t>
      </w:r>
      <w:r w:rsidR="00543EDB">
        <w:rPr>
          <w:rFonts w:ascii="Century" w:hAnsi="Century"/>
        </w:rPr>
        <w:t>, А</w:t>
      </w:r>
      <w:r w:rsidR="00DB2A60">
        <w:rPr>
          <w:rFonts w:ascii="Century" w:hAnsi="Century"/>
        </w:rPr>
        <w:t>7393</w:t>
      </w:r>
      <w:r w:rsidR="00E451A5">
        <w:rPr>
          <w:rFonts w:ascii="Century" w:hAnsi="Century"/>
        </w:rPr>
        <w:t>,</w:t>
      </w:r>
      <w:r w:rsidR="00CB18E5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25F74A59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1AEBF88C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69AADFE2" w14:textId="77777777" w:rsidR="000F1747" w:rsidRPr="00A2150F" w:rsidRDefault="000F1747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9" w:name="_Hlk177043574"/>
      <w:bookmarkStart w:id="10" w:name="_Hlk182902987"/>
      <w:bookmarkStart w:id="11" w:name="_Hlk196214150"/>
      <w:bookmarkEnd w:id="8"/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DB2A60">
        <w:rPr>
          <w:rStyle w:val="aa"/>
          <w:rFonts w:ascii="Century" w:hAnsi="Century" w:cs="Arial"/>
          <w:i w:val="0"/>
          <w:color w:val="auto"/>
        </w:rPr>
        <w:t>0998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–</w:t>
      </w:r>
      <w:r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r>
        <w:rPr>
          <w:rStyle w:val="aa"/>
          <w:rFonts w:ascii="Century" w:hAnsi="Century" w:cs="Arial"/>
          <w:i w:val="0"/>
          <w:color w:val="auto"/>
        </w:rPr>
        <w:t xml:space="preserve">квадрокоптери </w:t>
      </w:r>
      <w:r>
        <w:rPr>
          <w:rStyle w:val="aa"/>
          <w:rFonts w:ascii="Century" w:hAnsi="Century" w:cs="Arial"/>
          <w:i w:val="0"/>
          <w:color w:val="auto"/>
          <w:lang w:val="en-US"/>
        </w:rPr>
        <w:t xml:space="preserve">FPV PRODRONE 10 </w:t>
      </w:r>
      <w:r>
        <w:rPr>
          <w:rStyle w:val="aa"/>
          <w:rFonts w:ascii="Century" w:hAnsi="Century" w:cs="Arial"/>
          <w:i w:val="0"/>
          <w:color w:val="auto"/>
        </w:rPr>
        <w:t xml:space="preserve">в кількості 20 шт. загальною вартістю  431 800,00 грн (чотириста тридцять одна тисяча вісімсот грн. 00 коп) та </w:t>
      </w:r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r>
        <w:rPr>
          <w:rStyle w:val="aa"/>
          <w:rFonts w:ascii="Century" w:hAnsi="Century" w:cs="Arial"/>
          <w:i w:val="0"/>
          <w:color w:val="auto"/>
        </w:rPr>
        <w:t>и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DJI Mavic 3 Pro RC в кількості 3 шт. загальною вартістю 238 800,00 грн (двісті тридцять вісім тисяч вісімсот грн. 00 коп.);</w:t>
      </w:r>
    </w:p>
    <w:p w14:paraId="5B5BD6D0" w14:textId="77777777" w:rsidR="00DB2A60" w:rsidRPr="00690EF3" w:rsidRDefault="000F1747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690EF3">
        <w:rPr>
          <w:rStyle w:val="aa"/>
          <w:rFonts w:ascii="Century" w:hAnsi="Century" w:cs="Arial"/>
          <w:i w:val="0"/>
          <w:color w:val="auto"/>
        </w:rPr>
        <w:lastRenderedPageBreak/>
        <w:t>військовій частині А</w:t>
      </w:r>
      <w:r w:rsidR="00DB2A60" w:rsidRPr="00690EF3">
        <w:rPr>
          <w:rStyle w:val="aa"/>
          <w:rFonts w:ascii="Century" w:hAnsi="Century" w:cs="Arial"/>
          <w:i w:val="0"/>
          <w:color w:val="auto"/>
        </w:rPr>
        <w:t>7392</w:t>
      </w:r>
      <w:r w:rsidRPr="00690EF3">
        <w:rPr>
          <w:rStyle w:val="aa"/>
          <w:rFonts w:ascii="Century" w:hAnsi="Century" w:cs="Arial"/>
          <w:i w:val="0"/>
          <w:color w:val="auto"/>
        </w:rPr>
        <w:t xml:space="preserve"> - </w:t>
      </w:r>
      <w:r w:rsidRPr="00690EF3">
        <w:rPr>
          <w:rFonts w:ascii="Century" w:hAnsi="Century" w:cs="Arial"/>
          <w:iCs/>
        </w:rPr>
        <w:t xml:space="preserve">квадрокоптери </w:t>
      </w:r>
      <w:r w:rsidRPr="00690EF3">
        <w:rPr>
          <w:rFonts w:ascii="Century" w:hAnsi="Century" w:cs="Arial"/>
          <w:iCs/>
          <w:lang w:val="en-US"/>
        </w:rPr>
        <w:t xml:space="preserve">FPV PRODRONE 10 </w:t>
      </w:r>
      <w:r w:rsidRPr="00690EF3">
        <w:rPr>
          <w:rFonts w:ascii="Century" w:hAnsi="Century" w:cs="Arial"/>
          <w:iCs/>
        </w:rPr>
        <w:t xml:space="preserve">в кількості 20 шт. загальною вартістю  431 800,00 грн (чотириста тридцять одна тисяча вісімсот грн. 00 коп) </w:t>
      </w:r>
    </w:p>
    <w:p w14:paraId="6D4CD11C" w14:textId="77777777" w:rsidR="000F1747" w:rsidRPr="00690EF3" w:rsidRDefault="000F1747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690EF3">
        <w:rPr>
          <w:rFonts w:ascii="Century" w:hAnsi="Century" w:cs="Arial"/>
          <w:iCs/>
        </w:rPr>
        <w:t>військовій частині А4010 –</w:t>
      </w:r>
      <w:r w:rsidRPr="00690EF3">
        <w:rPr>
          <w:rFonts w:ascii="Century" w:hAnsi="Century" w:cs="Arial"/>
          <w:iCs/>
          <w:lang w:val="en-US"/>
        </w:rPr>
        <w:t xml:space="preserve"> </w:t>
      </w:r>
      <w:r w:rsidRPr="00690EF3">
        <w:rPr>
          <w:rFonts w:ascii="Century" w:hAnsi="Century" w:cs="Arial"/>
          <w:iCs/>
        </w:rPr>
        <w:t xml:space="preserve">квадрокоптери </w:t>
      </w:r>
      <w:r w:rsidRPr="00690EF3">
        <w:rPr>
          <w:rFonts w:ascii="Century" w:hAnsi="Century" w:cs="Arial"/>
          <w:iCs/>
          <w:lang w:val="en-US"/>
        </w:rPr>
        <w:t xml:space="preserve">FPV PRODRONE 10 </w:t>
      </w:r>
      <w:r w:rsidRPr="00690EF3">
        <w:rPr>
          <w:rFonts w:ascii="Century" w:hAnsi="Century" w:cs="Arial"/>
          <w:iCs/>
        </w:rPr>
        <w:t>в кількості 20 шт. загальною вартістю  431 800,00 грн (чотириста тридцять одна тисяча вісімсот грн. 00 коп);</w:t>
      </w:r>
    </w:p>
    <w:p w14:paraId="36FF206D" w14:textId="77777777" w:rsidR="000F1747" w:rsidRPr="000F1747" w:rsidRDefault="000F1747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690EF3">
        <w:rPr>
          <w:rFonts w:ascii="Century" w:hAnsi="Century" w:cs="Arial"/>
          <w:iCs/>
        </w:rPr>
        <w:t>військовій частині А0281 – квадрокоптери FPV PRODRONE 10 в кількості 20 шт. загальною вартістю  431 800,00 грн (чотириста тридцять</w:t>
      </w:r>
      <w:r w:rsidRPr="000F1747">
        <w:rPr>
          <w:rFonts w:ascii="Century" w:hAnsi="Century" w:cs="Arial"/>
          <w:iCs/>
        </w:rPr>
        <w:t xml:space="preserve"> одна тисяча вісімсот грн. 00 коп);</w:t>
      </w:r>
    </w:p>
    <w:p w14:paraId="748BB5CF" w14:textId="77777777" w:rsidR="00852883" w:rsidRDefault="007D4F9E" w:rsidP="00501F6C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12" w:name="_Hlk199318444"/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DB2A60">
        <w:rPr>
          <w:rStyle w:val="aa"/>
          <w:rFonts w:ascii="Century" w:hAnsi="Century" w:cs="Arial"/>
          <w:i w:val="0"/>
          <w:color w:val="auto"/>
        </w:rPr>
        <w:t>4667</w:t>
      </w:r>
      <w:r w:rsidR="00501F6C"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3" w:name="_Hlk192499398"/>
      <w:bookmarkStart w:id="14" w:name="_Hlk192844822"/>
      <w:bookmarkEnd w:id="12"/>
      <w:r w:rsidR="00543EDB" w:rsidRPr="00A2150F">
        <w:rPr>
          <w:rStyle w:val="aa"/>
          <w:rFonts w:ascii="Century" w:hAnsi="Century" w:cs="Arial"/>
          <w:i w:val="0"/>
          <w:color w:val="auto"/>
        </w:rPr>
        <w:t>–</w:t>
      </w:r>
      <w:r w:rsidR="009825BA" w:rsidRPr="00A2150F">
        <w:rPr>
          <w:rStyle w:val="aa"/>
          <w:rFonts w:ascii="Century" w:hAnsi="Century" w:cs="Arial"/>
          <w:i w:val="0"/>
          <w:color w:val="auto"/>
        </w:rPr>
        <w:t xml:space="preserve"> квадрокоптери </w:t>
      </w:r>
      <w:bookmarkStart w:id="15" w:name="_Hlk195871530"/>
      <w:r w:rsidR="009825BA" w:rsidRPr="00A2150F">
        <w:rPr>
          <w:rStyle w:val="docdata"/>
          <w:rFonts w:ascii="Century" w:hAnsi="Century"/>
        </w:rPr>
        <w:t>DJI Mavic 3</w:t>
      </w:r>
      <w:r w:rsidR="009825BA"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r w:rsidR="00852883" w:rsidRPr="00A2150F">
        <w:rPr>
          <w:rStyle w:val="aa"/>
          <w:rFonts w:ascii="Century" w:hAnsi="Century" w:cs="Arial"/>
          <w:i w:val="0"/>
          <w:color w:val="auto"/>
        </w:rPr>
        <w:t xml:space="preserve">Pro RC в кількості </w:t>
      </w:r>
      <w:bookmarkStart w:id="16" w:name="_Hlk196214327"/>
      <w:r w:rsidR="00DB2A60">
        <w:rPr>
          <w:rStyle w:val="aa"/>
          <w:rFonts w:ascii="Century" w:hAnsi="Century" w:cs="Arial"/>
          <w:i w:val="0"/>
          <w:color w:val="auto"/>
        </w:rPr>
        <w:t>1</w:t>
      </w:r>
      <w:r w:rsidR="00543EDB"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r w:rsidR="00852883" w:rsidRPr="00A2150F">
        <w:rPr>
          <w:rStyle w:val="aa"/>
          <w:rFonts w:ascii="Century" w:hAnsi="Century" w:cs="Arial"/>
          <w:i w:val="0"/>
          <w:color w:val="auto"/>
        </w:rPr>
        <w:t xml:space="preserve">шт. загальною вартістю </w:t>
      </w:r>
      <w:bookmarkStart w:id="17" w:name="_Hlk196229375"/>
      <w:r w:rsidR="00DB2A60" w:rsidRPr="00A2150F">
        <w:rPr>
          <w:rStyle w:val="aa"/>
          <w:rFonts w:ascii="Century" w:hAnsi="Century" w:cs="Arial"/>
          <w:i w:val="0"/>
          <w:color w:val="auto"/>
        </w:rPr>
        <w:t>76990 грн (сімдесят шість тисяч дев’ятсот дев’яносто грн. 00 коп.);</w:t>
      </w:r>
      <w:bookmarkEnd w:id="16"/>
    </w:p>
    <w:p w14:paraId="2ECAB997" w14:textId="77777777" w:rsidR="004C338B" w:rsidRPr="00A2150F" w:rsidRDefault="004C338B" w:rsidP="008C7C21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8" w:name="_Hlk196214244"/>
      <w:bookmarkEnd w:id="11"/>
      <w:bookmarkEnd w:id="17"/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DB2A60">
        <w:rPr>
          <w:rStyle w:val="aa"/>
          <w:rFonts w:ascii="Century" w:hAnsi="Century" w:cs="Arial"/>
          <w:i w:val="0"/>
          <w:color w:val="auto"/>
        </w:rPr>
        <w:t>0641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– </w:t>
      </w:r>
      <w:r w:rsidR="00543EDB"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r w:rsidR="00543EDB" w:rsidRPr="00A2150F">
        <w:rPr>
          <w:rStyle w:val="docdata"/>
          <w:rFonts w:ascii="Century" w:hAnsi="Century"/>
        </w:rPr>
        <w:t xml:space="preserve">DJI Mavic 3T Enterprise (Thermal) 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в кількості 1 шт. загальною вартістю </w:t>
      </w:r>
      <w:r w:rsidR="008C7C21" w:rsidRPr="00A2150F">
        <w:rPr>
          <w:rStyle w:val="docdata"/>
          <w:rFonts w:ascii="Century" w:hAnsi="Century"/>
        </w:rPr>
        <w:t>163 600 грн (сто шістдесят три тисячі шістсот  грн. 00 коп.</w:t>
      </w:r>
      <w:r w:rsidR="008C7C21" w:rsidRPr="00A2150F">
        <w:rPr>
          <w:rStyle w:val="docdata"/>
          <w:rFonts w:ascii="Century" w:hAnsi="Century"/>
          <w:lang w:val="en-US"/>
        </w:rPr>
        <w:t>)</w:t>
      </w:r>
      <w:r w:rsidR="008C7C21" w:rsidRPr="00A2150F">
        <w:rPr>
          <w:rStyle w:val="aa"/>
          <w:rFonts w:ascii="Century" w:hAnsi="Century" w:cs="Arial"/>
          <w:i w:val="0"/>
          <w:color w:val="auto"/>
        </w:rPr>
        <w:t>;</w:t>
      </w:r>
      <w:r w:rsidR="008C7C21" w:rsidRPr="00A2150F">
        <w:rPr>
          <w:rStyle w:val="aa"/>
          <w:rFonts w:ascii="Century" w:hAnsi="Century"/>
          <w:i w:val="0"/>
          <w:iCs w:val="0"/>
          <w:color w:val="auto"/>
        </w:rPr>
        <w:t xml:space="preserve"> </w:t>
      </w:r>
    </w:p>
    <w:bookmarkEnd w:id="18"/>
    <w:p w14:paraId="323EA535" w14:textId="77777777" w:rsidR="004C338B" w:rsidRPr="00A2150F" w:rsidRDefault="004C338B" w:rsidP="00C531EE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2150F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DB2A60">
        <w:rPr>
          <w:rStyle w:val="aa"/>
          <w:rFonts w:ascii="Century" w:hAnsi="Century" w:cs="Arial"/>
          <w:i w:val="0"/>
          <w:color w:val="auto"/>
        </w:rPr>
        <w:t>7393</w:t>
      </w:r>
      <w:r w:rsidR="00C531EE" w:rsidRPr="00A2150F">
        <w:rPr>
          <w:rStyle w:val="aa"/>
          <w:rFonts w:ascii="Century" w:hAnsi="Century" w:cs="Arial"/>
          <w:i w:val="0"/>
          <w:color w:val="auto"/>
        </w:rPr>
        <w:t xml:space="preserve"> – </w:t>
      </w:r>
      <w:r w:rsidRPr="00A2150F">
        <w:rPr>
          <w:rStyle w:val="aa"/>
          <w:rFonts w:ascii="Century" w:hAnsi="Century" w:cs="Arial"/>
          <w:i w:val="0"/>
          <w:color w:val="auto"/>
        </w:rPr>
        <w:t>квадрокоптер</w:t>
      </w:r>
      <w:r w:rsidR="00E83B88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A2150F">
        <w:rPr>
          <w:rStyle w:val="aa"/>
          <w:rFonts w:ascii="Century" w:hAnsi="Century" w:cs="Arial"/>
          <w:i w:val="0"/>
          <w:color w:val="auto"/>
        </w:rPr>
        <w:t xml:space="preserve"> </w:t>
      </w:r>
      <w:r w:rsidR="00DB2A60" w:rsidRPr="00A2150F">
        <w:rPr>
          <w:rStyle w:val="aa"/>
          <w:rFonts w:ascii="Century" w:hAnsi="Century" w:cs="Arial"/>
          <w:i w:val="0"/>
          <w:color w:val="auto"/>
        </w:rPr>
        <w:t>DJI</w:t>
      </w:r>
      <w:r w:rsidR="00DB2A60">
        <w:rPr>
          <w:rStyle w:val="aa"/>
          <w:rFonts w:ascii="Century" w:hAnsi="Century" w:cs="Arial"/>
          <w:i w:val="0"/>
          <w:color w:val="auto"/>
        </w:rPr>
        <w:t xml:space="preserve"> </w:t>
      </w:r>
      <w:r w:rsidR="00DB2A60">
        <w:rPr>
          <w:rStyle w:val="aa"/>
          <w:rFonts w:ascii="Century" w:hAnsi="Century" w:cs="Arial"/>
          <w:i w:val="0"/>
          <w:color w:val="auto"/>
          <w:lang w:val="en-US"/>
        </w:rPr>
        <w:t xml:space="preserve">Matrice 4T </w:t>
      </w:r>
      <w:r w:rsidR="00DB2A60" w:rsidRPr="00A2150F">
        <w:rPr>
          <w:rStyle w:val="aa"/>
          <w:rFonts w:ascii="Century" w:hAnsi="Century" w:cs="Arial"/>
          <w:i w:val="0"/>
          <w:color w:val="auto"/>
        </w:rPr>
        <w:t>в кількості 1 шт. загальною вартістю</w:t>
      </w:r>
      <w:r w:rsidR="00DB2A60">
        <w:rPr>
          <w:rStyle w:val="aa"/>
          <w:rFonts w:ascii="Century" w:hAnsi="Century" w:cs="Arial"/>
          <w:i w:val="0"/>
          <w:color w:val="auto"/>
        </w:rPr>
        <w:t xml:space="preserve"> 187 444,00 грн (сто вісімдесят сім тисяч чотириста сорок чотири грн. 00 коп)</w:t>
      </w:r>
    </w:p>
    <w:bookmarkEnd w:id="9"/>
    <w:bookmarkEnd w:id="10"/>
    <w:bookmarkEnd w:id="13"/>
    <w:bookmarkEnd w:id="14"/>
    <w:bookmarkEnd w:id="15"/>
    <w:p w14:paraId="2854A371" w14:textId="77777777" w:rsidR="000739B2" w:rsidRPr="005B49BC" w:rsidRDefault="000739B2" w:rsidP="00A2150F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5B49BC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 w:rsidRPr="005B49BC">
        <w:rPr>
          <w:rStyle w:val="aa"/>
          <w:rFonts w:ascii="Century" w:hAnsi="Century" w:cs="Arial"/>
          <w:i w:val="0"/>
          <w:color w:val="auto"/>
        </w:rPr>
        <w:t xml:space="preserve"> п.п. 1.1-</w:t>
      </w:r>
      <w:r w:rsidR="006A7589" w:rsidRPr="005B49BC">
        <w:rPr>
          <w:rStyle w:val="aa"/>
          <w:rFonts w:ascii="Century" w:hAnsi="Century" w:cs="Arial"/>
          <w:i w:val="0"/>
          <w:color w:val="auto"/>
        </w:rPr>
        <w:t>1.</w:t>
      </w:r>
      <w:r w:rsidR="00B94185" w:rsidRPr="005B49BC">
        <w:rPr>
          <w:rStyle w:val="aa"/>
          <w:rFonts w:ascii="Century" w:hAnsi="Century" w:cs="Arial"/>
          <w:i w:val="0"/>
          <w:color w:val="auto"/>
        </w:rPr>
        <w:t>1</w:t>
      </w:r>
      <w:r w:rsidR="000F1747">
        <w:rPr>
          <w:rStyle w:val="aa"/>
          <w:rFonts w:ascii="Century" w:hAnsi="Century" w:cs="Arial"/>
          <w:i w:val="0"/>
          <w:color w:val="auto"/>
        </w:rPr>
        <w:t>7</w:t>
      </w:r>
      <w:r w:rsidR="00852883" w:rsidRPr="005B49BC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5B49BC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5B49BC">
        <w:rPr>
          <w:rStyle w:val="aa"/>
          <w:rFonts w:ascii="Century" w:hAnsi="Century" w:cs="Arial"/>
          <w:i w:val="0"/>
          <w:color w:val="auto"/>
        </w:rPr>
        <w:t>у</w:t>
      </w:r>
      <w:r w:rsidRPr="005B49BC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520F00F0" w14:textId="77777777" w:rsidR="00E6774F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6A758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</w:t>
      </w:r>
      <w:r w:rsidRPr="008253A9">
        <w:rPr>
          <w:rStyle w:val="aa"/>
          <w:rFonts w:ascii="Century" w:hAnsi="Century" w:cs="Arial"/>
          <w:i w:val="0"/>
          <w:color w:val="auto"/>
        </w:rPr>
        <w:t>арського забезпечення міської ради провести передачу майна згідно вимог чинного законодавства.</w:t>
      </w:r>
    </w:p>
    <w:p w14:paraId="24A3DDB1" w14:textId="77777777" w:rsidR="000739B2" w:rsidRPr="008253A9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3D7C955C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6F7ABDE4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52D3BB01" w14:textId="77777777" w:rsidR="000739B2" w:rsidRDefault="000739B2">
      <w:pPr>
        <w:rPr>
          <w:rFonts w:ascii="Century" w:hAnsi="Century"/>
        </w:rPr>
      </w:pPr>
    </w:p>
    <w:sectPr w:rsidR="000739B2" w:rsidSect="00690EF3">
      <w:headerReference w:type="even" r:id="rId9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35074" w14:textId="77777777" w:rsidR="000D4816" w:rsidRDefault="000D4816">
      <w:pPr>
        <w:spacing w:line="240" w:lineRule="auto"/>
      </w:pPr>
      <w:r>
        <w:separator/>
      </w:r>
    </w:p>
  </w:endnote>
  <w:endnote w:type="continuationSeparator" w:id="0">
    <w:p w14:paraId="07F733BD" w14:textId="77777777" w:rsidR="000D4816" w:rsidRDefault="000D48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20423" w14:textId="77777777" w:rsidR="000D4816" w:rsidRDefault="000D4816">
      <w:pPr>
        <w:spacing w:line="240" w:lineRule="auto"/>
      </w:pPr>
      <w:r>
        <w:separator/>
      </w:r>
    </w:p>
  </w:footnote>
  <w:footnote w:type="continuationSeparator" w:id="0">
    <w:p w14:paraId="24043161" w14:textId="77777777" w:rsidR="000D4816" w:rsidRDefault="000D48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7316B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393F9D6E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66226">
    <w:abstractNumId w:val="0"/>
  </w:num>
  <w:num w:numId="2" w16cid:durableId="648022238">
    <w:abstractNumId w:val="10"/>
  </w:num>
  <w:num w:numId="3" w16cid:durableId="1466965120">
    <w:abstractNumId w:val="1"/>
  </w:num>
  <w:num w:numId="4" w16cid:durableId="380518394">
    <w:abstractNumId w:val="15"/>
  </w:num>
  <w:num w:numId="5" w16cid:durableId="414741836">
    <w:abstractNumId w:val="11"/>
  </w:num>
  <w:num w:numId="6" w16cid:durableId="1014838952">
    <w:abstractNumId w:val="4"/>
  </w:num>
  <w:num w:numId="7" w16cid:durableId="453331432">
    <w:abstractNumId w:val="13"/>
  </w:num>
  <w:num w:numId="8" w16cid:durableId="248737747">
    <w:abstractNumId w:val="6"/>
  </w:num>
  <w:num w:numId="9" w16cid:durableId="963197909">
    <w:abstractNumId w:val="5"/>
  </w:num>
  <w:num w:numId="10" w16cid:durableId="195192006">
    <w:abstractNumId w:val="8"/>
  </w:num>
  <w:num w:numId="11" w16cid:durableId="1421950236">
    <w:abstractNumId w:val="12"/>
  </w:num>
  <w:num w:numId="12" w16cid:durableId="653290872">
    <w:abstractNumId w:val="14"/>
  </w:num>
  <w:num w:numId="13" w16cid:durableId="1606955907">
    <w:abstractNumId w:val="3"/>
  </w:num>
  <w:num w:numId="14" w16cid:durableId="1618482775">
    <w:abstractNumId w:val="9"/>
  </w:num>
  <w:num w:numId="15" w16cid:durableId="1203324014">
    <w:abstractNumId w:val="7"/>
  </w:num>
  <w:num w:numId="16" w16cid:durableId="2124568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E2D"/>
    <w:rsid w:val="000345DC"/>
    <w:rsid w:val="0004330B"/>
    <w:rsid w:val="0005193F"/>
    <w:rsid w:val="00066907"/>
    <w:rsid w:val="0007330C"/>
    <w:rsid w:val="000739B2"/>
    <w:rsid w:val="00091CC3"/>
    <w:rsid w:val="00092F6E"/>
    <w:rsid w:val="0009671F"/>
    <w:rsid w:val="0009771A"/>
    <w:rsid w:val="000A0D3C"/>
    <w:rsid w:val="000A35C1"/>
    <w:rsid w:val="000A39EF"/>
    <w:rsid w:val="000C2424"/>
    <w:rsid w:val="000C3CB2"/>
    <w:rsid w:val="000C5702"/>
    <w:rsid w:val="000C6B08"/>
    <w:rsid w:val="000D23D7"/>
    <w:rsid w:val="000D4816"/>
    <w:rsid w:val="000D7D6C"/>
    <w:rsid w:val="000F1747"/>
    <w:rsid w:val="000F6FED"/>
    <w:rsid w:val="000F747F"/>
    <w:rsid w:val="001002E1"/>
    <w:rsid w:val="00105CD9"/>
    <w:rsid w:val="0010789B"/>
    <w:rsid w:val="00117743"/>
    <w:rsid w:val="00123473"/>
    <w:rsid w:val="00133DD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75B9"/>
    <w:rsid w:val="001C4F02"/>
    <w:rsid w:val="001C570A"/>
    <w:rsid w:val="001D46AC"/>
    <w:rsid w:val="001E2066"/>
    <w:rsid w:val="001E49E7"/>
    <w:rsid w:val="001F28CF"/>
    <w:rsid w:val="00203C6A"/>
    <w:rsid w:val="00207171"/>
    <w:rsid w:val="00210EF2"/>
    <w:rsid w:val="00211DAF"/>
    <w:rsid w:val="00222B32"/>
    <w:rsid w:val="002339EB"/>
    <w:rsid w:val="002341BD"/>
    <w:rsid w:val="00243951"/>
    <w:rsid w:val="00246E75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B557B"/>
    <w:rsid w:val="003D161C"/>
    <w:rsid w:val="003D450C"/>
    <w:rsid w:val="003E1D3E"/>
    <w:rsid w:val="003E2369"/>
    <w:rsid w:val="003E404B"/>
    <w:rsid w:val="003F1535"/>
    <w:rsid w:val="003F46F5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D5"/>
    <w:rsid w:val="004B5667"/>
    <w:rsid w:val="004C338B"/>
    <w:rsid w:val="004D60E8"/>
    <w:rsid w:val="004D61A1"/>
    <w:rsid w:val="004D7212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3362"/>
    <w:rsid w:val="00543EDB"/>
    <w:rsid w:val="005508CB"/>
    <w:rsid w:val="005526AE"/>
    <w:rsid w:val="00560B70"/>
    <w:rsid w:val="00560E57"/>
    <w:rsid w:val="00561011"/>
    <w:rsid w:val="005615D4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BC"/>
    <w:rsid w:val="005C081A"/>
    <w:rsid w:val="005C26DA"/>
    <w:rsid w:val="005D12C8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90EF3"/>
    <w:rsid w:val="0069708D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6FA2"/>
    <w:rsid w:val="006F01E1"/>
    <w:rsid w:val="006F3AA4"/>
    <w:rsid w:val="006F4359"/>
    <w:rsid w:val="006F472E"/>
    <w:rsid w:val="006F7965"/>
    <w:rsid w:val="0070269B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3181"/>
    <w:rsid w:val="008A5968"/>
    <w:rsid w:val="008B3103"/>
    <w:rsid w:val="008B57F9"/>
    <w:rsid w:val="008C128C"/>
    <w:rsid w:val="008C2067"/>
    <w:rsid w:val="008C3E0B"/>
    <w:rsid w:val="008C7C21"/>
    <w:rsid w:val="008D3709"/>
    <w:rsid w:val="008D4E63"/>
    <w:rsid w:val="008D7C70"/>
    <w:rsid w:val="008E6392"/>
    <w:rsid w:val="008F2EE6"/>
    <w:rsid w:val="008F41AF"/>
    <w:rsid w:val="00902226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5C6F"/>
    <w:rsid w:val="0098154A"/>
    <w:rsid w:val="009825BA"/>
    <w:rsid w:val="00982664"/>
    <w:rsid w:val="0098554E"/>
    <w:rsid w:val="00991D0C"/>
    <w:rsid w:val="00992A92"/>
    <w:rsid w:val="009A029B"/>
    <w:rsid w:val="009A3518"/>
    <w:rsid w:val="009B184A"/>
    <w:rsid w:val="009C7AEC"/>
    <w:rsid w:val="009E5A29"/>
    <w:rsid w:val="00A003B8"/>
    <w:rsid w:val="00A0344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49F1"/>
    <w:rsid w:val="00A86204"/>
    <w:rsid w:val="00A93334"/>
    <w:rsid w:val="00AA0A67"/>
    <w:rsid w:val="00AA138A"/>
    <w:rsid w:val="00AA4234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875AE"/>
    <w:rsid w:val="00B94185"/>
    <w:rsid w:val="00B97971"/>
    <w:rsid w:val="00BA62E3"/>
    <w:rsid w:val="00BB03AC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507D1"/>
    <w:rsid w:val="00C531EE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18E5"/>
    <w:rsid w:val="00CB31B3"/>
    <w:rsid w:val="00CD13F6"/>
    <w:rsid w:val="00CD34AA"/>
    <w:rsid w:val="00CD3A3D"/>
    <w:rsid w:val="00CF57EA"/>
    <w:rsid w:val="00D0214C"/>
    <w:rsid w:val="00D032F4"/>
    <w:rsid w:val="00D1277A"/>
    <w:rsid w:val="00D14C55"/>
    <w:rsid w:val="00D159AE"/>
    <w:rsid w:val="00D2145B"/>
    <w:rsid w:val="00D23412"/>
    <w:rsid w:val="00D325D1"/>
    <w:rsid w:val="00D33FBD"/>
    <w:rsid w:val="00D36D48"/>
    <w:rsid w:val="00D40DB9"/>
    <w:rsid w:val="00D62A52"/>
    <w:rsid w:val="00D62D52"/>
    <w:rsid w:val="00D65053"/>
    <w:rsid w:val="00D72C1B"/>
    <w:rsid w:val="00D81FE5"/>
    <w:rsid w:val="00D8750D"/>
    <w:rsid w:val="00D95214"/>
    <w:rsid w:val="00DA3F95"/>
    <w:rsid w:val="00DB103D"/>
    <w:rsid w:val="00DB2A60"/>
    <w:rsid w:val="00DC125B"/>
    <w:rsid w:val="00DD0737"/>
    <w:rsid w:val="00DD3D5B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4236F"/>
    <w:rsid w:val="00E451A5"/>
    <w:rsid w:val="00E46488"/>
    <w:rsid w:val="00E61B66"/>
    <w:rsid w:val="00E66783"/>
    <w:rsid w:val="00E675A2"/>
    <w:rsid w:val="00E6774F"/>
    <w:rsid w:val="00E77C6B"/>
    <w:rsid w:val="00E83B88"/>
    <w:rsid w:val="00E859CD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67BC"/>
    <w:rsid w:val="00EF09BC"/>
    <w:rsid w:val="00EF6315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71450"/>
    <w:rsid w:val="00F80C2E"/>
    <w:rsid w:val="00F822C2"/>
    <w:rsid w:val="00F91BFC"/>
    <w:rsid w:val="00F95FB0"/>
    <w:rsid w:val="00FB2499"/>
    <w:rsid w:val="00FB58E8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7B641"/>
  <w15:chartTrackingRefBased/>
  <w15:docId w15:val="{2D7F961D-D56E-4EE5-A2CF-25459B76F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747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7F708-A1A6-423E-A102-33B21804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2025-01-22T06:46:00Z</cp:lastPrinted>
  <dcterms:created xsi:type="dcterms:W3CDTF">2025-06-30T07:49:00Z</dcterms:created>
  <dcterms:modified xsi:type="dcterms:W3CDTF">2025-06-30T07:49:00Z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