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3997" w:rsidRDefault="00B91542">
      <w:pPr>
        <w:pStyle w:val="Standard"/>
        <w:shd w:val="clear" w:color="auto" w:fill="FFFFFF"/>
        <w:spacing w:line="276" w:lineRule="auto"/>
        <w:jc w:val="center"/>
      </w:pPr>
      <w:bookmarkStart w:id="0" w:name="_Hlk69735875"/>
      <w:bookmarkEnd w:id="0"/>
      <w:r>
        <w:rPr>
          <w:noProof/>
          <w:lang w:val="ru-RU" w:eastAsia="ru-RU"/>
        </w:rPr>
        <w:drawing>
          <wp:inline distT="0" distB="0" distL="0" distR="0">
            <wp:extent cx="562680" cy="624240"/>
            <wp:effectExtent l="0" t="0" r="8820" b="441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2680" cy="62424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4F3997" w:rsidRDefault="0088497D">
      <w:pPr>
        <w:pStyle w:val="Standard"/>
        <w:shd w:val="clear" w:color="auto" w:fill="FFFFFF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>6</w:t>
      </w:r>
      <w:r w:rsidR="008D1ED4">
        <w:rPr>
          <w:rFonts w:ascii="Century" w:eastAsia="Calibri" w:hAnsi="Century"/>
          <w:b/>
          <w:sz w:val="32"/>
          <w:szCs w:val="32"/>
          <w:lang w:eastAsia="ru-RU"/>
        </w:rPr>
        <w:t>7</w:t>
      </w:r>
      <w:r w:rsidR="00B91542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91542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4F3997" w:rsidRPr="00105383" w:rsidRDefault="00B91542">
      <w:pPr>
        <w:pStyle w:val="Standard"/>
        <w:spacing w:line="276" w:lineRule="auto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105383">
        <w:rPr>
          <w:rFonts w:ascii="Century" w:eastAsia="Calibri" w:hAnsi="Century"/>
          <w:b/>
          <w:bCs/>
          <w:sz w:val="32"/>
          <w:szCs w:val="32"/>
          <w:lang w:eastAsia="ru-RU"/>
        </w:rPr>
        <w:t>2</w:t>
      </w:r>
    </w:p>
    <w:p w:rsidR="004F3997" w:rsidRPr="00A6126B" w:rsidRDefault="0088497D">
      <w:pPr>
        <w:pStyle w:val="Standard"/>
        <w:jc w:val="both"/>
        <w:rPr>
          <w:sz w:val="28"/>
          <w:szCs w:val="28"/>
        </w:rPr>
      </w:pPr>
      <w:bookmarkStart w:id="1" w:name="_Hlk697358751"/>
      <w:bookmarkEnd w:id="1"/>
      <w:r w:rsidRPr="00A6126B">
        <w:rPr>
          <w:rFonts w:ascii="Century" w:eastAsia="Calibri" w:hAnsi="Century"/>
          <w:sz w:val="28"/>
          <w:szCs w:val="28"/>
          <w:lang w:eastAsia="ru-RU"/>
        </w:rPr>
        <w:t>2</w:t>
      </w:r>
      <w:r w:rsidR="008A655E" w:rsidRPr="00A6126B">
        <w:rPr>
          <w:rFonts w:ascii="Century" w:eastAsia="Calibri" w:hAnsi="Century"/>
          <w:sz w:val="28"/>
          <w:szCs w:val="28"/>
          <w:lang w:eastAsia="ru-RU"/>
        </w:rPr>
        <w:t>5</w:t>
      </w:r>
      <w:r w:rsidR="00B91542" w:rsidRPr="00A6126B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8A655E" w:rsidRPr="00A6126B">
        <w:rPr>
          <w:rFonts w:ascii="Century" w:eastAsia="Calibri" w:hAnsi="Century"/>
          <w:sz w:val="28"/>
          <w:szCs w:val="28"/>
          <w:lang w:eastAsia="ru-RU"/>
        </w:rPr>
        <w:t>вересня</w:t>
      </w:r>
      <w:r w:rsidR="00B91542" w:rsidRPr="00A6126B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Pr="00A6126B">
        <w:rPr>
          <w:rFonts w:ascii="Century" w:eastAsia="Calibri" w:hAnsi="Century"/>
          <w:sz w:val="28"/>
          <w:szCs w:val="28"/>
          <w:lang w:eastAsia="ru-RU"/>
        </w:rPr>
        <w:t>5</w:t>
      </w:r>
      <w:r w:rsidR="00B91542" w:rsidRPr="00A6126B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B91542" w:rsidRPr="00A6126B">
        <w:rPr>
          <w:rFonts w:ascii="Century" w:eastAsia="Calibri" w:hAnsi="Century"/>
          <w:sz w:val="28"/>
          <w:szCs w:val="28"/>
          <w:lang w:eastAsia="ru-RU"/>
        </w:rPr>
        <w:tab/>
      </w:r>
      <w:r w:rsidR="00B91542" w:rsidRPr="00A6126B">
        <w:rPr>
          <w:rFonts w:ascii="Century" w:eastAsia="Calibri" w:hAnsi="Century"/>
          <w:sz w:val="28"/>
          <w:szCs w:val="28"/>
          <w:lang w:eastAsia="ru-RU"/>
        </w:rPr>
        <w:tab/>
      </w:r>
      <w:r w:rsidR="00B91542" w:rsidRPr="00A6126B">
        <w:rPr>
          <w:rFonts w:ascii="Century" w:eastAsia="Calibri" w:hAnsi="Century"/>
          <w:sz w:val="28"/>
          <w:szCs w:val="28"/>
          <w:lang w:eastAsia="ru-RU"/>
        </w:rPr>
        <w:tab/>
      </w:r>
      <w:r w:rsidR="00B91542" w:rsidRPr="00A6126B">
        <w:rPr>
          <w:rFonts w:ascii="Century" w:eastAsia="Calibri" w:hAnsi="Century"/>
          <w:sz w:val="28"/>
          <w:szCs w:val="28"/>
          <w:lang w:eastAsia="ru-RU"/>
        </w:rPr>
        <w:tab/>
      </w:r>
      <w:r w:rsidR="00B91542" w:rsidRPr="00A6126B">
        <w:rPr>
          <w:rFonts w:ascii="Century" w:eastAsia="Calibri" w:hAnsi="Century"/>
          <w:sz w:val="28"/>
          <w:szCs w:val="28"/>
          <w:lang w:eastAsia="ru-RU"/>
        </w:rPr>
        <w:tab/>
      </w:r>
      <w:r w:rsidR="0035742F" w:rsidRPr="00A6126B">
        <w:rPr>
          <w:rFonts w:ascii="Century" w:eastAsia="Calibri" w:hAnsi="Century"/>
          <w:sz w:val="28"/>
          <w:szCs w:val="28"/>
          <w:lang w:eastAsia="ru-RU"/>
        </w:rPr>
        <w:tab/>
      </w:r>
      <w:r w:rsidR="00A6126B">
        <w:rPr>
          <w:rFonts w:ascii="Century" w:eastAsia="Calibri" w:hAnsi="Century"/>
          <w:sz w:val="28"/>
          <w:szCs w:val="28"/>
          <w:lang w:eastAsia="ru-RU"/>
        </w:rPr>
        <w:t xml:space="preserve">           </w:t>
      </w:r>
      <w:r w:rsidR="0035742F" w:rsidRPr="00A6126B">
        <w:rPr>
          <w:rFonts w:ascii="Century" w:eastAsia="Calibri" w:hAnsi="Century"/>
          <w:sz w:val="28"/>
          <w:szCs w:val="28"/>
          <w:lang w:eastAsia="ru-RU"/>
        </w:rPr>
        <w:t xml:space="preserve">   </w:t>
      </w:r>
      <w:r w:rsidR="00B91542" w:rsidRPr="00A6126B">
        <w:rPr>
          <w:rFonts w:ascii="Century" w:eastAsia="Calibri" w:hAnsi="Century"/>
          <w:sz w:val="28"/>
          <w:szCs w:val="28"/>
          <w:lang w:eastAsia="ru-RU"/>
        </w:rPr>
        <w:t>м. Городок</w:t>
      </w:r>
      <w:bookmarkStart w:id="2" w:name="_Hlk69735883"/>
      <w:bookmarkStart w:id="3" w:name="_Hlk62647722"/>
      <w:bookmarkEnd w:id="2"/>
      <w:bookmarkEnd w:id="3"/>
    </w:p>
    <w:p w:rsidR="004F3997" w:rsidRPr="00A6126B" w:rsidRDefault="004F399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Calibri" w:hAnsi="Century" w:cs="Times New Roman"/>
          <w:color w:val="auto"/>
          <w:sz w:val="28"/>
          <w:szCs w:val="28"/>
          <w:lang w:val="uk-UA"/>
        </w:rPr>
      </w:pPr>
    </w:p>
    <w:p w:rsidR="004F3997" w:rsidRPr="00A6126B" w:rsidRDefault="00C03C76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bookmarkStart w:id="4" w:name="_Hlk209167005"/>
      <w:r w:rsidRPr="00A6126B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Про надання дозволу на розроблення детального плану території </w:t>
      </w:r>
      <w:bookmarkStart w:id="5" w:name="_Hlk209193512"/>
      <w:r w:rsidRPr="00A6126B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для розміщення підприємства по виробництву стиснутих та скраплених продуктів  поділу повітря (виготовлення кисню) біля автодороги С140329 </w:t>
      </w:r>
      <w:proofErr w:type="spellStart"/>
      <w:r w:rsidRPr="00A6126B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Зушиці</w:t>
      </w:r>
      <w:proofErr w:type="spellEnd"/>
      <w:r w:rsidRPr="00A6126B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– Воля-</w:t>
      </w:r>
      <w:proofErr w:type="spellStart"/>
      <w:r w:rsidRPr="00A6126B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Бартатівська</w:t>
      </w:r>
      <w:proofErr w:type="spellEnd"/>
      <w:r w:rsidRPr="00A6126B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на території </w:t>
      </w:r>
      <w:proofErr w:type="spellStart"/>
      <w:r w:rsidRPr="00A6126B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Бартатівського</w:t>
      </w:r>
      <w:proofErr w:type="spellEnd"/>
      <w:r w:rsidRPr="00A6126B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</w:t>
      </w:r>
      <w:proofErr w:type="spellStart"/>
      <w:r w:rsidRPr="00A6126B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старостинського</w:t>
      </w:r>
      <w:proofErr w:type="spellEnd"/>
      <w:r w:rsidRPr="00A6126B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округу Городоцької територіальної громади</w:t>
      </w:r>
      <w:bookmarkEnd w:id="4"/>
      <w:bookmarkEnd w:id="5"/>
    </w:p>
    <w:p w:rsidR="004F3997" w:rsidRPr="00A6126B" w:rsidRDefault="004F399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color w:val="auto"/>
          <w:sz w:val="28"/>
          <w:szCs w:val="28"/>
          <w:lang w:val="uk-UA"/>
        </w:rPr>
      </w:pPr>
    </w:p>
    <w:p w:rsidR="004F3997" w:rsidRPr="00A6126B" w:rsidRDefault="00040694" w:rsidP="00FA1A0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color w:val="auto"/>
          <w:sz w:val="28"/>
          <w:szCs w:val="28"/>
          <w:lang w:val="uk-UA"/>
        </w:rPr>
      </w:pPr>
      <w:r w:rsidRPr="00A6126B">
        <w:rPr>
          <w:rFonts w:ascii="Century" w:hAnsi="Century"/>
          <w:color w:val="auto"/>
          <w:sz w:val="28"/>
          <w:szCs w:val="28"/>
          <w:lang w:val="uk-UA"/>
        </w:rPr>
        <w:t>Розглянувши заяву</w:t>
      </w:r>
      <w:r w:rsidR="00CD1CE2" w:rsidRPr="00A6126B">
        <w:rPr>
          <w:rFonts w:ascii="Century" w:hAnsi="Century"/>
          <w:color w:val="auto"/>
          <w:sz w:val="28"/>
          <w:szCs w:val="28"/>
          <w:lang w:val="uk-UA"/>
        </w:rPr>
        <w:t xml:space="preserve"> Микитюк Лідії Мирославівни та Островського Володимира Йосиповича</w:t>
      </w:r>
      <w:r w:rsidR="0078588F" w:rsidRPr="00A6126B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0A330A" w:rsidRPr="00A6126B">
        <w:rPr>
          <w:rFonts w:ascii="Century" w:hAnsi="Century"/>
          <w:color w:val="auto"/>
          <w:sz w:val="28"/>
          <w:szCs w:val="28"/>
          <w:lang w:val="uk-UA"/>
        </w:rPr>
        <w:t xml:space="preserve">про надання дозволу на розроблення детального плану території для </w:t>
      </w:r>
      <w:r w:rsidR="00992985" w:rsidRPr="00A6126B">
        <w:rPr>
          <w:rFonts w:ascii="Century" w:hAnsi="Century"/>
          <w:color w:val="auto"/>
          <w:sz w:val="28"/>
          <w:szCs w:val="28"/>
          <w:lang w:val="uk-UA"/>
        </w:rPr>
        <w:t xml:space="preserve">розміщення </w:t>
      </w:r>
      <w:r w:rsidR="007F5091" w:rsidRPr="00A6126B">
        <w:rPr>
          <w:rFonts w:ascii="Century" w:hAnsi="Century"/>
          <w:color w:val="auto"/>
          <w:sz w:val="28"/>
          <w:szCs w:val="28"/>
          <w:lang w:val="uk-UA"/>
        </w:rPr>
        <w:t xml:space="preserve">підприємства </w:t>
      </w:r>
      <w:r w:rsidR="00624E07" w:rsidRPr="00A6126B">
        <w:rPr>
          <w:rFonts w:ascii="Century" w:hAnsi="Century"/>
          <w:color w:val="auto"/>
          <w:sz w:val="28"/>
          <w:szCs w:val="28"/>
          <w:lang w:val="uk-UA"/>
        </w:rPr>
        <w:t>по</w:t>
      </w:r>
      <w:r w:rsidR="007F5091" w:rsidRPr="00A6126B">
        <w:rPr>
          <w:rFonts w:ascii="Century" w:hAnsi="Century"/>
          <w:color w:val="auto"/>
          <w:sz w:val="28"/>
          <w:szCs w:val="28"/>
          <w:lang w:val="uk-UA"/>
        </w:rPr>
        <w:t xml:space="preserve"> виробництв</w:t>
      </w:r>
      <w:r w:rsidR="00624E07" w:rsidRPr="00A6126B">
        <w:rPr>
          <w:rFonts w:ascii="Century" w:hAnsi="Century"/>
          <w:color w:val="auto"/>
          <w:sz w:val="28"/>
          <w:szCs w:val="28"/>
          <w:lang w:val="uk-UA"/>
        </w:rPr>
        <w:t>у</w:t>
      </w:r>
      <w:r w:rsidR="00FA1A07" w:rsidRPr="00A6126B">
        <w:rPr>
          <w:rFonts w:ascii="Century" w:hAnsi="Century"/>
          <w:color w:val="auto"/>
          <w:sz w:val="28"/>
          <w:szCs w:val="28"/>
          <w:lang w:val="uk-UA"/>
        </w:rPr>
        <w:t xml:space="preserve"> стиснутих та скраплених</w:t>
      </w:r>
      <w:r w:rsidR="005007E1" w:rsidRPr="00A6126B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FA1A07" w:rsidRPr="00A6126B">
        <w:rPr>
          <w:rFonts w:ascii="Century" w:hAnsi="Century"/>
          <w:color w:val="auto"/>
          <w:sz w:val="28"/>
          <w:szCs w:val="28"/>
          <w:lang w:val="uk-UA"/>
        </w:rPr>
        <w:t>продуктів  поділу повітря</w:t>
      </w:r>
      <w:r w:rsidR="00C41C29" w:rsidRPr="00A6126B">
        <w:rPr>
          <w:rFonts w:ascii="Century" w:hAnsi="Century"/>
          <w:color w:val="auto"/>
          <w:sz w:val="28"/>
          <w:szCs w:val="28"/>
          <w:lang w:val="uk-UA"/>
        </w:rPr>
        <w:t xml:space="preserve"> (виготовлення кисню)</w:t>
      </w:r>
      <w:r w:rsidR="00A6126B" w:rsidRPr="00A6126B">
        <w:rPr>
          <w:rFonts w:ascii="Century" w:hAnsi="Century"/>
          <w:color w:val="auto"/>
          <w:sz w:val="28"/>
          <w:szCs w:val="28"/>
          <w:lang w:val="uk-UA"/>
        </w:rPr>
        <w:t xml:space="preserve"> на земельних ділянках з кадастровими номерами </w:t>
      </w:r>
      <w:r w:rsidR="00A6126B" w:rsidRPr="00A6126B">
        <w:rPr>
          <w:rFonts w:ascii="Century" w:hAnsi="Century"/>
          <w:color w:val="auto"/>
          <w:sz w:val="28"/>
          <w:szCs w:val="28"/>
          <w:lang w:val="uk-UA"/>
        </w:rPr>
        <w:t>4620980800:30:000:0012</w:t>
      </w:r>
      <w:r w:rsidR="00624E07" w:rsidRPr="00A6126B">
        <w:rPr>
          <w:rFonts w:ascii="Century" w:hAnsi="Century"/>
          <w:color w:val="auto"/>
          <w:sz w:val="28"/>
          <w:szCs w:val="28"/>
          <w:lang w:val="uk-UA"/>
        </w:rPr>
        <w:t>,</w:t>
      </w:r>
      <w:r w:rsidR="00A6126B" w:rsidRPr="00A6126B">
        <w:rPr>
          <w:sz w:val="28"/>
          <w:szCs w:val="28"/>
        </w:rPr>
        <w:t xml:space="preserve"> </w:t>
      </w:r>
      <w:r w:rsidR="00A6126B" w:rsidRPr="00A6126B">
        <w:rPr>
          <w:rFonts w:ascii="Century" w:hAnsi="Century"/>
          <w:color w:val="auto"/>
          <w:sz w:val="28"/>
          <w:szCs w:val="28"/>
          <w:lang w:val="uk-UA"/>
        </w:rPr>
        <w:t>4620980800:30:000:001</w:t>
      </w:r>
      <w:r w:rsidR="00A6126B" w:rsidRPr="00A6126B">
        <w:rPr>
          <w:rFonts w:ascii="Century" w:hAnsi="Century"/>
          <w:color w:val="auto"/>
          <w:sz w:val="28"/>
          <w:szCs w:val="28"/>
          <w:lang w:val="uk-UA"/>
        </w:rPr>
        <w:t>3,</w:t>
      </w:r>
      <w:r w:rsidR="00967278" w:rsidRPr="00A6126B">
        <w:rPr>
          <w:rFonts w:ascii="Century" w:hAnsi="Century"/>
          <w:color w:val="auto"/>
          <w:sz w:val="28"/>
          <w:szCs w:val="28"/>
          <w:lang w:val="uk-UA"/>
        </w:rPr>
        <w:t xml:space="preserve"> з метою визначення функціонального призначення, планувальної організації і розвитку частини території</w:t>
      </w:r>
      <w:r w:rsidR="00016682" w:rsidRPr="00A6126B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proofErr w:type="spellStart"/>
      <w:r w:rsidR="00016682" w:rsidRPr="00A6126B">
        <w:rPr>
          <w:rFonts w:ascii="Century" w:hAnsi="Century"/>
          <w:color w:val="auto"/>
          <w:sz w:val="28"/>
          <w:szCs w:val="28"/>
          <w:lang w:val="uk-UA"/>
        </w:rPr>
        <w:t>Бартатівського</w:t>
      </w:r>
      <w:proofErr w:type="spellEnd"/>
      <w:r w:rsidR="00016682" w:rsidRPr="00A6126B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proofErr w:type="spellStart"/>
      <w:r w:rsidR="00016682" w:rsidRPr="00A6126B">
        <w:rPr>
          <w:rFonts w:ascii="Century" w:hAnsi="Century"/>
          <w:color w:val="auto"/>
          <w:sz w:val="28"/>
          <w:szCs w:val="28"/>
          <w:lang w:val="uk-UA"/>
        </w:rPr>
        <w:t>старостинського</w:t>
      </w:r>
      <w:proofErr w:type="spellEnd"/>
      <w:r w:rsidR="00016682" w:rsidRPr="00A6126B">
        <w:rPr>
          <w:rFonts w:ascii="Century" w:hAnsi="Century"/>
          <w:color w:val="auto"/>
          <w:sz w:val="28"/>
          <w:szCs w:val="28"/>
          <w:lang w:val="uk-UA"/>
        </w:rPr>
        <w:t xml:space="preserve"> округу Городоцької територіальної громади</w:t>
      </w:r>
      <w:r w:rsidR="000A33F8" w:rsidRPr="00A6126B">
        <w:rPr>
          <w:rFonts w:ascii="Century" w:hAnsi="Century"/>
          <w:color w:val="auto"/>
          <w:sz w:val="28"/>
          <w:szCs w:val="28"/>
          <w:lang w:val="uk-UA"/>
        </w:rPr>
        <w:t xml:space="preserve"> Львівської області</w:t>
      </w:r>
      <w:r w:rsidR="007B23DD" w:rsidRPr="00A6126B">
        <w:rPr>
          <w:rFonts w:ascii="Century" w:hAnsi="Century"/>
          <w:color w:val="auto"/>
          <w:sz w:val="28"/>
          <w:szCs w:val="28"/>
          <w:lang w:val="uk-UA"/>
        </w:rPr>
        <w:t xml:space="preserve">, </w:t>
      </w:r>
      <w:r w:rsidR="00B91542" w:rsidRPr="00A6126B">
        <w:rPr>
          <w:rFonts w:ascii="Century" w:hAnsi="Century"/>
          <w:sz w:val="28"/>
          <w:szCs w:val="28"/>
          <w:lang w:val="uk-UA"/>
        </w:rPr>
        <w:t xml:space="preserve">керуючись </w:t>
      </w:r>
      <w:r w:rsidR="00462A03" w:rsidRPr="00A6126B">
        <w:rPr>
          <w:rFonts w:ascii="Century" w:hAnsi="Century"/>
          <w:sz w:val="28"/>
          <w:szCs w:val="28"/>
          <w:lang w:val="uk-UA"/>
        </w:rPr>
        <w:t>п</w:t>
      </w:r>
      <w:r w:rsidR="00B91542" w:rsidRPr="00A6126B">
        <w:rPr>
          <w:rFonts w:ascii="Century" w:hAnsi="Century"/>
          <w:sz w:val="28"/>
          <w:szCs w:val="28"/>
          <w:lang w:val="uk-UA"/>
        </w:rPr>
        <w:t>остановою Кабінету Міністрів України від 01.09.2021р. №926</w:t>
      </w:r>
      <w:r w:rsidR="006F5807" w:rsidRPr="00A6126B">
        <w:rPr>
          <w:rFonts w:ascii="Century" w:hAnsi="Century"/>
          <w:sz w:val="28"/>
          <w:szCs w:val="28"/>
          <w:lang w:val="uk-UA"/>
        </w:rPr>
        <w:t xml:space="preserve"> </w:t>
      </w:r>
      <w:r w:rsidR="00B91542" w:rsidRPr="00A6126B">
        <w:rPr>
          <w:rFonts w:ascii="Century" w:hAnsi="Century"/>
          <w:sz w:val="28"/>
          <w:szCs w:val="28"/>
          <w:lang w:val="uk-UA"/>
        </w:rPr>
        <w:t xml:space="preserve">«Про затвердження Порядку розроблення, оновлення, внесення змін та затвердження містобудівної документації», </w:t>
      </w:r>
      <w:proofErr w:type="spellStart"/>
      <w:r w:rsidR="00345146" w:rsidRPr="00A6126B">
        <w:rPr>
          <w:rFonts w:ascii="Century" w:hAnsi="Century"/>
          <w:sz w:val="28"/>
          <w:szCs w:val="28"/>
          <w:lang w:val="uk-UA"/>
        </w:rPr>
        <w:t>ст.</w:t>
      </w:r>
      <w:r w:rsidR="00196F25" w:rsidRPr="00A6126B">
        <w:rPr>
          <w:rFonts w:ascii="Century" w:hAnsi="Century"/>
          <w:sz w:val="28"/>
          <w:szCs w:val="28"/>
          <w:lang w:val="uk-UA"/>
        </w:rPr>
        <w:t>ст</w:t>
      </w:r>
      <w:proofErr w:type="spellEnd"/>
      <w:r w:rsidR="00196F25" w:rsidRPr="00A6126B">
        <w:rPr>
          <w:rFonts w:ascii="Century" w:hAnsi="Century"/>
          <w:sz w:val="28"/>
          <w:szCs w:val="28"/>
          <w:lang w:val="uk-UA"/>
        </w:rPr>
        <w:t xml:space="preserve">. </w:t>
      </w:r>
      <w:r w:rsidR="003038B7" w:rsidRPr="00A6126B">
        <w:rPr>
          <w:rFonts w:ascii="Century" w:hAnsi="Century"/>
          <w:sz w:val="28"/>
          <w:szCs w:val="28"/>
          <w:lang w:val="uk-UA"/>
        </w:rPr>
        <w:t xml:space="preserve">8, </w:t>
      </w:r>
      <w:r w:rsidR="00196F25" w:rsidRPr="00A6126B">
        <w:rPr>
          <w:rFonts w:ascii="Century" w:hAnsi="Century"/>
          <w:sz w:val="28"/>
          <w:szCs w:val="28"/>
          <w:lang w:val="uk-UA"/>
        </w:rPr>
        <w:t xml:space="preserve">10, </w:t>
      </w:r>
      <w:r w:rsidR="00345146" w:rsidRPr="00A6126B">
        <w:rPr>
          <w:rFonts w:ascii="Century" w:hAnsi="Century"/>
          <w:sz w:val="28"/>
          <w:szCs w:val="28"/>
          <w:lang w:val="uk-UA"/>
        </w:rPr>
        <w:t xml:space="preserve">19 </w:t>
      </w:r>
      <w:r w:rsidR="00B91542" w:rsidRPr="00A6126B">
        <w:rPr>
          <w:rFonts w:ascii="Century" w:hAnsi="Century"/>
          <w:sz w:val="28"/>
          <w:szCs w:val="28"/>
          <w:lang w:val="uk-UA"/>
        </w:rPr>
        <w:t>Закон</w:t>
      </w:r>
      <w:r w:rsidR="00345146" w:rsidRPr="00A6126B">
        <w:rPr>
          <w:rFonts w:ascii="Century" w:hAnsi="Century"/>
          <w:sz w:val="28"/>
          <w:szCs w:val="28"/>
          <w:lang w:val="uk-UA"/>
        </w:rPr>
        <w:t>у</w:t>
      </w:r>
      <w:r w:rsidR="00B91542" w:rsidRPr="00A6126B">
        <w:rPr>
          <w:rFonts w:ascii="Century" w:hAnsi="Century"/>
          <w:sz w:val="28"/>
          <w:szCs w:val="28"/>
          <w:lang w:val="uk-UA"/>
        </w:rPr>
        <w:t xml:space="preserve"> України «Про регулювання містобудівної діяльності», </w:t>
      </w:r>
      <w:r w:rsidR="00345146" w:rsidRPr="00A6126B">
        <w:rPr>
          <w:rFonts w:ascii="Century" w:hAnsi="Century"/>
          <w:sz w:val="28"/>
          <w:szCs w:val="28"/>
          <w:lang w:val="uk-UA"/>
        </w:rPr>
        <w:t>ст.45</w:t>
      </w:r>
      <w:r w:rsidR="00345146" w:rsidRPr="00A6126B">
        <w:rPr>
          <w:rFonts w:ascii="Century" w:hAnsi="Century"/>
          <w:sz w:val="28"/>
          <w:szCs w:val="28"/>
          <w:vertAlign w:val="superscript"/>
          <w:lang w:val="uk-UA"/>
        </w:rPr>
        <w:t>1</w:t>
      </w:r>
      <w:r w:rsidR="00345146" w:rsidRPr="00A6126B">
        <w:rPr>
          <w:rFonts w:ascii="Century" w:hAnsi="Century"/>
          <w:sz w:val="28"/>
          <w:szCs w:val="28"/>
          <w:lang w:val="uk-UA"/>
        </w:rPr>
        <w:t xml:space="preserve"> Закону України </w:t>
      </w:r>
      <w:r w:rsidR="00B91542" w:rsidRPr="00A6126B">
        <w:rPr>
          <w:rFonts w:ascii="Century" w:hAnsi="Century"/>
          <w:sz w:val="28"/>
          <w:szCs w:val="28"/>
          <w:lang w:val="uk-UA"/>
        </w:rPr>
        <w:t xml:space="preserve">«Про землеустрій», </w:t>
      </w:r>
      <w:r w:rsidR="00345146" w:rsidRPr="00A6126B">
        <w:rPr>
          <w:rFonts w:ascii="Century" w:hAnsi="Century"/>
          <w:sz w:val="28"/>
          <w:szCs w:val="28"/>
          <w:lang w:val="uk-UA"/>
        </w:rPr>
        <w:t>ст.</w:t>
      </w:r>
      <w:r w:rsidR="009C4B6F" w:rsidRPr="00A6126B">
        <w:rPr>
          <w:rFonts w:ascii="Century" w:hAnsi="Century"/>
          <w:sz w:val="28"/>
          <w:szCs w:val="28"/>
          <w:lang w:val="uk-UA"/>
        </w:rPr>
        <w:t xml:space="preserve">31 </w:t>
      </w:r>
      <w:r w:rsidR="00345146" w:rsidRPr="00A6126B">
        <w:rPr>
          <w:rFonts w:ascii="Century" w:hAnsi="Century"/>
          <w:sz w:val="28"/>
          <w:szCs w:val="28"/>
          <w:lang w:val="uk-UA"/>
        </w:rPr>
        <w:t xml:space="preserve">Закону України </w:t>
      </w:r>
      <w:r w:rsidR="00B91542" w:rsidRPr="00A6126B">
        <w:rPr>
          <w:rFonts w:ascii="Century" w:hAnsi="Century"/>
          <w:sz w:val="28"/>
          <w:szCs w:val="28"/>
          <w:lang w:val="uk-UA"/>
        </w:rPr>
        <w:t>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</w:t>
      </w:r>
      <w:r w:rsidR="00805DA8" w:rsidRPr="00A6126B">
        <w:rPr>
          <w:rFonts w:ascii="Century" w:hAnsi="Century"/>
          <w:sz w:val="28"/>
          <w:szCs w:val="28"/>
          <w:lang w:val="uk-UA"/>
        </w:rPr>
        <w:t xml:space="preserve"> </w:t>
      </w:r>
      <w:r w:rsidR="00B91542" w:rsidRPr="00A6126B">
        <w:rPr>
          <w:rFonts w:ascii="Century" w:hAnsi="Century"/>
          <w:sz w:val="28"/>
          <w:szCs w:val="28"/>
          <w:lang w:val="uk-UA"/>
        </w:rPr>
        <w:t>міська рада</w:t>
      </w:r>
    </w:p>
    <w:p w:rsidR="004F3997" w:rsidRPr="00A6126B" w:rsidRDefault="004F399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b/>
          <w:bCs/>
          <w:color w:val="auto"/>
          <w:sz w:val="28"/>
          <w:szCs w:val="28"/>
          <w:lang w:val="uk-UA"/>
        </w:rPr>
      </w:pPr>
    </w:p>
    <w:p w:rsidR="004F3997" w:rsidRPr="00A6126B" w:rsidRDefault="00B91542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Century" w:hAnsi="Century"/>
          <w:b/>
          <w:bCs/>
          <w:color w:val="auto"/>
          <w:sz w:val="28"/>
          <w:szCs w:val="28"/>
          <w:lang w:val="uk-UA"/>
        </w:rPr>
      </w:pPr>
      <w:r w:rsidRPr="00A6126B">
        <w:rPr>
          <w:rFonts w:ascii="Century" w:hAnsi="Century"/>
          <w:b/>
          <w:bCs/>
          <w:color w:val="auto"/>
          <w:sz w:val="28"/>
          <w:szCs w:val="28"/>
          <w:lang w:val="uk-UA"/>
        </w:rPr>
        <w:t>ВИРІШИЛА:</w:t>
      </w:r>
    </w:p>
    <w:p w:rsidR="004F3997" w:rsidRPr="00A6126B" w:rsidRDefault="004F399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color w:val="auto"/>
          <w:sz w:val="28"/>
          <w:szCs w:val="28"/>
          <w:lang w:val="uk-UA" w:eastAsia="en-US"/>
        </w:rPr>
      </w:pPr>
    </w:p>
    <w:p w:rsidR="004F3997" w:rsidRPr="00A6126B" w:rsidRDefault="00B91542">
      <w:pPr>
        <w:pStyle w:val="ad"/>
        <w:numPr>
          <w:ilvl w:val="0"/>
          <w:numId w:val="4"/>
        </w:numPr>
        <w:tabs>
          <w:tab w:val="left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A6126B">
        <w:rPr>
          <w:rFonts w:ascii="Century" w:hAnsi="Century"/>
          <w:sz w:val="28"/>
          <w:szCs w:val="28"/>
        </w:rPr>
        <w:t xml:space="preserve">Надати дозвіл </w:t>
      </w:r>
      <w:r w:rsidRPr="00A6126B">
        <w:rPr>
          <w:rFonts w:ascii="Century" w:hAnsi="Century"/>
          <w:sz w:val="28"/>
          <w:szCs w:val="28"/>
          <w:lang w:eastAsia="en-US"/>
        </w:rPr>
        <w:t xml:space="preserve">на розроблення </w:t>
      </w:r>
      <w:r w:rsidR="006E487F" w:rsidRPr="00A6126B">
        <w:rPr>
          <w:rFonts w:ascii="Century" w:hAnsi="Century"/>
          <w:sz w:val="28"/>
          <w:szCs w:val="28"/>
        </w:rPr>
        <w:t>детального плану території</w:t>
      </w:r>
      <w:r w:rsidR="00134D91" w:rsidRPr="00A6126B">
        <w:rPr>
          <w:rFonts w:ascii="Century" w:hAnsi="Century"/>
          <w:sz w:val="28"/>
          <w:szCs w:val="28"/>
        </w:rPr>
        <w:t xml:space="preserve"> </w:t>
      </w:r>
      <w:r w:rsidR="00473ABD" w:rsidRPr="00A6126B">
        <w:rPr>
          <w:rFonts w:ascii="Century" w:hAnsi="Century"/>
          <w:sz w:val="28"/>
          <w:szCs w:val="28"/>
        </w:rPr>
        <w:t xml:space="preserve">для розміщення підприємства по виробництву стиснутих та скраплених продуктів  поділу повітря (виготовлення кисню) біля автодороги С140329 </w:t>
      </w:r>
      <w:proofErr w:type="spellStart"/>
      <w:r w:rsidR="00473ABD" w:rsidRPr="00A6126B">
        <w:rPr>
          <w:rFonts w:ascii="Century" w:hAnsi="Century"/>
          <w:sz w:val="28"/>
          <w:szCs w:val="28"/>
        </w:rPr>
        <w:t>Зушиці</w:t>
      </w:r>
      <w:proofErr w:type="spellEnd"/>
      <w:r w:rsidR="00473ABD" w:rsidRPr="00A6126B">
        <w:rPr>
          <w:rFonts w:ascii="Century" w:hAnsi="Century"/>
          <w:sz w:val="28"/>
          <w:szCs w:val="28"/>
        </w:rPr>
        <w:t xml:space="preserve"> – Воля-</w:t>
      </w:r>
      <w:proofErr w:type="spellStart"/>
      <w:r w:rsidR="00473ABD" w:rsidRPr="00A6126B">
        <w:rPr>
          <w:rFonts w:ascii="Century" w:hAnsi="Century"/>
          <w:sz w:val="28"/>
          <w:szCs w:val="28"/>
        </w:rPr>
        <w:t>Бартатівська</w:t>
      </w:r>
      <w:proofErr w:type="spellEnd"/>
      <w:r w:rsidR="00473ABD" w:rsidRPr="00A6126B">
        <w:rPr>
          <w:rFonts w:ascii="Century" w:hAnsi="Century"/>
          <w:sz w:val="28"/>
          <w:szCs w:val="28"/>
        </w:rPr>
        <w:t xml:space="preserve"> на території </w:t>
      </w:r>
      <w:proofErr w:type="spellStart"/>
      <w:r w:rsidR="00473ABD" w:rsidRPr="00A6126B">
        <w:rPr>
          <w:rFonts w:ascii="Century" w:hAnsi="Century"/>
          <w:sz w:val="28"/>
          <w:szCs w:val="28"/>
        </w:rPr>
        <w:t>Бартатівського</w:t>
      </w:r>
      <w:proofErr w:type="spellEnd"/>
      <w:r w:rsidR="00473ABD" w:rsidRPr="00A6126B">
        <w:rPr>
          <w:rFonts w:ascii="Century" w:hAnsi="Century"/>
          <w:sz w:val="28"/>
          <w:szCs w:val="28"/>
        </w:rPr>
        <w:t xml:space="preserve"> </w:t>
      </w:r>
      <w:proofErr w:type="spellStart"/>
      <w:r w:rsidR="00473ABD" w:rsidRPr="00A6126B">
        <w:rPr>
          <w:rFonts w:ascii="Century" w:hAnsi="Century"/>
          <w:sz w:val="28"/>
          <w:szCs w:val="28"/>
        </w:rPr>
        <w:t>старостинського</w:t>
      </w:r>
      <w:proofErr w:type="spellEnd"/>
      <w:r w:rsidR="00473ABD" w:rsidRPr="00A6126B">
        <w:rPr>
          <w:rFonts w:ascii="Century" w:hAnsi="Century"/>
          <w:sz w:val="28"/>
          <w:szCs w:val="28"/>
        </w:rPr>
        <w:t xml:space="preserve"> округу Городоцької територіальної громади</w:t>
      </w:r>
      <w:r w:rsidR="004D000A" w:rsidRPr="00A6126B">
        <w:rPr>
          <w:rFonts w:ascii="Century" w:hAnsi="Century"/>
          <w:sz w:val="28"/>
          <w:szCs w:val="28"/>
        </w:rPr>
        <w:t xml:space="preserve"> Львівської області</w:t>
      </w:r>
      <w:r w:rsidRPr="00A6126B">
        <w:rPr>
          <w:rFonts w:ascii="Century" w:hAnsi="Century"/>
          <w:sz w:val="28"/>
          <w:szCs w:val="28"/>
          <w:lang w:eastAsia="en-US"/>
        </w:rPr>
        <w:t xml:space="preserve">.  </w:t>
      </w:r>
    </w:p>
    <w:p w:rsidR="004F3997" w:rsidRPr="00A6126B" w:rsidRDefault="00B91542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A6126B">
        <w:rPr>
          <w:rFonts w:ascii="Century" w:hAnsi="Century"/>
          <w:sz w:val="28"/>
          <w:szCs w:val="28"/>
        </w:rPr>
        <w:lastRenderedPageBreak/>
        <w:t>Звернутись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4F3997" w:rsidRPr="00A6126B" w:rsidRDefault="00B91542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A6126B">
        <w:rPr>
          <w:rFonts w:ascii="Century" w:hAnsi="Century"/>
          <w:sz w:val="28"/>
          <w:szCs w:val="28"/>
        </w:rPr>
        <w:t xml:space="preserve">Розроблену містобудівну документацію подати на затвердження сесією міської ради.  </w:t>
      </w:r>
    </w:p>
    <w:p w:rsidR="004F3997" w:rsidRPr="00A6126B" w:rsidRDefault="00B91542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A6126B">
        <w:rPr>
          <w:rFonts w:ascii="Century" w:hAnsi="Century"/>
          <w:sz w:val="28"/>
          <w:szCs w:val="28"/>
        </w:rPr>
        <w:t xml:space="preserve">Фінансування робіт </w:t>
      </w:r>
      <w:r w:rsidR="005629E2" w:rsidRPr="00A6126B">
        <w:rPr>
          <w:rFonts w:ascii="Century" w:hAnsi="Century"/>
          <w:sz w:val="28"/>
          <w:szCs w:val="28"/>
        </w:rPr>
        <w:t xml:space="preserve">з розроблення містобудівної документації здійснити за рахунок коштів </w:t>
      </w:r>
      <w:r w:rsidR="00974E97" w:rsidRPr="00A6126B">
        <w:rPr>
          <w:rFonts w:ascii="Century" w:hAnsi="Century"/>
          <w:sz w:val="28"/>
          <w:szCs w:val="28"/>
        </w:rPr>
        <w:t>заявника</w:t>
      </w:r>
      <w:r w:rsidR="005629E2" w:rsidRPr="00A6126B">
        <w:rPr>
          <w:rFonts w:ascii="Century" w:hAnsi="Century"/>
          <w:sz w:val="28"/>
          <w:szCs w:val="28"/>
        </w:rPr>
        <w:t xml:space="preserve"> або інших джерел, не заборонених законом, відповідно до статті 10 Закону України «Про регулювання містобудівної діяльності»</w:t>
      </w:r>
      <w:r w:rsidRPr="00A6126B">
        <w:rPr>
          <w:rFonts w:ascii="Century" w:hAnsi="Century"/>
          <w:sz w:val="28"/>
          <w:szCs w:val="28"/>
        </w:rPr>
        <w:t>.</w:t>
      </w:r>
    </w:p>
    <w:p w:rsidR="004F3997" w:rsidRPr="00A6126B" w:rsidRDefault="00B91542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A6126B">
        <w:rPr>
          <w:rFonts w:ascii="Century" w:hAnsi="Century"/>
          <w:sz w:val="28"/>
          <w:szCs w:val="28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</w:t>
      </w:r>
      <w:r w:rsidR="00677D5B">
        <w:rPr>
          <w:rFonts w:ascii="Century" w:hAnsi="Century"/>
          <w:sz w:val="28"/>
          <w:szCs w:val="28"/>
        </w:rPr>
        <w:t xml:space="preserve"> </w:t>
      </w:r>
      <w:r w:rsidRPr="00A6126B">
        <w:rPr>
          <w:rFonts w:ascii="Century" w:hAnsi="Century"/>
          <w:sz w:val="28"/>
          <w:szCs w:val="28"/>
        </w:rPr>
        <w:t>охорони</w:t>
      </w:r>
      <w:r w:rsidR="00677D5B">
        <w:rPr>
          <w:rFonts w:ascii="Century" w:hAnsi="Century"/>
          <w:sz w:val="28"/>
          <w:szCs w:val="28"/>
        </w:rPr>
        <w:t xml:space="preserve"> </w:t>
      </w:r>
      <w:r w:rsidRPr="00A6126B">
        <w:rPr>
          <w:rFonts w:ascii="Century" w:hAnsi="Century"/>
          <w:sz w:val="28"/>
          <w:szCs w:val="28"/>
        </w:rPr>
        <w:t>довкілля</w:t>
      </w:r>
      <w:r w:rsidR="00677D5B">
        <w:rPr>
          <w:rFonts w:ascii="Century" w:hAnsi="Century"/>
          <w:sz w:val="28"/>
          <w:szCs w:val="28"/>
        </w:rPr>
        <w:t xml:space="preserve"> </w:t>
      </w:r>
      <w:bookmarkStart w:id="6" w:name="_GoBack"/>
      <w:bookmarkEnd w:id="6"/>
      <w:r w:rsidRPr="00A6126B">
        <w:rPr>
          <w:rFonts w:ascii="Century" w:hAnsi="Century"/>
          <w:sz w:val="28"/>
          <w:szCs w:val="28"/>
        </w:rPr>
        <w:t>(гол. Н.</w:t>
      </w:r>
      <w:r w:rsidRPr="00A6126B">
        <w:rPr>
          <w:rFonts w:ascii="Century" w:hAnsi="Century"/>
          <w:sz w:val="28"/>
          <w:szCs w:val="28"/>
          <w:lang w:val="en-US"/>
        </w:rPr>
        <w:t xml:space="preserve"> </w:t>
      </w:r>
      <w:r w:rsidRPr="00A6126B">
        <w:rPr>
          <w:rFonts w:ascii="Century" w:hAnsi="Century"/>
          <w:sz w:val="28"/>
          <w:szCs w:val="28"/>
        </w:rPr>
        <w:t>Кульчицький).</w:t>
      </w:r>
    </w:p>
    <w:p w:rsidR="004F3997" w:rsidRPr="00A6126B" w:rsidRDefault="004F3997">
      <w:pPr>
        <w:pStyle w:val="ad"/>
        <w:ind w:left="0"/>
        <w:jc w:val="both"/>
        <w:rPr>
          <w:rFonts w:ascii="Century" w:hAnsi="Century"/>
          <w:color w:val="000000"/>
          <w:sz w:val="28"/>
          <w:szCs w:val="28"/>
          <w:shd w:val="clear" w:color="auto" w:fill="FFFFFF"/>
        </w:rPr>
      </w:pPr>
    </w:p>
    <w:p w:rsidR="0035742F" w:rsidRPr="00A6126B" w:rsidRDefault="0035742F">
      <w:pPr>
        <w:pStyle w:val="Standard"/>
        <w:jc w:val="both"/>
        <w:rPr>
          <w:rFonts w:ascii="Century" w:hAnsi="Century"/>
          <w:b/>
          <w:sz w:val="28"/>
          <w:szCs w:val="28"/>
        </w:rPr>
      </w:pPr>
    </w:p>
    <w:p w:rsidR="004F3997" w:rsidRPr="00A6126B" w:rsidRDefault="00B91542">
      <w:pPr>
        <w:pStyle w:val="Standard"/>
        <w:jc w:val="both"/>
        <w:rPr>
          <w:rFonts w:ascii="Century" w:hAnsi="Century"/>
          <w:b/>
          <w:sz w:val="28"/>
          <w:szCs w:val="28"/>
        </w:rPr>
      </w:pPr>
      <w:r w:rsidRPr="00A6126B">
        <w:rPr>
          <w:rFonts w:ascii="Century" w:hAnsi="Century"/>
          <w:b/>
          <w:sz w:val="28"/>
          <w:szCs w:val="28"/>
        </w:rPr>
        <w:t xml:space="preserve">Міський голова </w:t>
      </w:r>
      <w:r w:rsidRPr="00A6126B">
        <w:rPr>
          <w:rFonts w:ascii="Century" w:hAnsi="Century"/>
          <w:b/>
          <w:sz w:val="28"/>
          <w:szCs w:val="28"/>
        </w:rPr>
        <w:tab/>
      </w:r>
      <w:r w:rsidR="0035742F" w:rsidRPr="00A6126B">
        <w:rPr>
          <w:rFonts w:ascii="Century" w:hAnsi="Century"/>
          <w:b/>
          <w:sz w:val="28"/>
          <w:szCs w:val="28"/>
        </w:rPr>
        <w:tab/>
      </w:r>
      <w:r w:rsidRPr="00A6126B">
        <w:rPr>
          <w:rFonts w:ascii="Century" w:hAnsi="Century"/>
          <w:b/>
          <w:sz w:val="28"/>
          <w:szCs w:val="28"/>
        </w:rPr>
        <w:tab/>
      </w:r>
      <w:r w:rsidRPr="00A6126B">
        <w:rPr>
          <w:rFonts w:ascii="Century" w:hAnsi="Century"/>
          <w:b/>
          <w:sz w:val="28"/>
          <w:szCs w:val="28"/>
        </w:rPr>
        <w:tab/>
      </w:r>
      <w:r w:rsidRPr="00A6126B">
        <w:rPr>
          <w:rFonts w:ascii="Century" w:hAnsi="Century"/>
          <w:b/>
          <w:sz w:val="28"/>
          <w:szCs w:val="28"/>
        </w:rPr>
        <w:tab/>
      </w:r>
      <w:r w:rsidR="00677D5B">
        <w:rPr>
          <w:rFonts w:ascii="Century" w:hAnsi="Century"/>
          <w:b/>
          <w:sz w:val="28"/>
          <w:szCs w:val="28"/>
        </w:rPr>
        <w:t xml:space="preserve">         </w:t>
      </w:r>
      <w:r w:rsidR="0035742F" w:rsidRPr="00A6126B">
        <w:rPr>
          <w:rFonts w:ascii="Century" w:hAnsi="Century"/>
          <w:b/>
          <w:sz w:val="28"/>
          <w:szCs w:val="28"/>
        </w:rPr>
        <w:t xml:space="preserve"> </w:t>
      </w:r>
      <w:r w:rsidRPr="00A6126B">
        <w:rPr>
          <w:rFonts w:ascii="Century" w:hAnsi="Century"/>
          <w:b/>
          <w:sz w:val="28"/>
          <w:szCs w:val="28"/>
        </w:rPr>
        <w:t>Володимир РЕМЕНЯК</w:t>
      </w:r>
    </w:p>
    <w:sectPr w:rsidR="004F3997" w:rsidRPr="00A6126B" w:rsidSect="0035742F">
      <w:headerReference w:type="default" r:id="rId8"/>
      <w:pgSz w:w="11906" w:h="16838"/>
      <w:pgMar w:top="1134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6165" w:rsidRDefault="00F86165">
      <w:r>
        <w:separator/>
      </w:r>
    </w:p>
  </w:endnote>
  <w:endnote w:type="continuationSeparator" w:id="0">
    <w:p w:rsidR="00F86165" w:rsidRDefault="00F86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6165" w:rsidRDefault="00F86165">
      <w:r>
        <w:rPr>
          <w:color w:val="000000"/>
        </w:rPr>
        <w:separator/>
      </w:r>
    </w:p>
  </w:footnote>
  <w:footnote w:type="continuationSeparator" w:id="0">
    <w:p w:rsidR="00F86165" w:rsidRDefault="00F861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4B90" w:rsidRDefault="00B91542">
    <w:pPr>
      <w:pStyle w:val="a5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720</wp:posOffset>
              </wp:positionV>
              <wp:extent cx="15120" cy="14760"/>
              <wp:effectExtent l="0" t="0" r="0" b="0"/>
              <wp:wrapNone/>
              <wp:docPr id="1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20" cy="1476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:rsidR="005A4B90" w:rsidRDefault="00B91542">
                          <w:pPr>
                            <w:pStyle w:val="a5"/>
                          </w:pPr>
                          <w:r>
                            <w:rPr>
                              <w:rStyle w:val="ae"/>
                            </w:rPr>
                            <w:fldChar w:fldCharType="begin"/>
                          </w:r>
                          <w:r>
                            <w:rPr>
                              <w:rStyle w:val="ae"/>
                            </w:rPr>
                            <w:instrText xml:space="preserve"> PAGE </w:instrText>
                          </w:r>
                          <w:r>
                            <w:rPr>
                              <w:rStyle w:val="ae"/>
                            </w:rPr>
                            <w:fldChar w:fldCharType="separate"/>
                          </w:r>
                          <w:r w:rsidR="006E487F">
                            <w:rPr>
                              <w:rStyle w:val="ae"/>
                              <w:noProof/>
                            </w:rPr>
                            <w:t>2</w:t>
                          </w:r>
                          <w:r>
                            <w:rPr>
                              <w:rStyle w:val="ae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anchor="t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0;margin-top:.05pt;width:1.2pt;height:1.15pt;z-index:-25165721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" filled="f" stroked="f">
              <v:textbox style="mso-fit-shape-to-text:t" inset="0,0,0,0">
                <w:txbxContent>
                  <w:p w:rsidR="005A4B90" w:rsidRDefault="00B91542">
                    <w:pPr>
                      <w:pStyle w:val="a5"/>
                    </w:pPr>
                    <w:r>
                      <w:rPr>
                        <w:rStyle w:val="ae"/>
                      </w:rPr>
                      <w:fldChar w:fldCharType="begin"/>
                    </w:r>
                    <w:r>
                      <w:rPr>
                        <w:rStyle w:val="ae"/>
                      </w:rPr>
                      <w:instrText xml:space="preserve"> PAGE </w:instrText>
                    </w:r>
                    <w:r>
                      <w:rPr>
                        <w:rStyle w:val="ae"/>
                      </w:rPr>
                      <w:fldChar w:fldCharType="separate"/>
                    </w:r>
                    <w:r w:rsidR="006E487F">
                      <w:rPr>
                        <w:rStyle w:val="ae"/>
                        <w:noProof/>
                      </w:rPr>
                      <w:t>2</w:t>
                    </w:r>
                    <w:r>
                      <w:rPr>
                        <w:rStyle w:val="ae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836F0"/>
    <w:multiLevelType w:val="multilevel"/>
    <w:tmpl w:val="C150A010"/>
    <w:styleLink w:val="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" w15:restartNumberingAfterBreak="0">
    <w:nsid w:val="16AB5822"/>
    <w:multiLevelType w:val="multilevel"/>
    <w:tmpl w:val="7856F796"/>
    <w:styleLink w:val="WWNum1"/>
    <w:lvl w:ilvl="0">
      <w:start w:val="1"/>
      <w:numFmt w:val="decimal"/>
      <w:suff w:val="space"/>
      <w:lvlText w:val="%1."/>
      <w:lvlJc w:val="left"/>
      <w:pPr>
        <w:ind w:left="6748" w:hanging="51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822C8"/>
    <w:multiLevelType w:val="multilevel"/>
    <w:tmpl w:val="F092C254"/>
    <w:styleLink w:val="WW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  <w:lvl w:ilvl="0">
        <w:start w:val="1"/>
        <w:numFmt w:val="decimal"/>
        <w:suff w:val="space"/>
        <w:lvlText w:val="%1."/>
        <w:lvlJc w:val="left"/>
        <w:pPr>
          <w:ind w:left="6748" w:hanging="510"/>
        </w:pPr>
        <w:rPr>
          <w:rFonts w:ascii="Century" w:hAnsi="Century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997"/>
    <w:rsid w:val="00016682"/>
    <w:rsid w:val="00027724"/>
    <w:rsid w:val="00040694"/>
    <w:rsid w:val="000A330A"/>
    <w:rsid w:val="000A33F8"/>
    <w:rsid w:val="000D7F98"/>
    <w:rsid w:val="001025BC"/>
    <w:rsid w:val="00105383"/>
    <w:rsid w:val="00134D91"/>
    <w:rsid w:val="00196F25"/>
    <w:rsid w:val="001F1D9C"/>
    <w:rsid w:val="002052D2"/>
    <w:rsid w:val="0025088A"/>
    <w:rsid w:val="00260134"/>
    <w:rsid w:val="00283BE0"/>
    <w:rsid w:val="00291054"/>
    <w:rsid w:val="00296C0F"/>
    <w:rsid w:val="002B32A0"/>
    <w:rsid w:val="002F0617"/>
    <w:rsid w:val="003038B7"/>
    <w:rsid w:val="0034408E"/>
    <w:rsid w:val="00345146"/>
    <w:rsid w:val="0035742F"/>
    <w:rsid w:val="003A3ADF"/>
    <w:rsid w:val="00462A03"/>
    <w:rsid w:val="00473ABD"/>
    <w:rsid w:val="004C6992"/>
    <w:rsid w:val="004D000A"/>
    <w:rsid w:val="004F3997"/>
    <w:rsid w:val="005007E1"/>
    <w:rsid w:val="00500CF4"/>
    <w:rsid w:val="00516705"/>
    <w:rsid w:val="005321B0"/>
    <w:rsid w:val="005379CC"/>
    <w:rsid w:val="005629E2"/>
    <w:rsid w:val="005812DE"/>
    <w:rsid w:val="005B0B54"/>
    <w:rsid w:val="005F0F5A"/>
    <w:rsid w:val="00624E07"/>
    <w:rsid w:val="006479B8"/>
    <w:rsid w:val="00677D5B"/>
    <w:rsid w:val="006D162C"/>
    <w:rsid w:val="006E487F"/>
    <w:rsid w:val="006F5807"/>
    <w:rsid w:val="00782BA7"/>
    <w:rsid w:val="0078588F"/>
    <w:rsid w:val="007B23DD"/>
    <w:rsid w:val="007B2B43"/>
    <w:rsid w:val="007B51AD"/>
    <w:rsid w:val="007D1C18"/>
    <w:rsid w:val="007F5091"/>
    <w:rsid w:val="007F6E55"/>
    <w:rsid w:val="00805DA8"/>
    <w:rsid w:val="00806DE6"/>
    <w:rsid w:val="008563B8"/>
    <w:rsid w:val="0088497D"/>
    <w:rsid w:val="008A655E"/>
    <w:rsid w:val="008D1ED4"/>
    <w:rsid w:val="008F016C"/>
    <w:rsid w:val="008F16AB"/>
    <w:rsid w:val="008F7543"/>
    <w:rsid w:val="0093060F"/>
    <w:rsid w:val="00967278"/>
    <w:rsid w:val="00974E97"/>
    <w:rsid w:val="00983703"/>
    <w:rsid w:val="00992985"/>
    <w:rsid w:val="009C4B6F"/>
    <w:rsid w:val="009D28A8"/>
    <w:rsid w:val="00A115C6"/>
    <w:rsid w:val="00A30815"/>
    <w:rsid w:val="00A309AA"/>
    <w:rsid w:val="00A60825"/>
    <w:rsid w:val="00A6126B"/>
    <w:rsid w:val="00B6076F"/>
    <w:rsid w:val="00B635C6"/>
    <w:rsid w:val="00B66297"/>
    <w:rsid w:val="00B91542"/>
    <w:rsid w:val="00C01EF7"/>
    <w:rsid w:val="00C03C76"/>
    <w:rsid w:val="00C1559B"/>
    <w:rsid w:val="00C229D9"/>
    <w:rsid w:val="00C2770E"/>
    <w:rsid w:val="00C41C29"/>
    <w:rsid w:val="00C66177"/>
    <w:rsid w:val="00C7785B"/>
    <w:rsid w:val="00CC353E"/>
    <w:rsid w:val="00CD1CE2"/>
    <w:rsid w:val="00CD78CC"/>
    <w:rsid w:val="00CF71B2"/>
    <w:rsid w:val="00D008F8"/>
    <w:rsid w:val="00D079CA"/>
    <w:rsid w:val="00D25249"/>
    <w:rsid w:val="00D477EC"/>
    <w:rsid w:val="00D643F6"/>
    <w:rsid w:val="00D706AD"/>
    <w:rsid w:val="00D712ED"/>
    <w:rsid w:val="00DF0179"/>
    <w:rsid w:val="00E23D5F"/>
    <w:rsid w:val="00E240A3"/>
    <w:rsid w:val="00E53340"/>
    <w:rsid w:val="00E53D81"/>
    <w:rsid w:val="00F11EA3"/>
    <w:rsid w:val="00F244EF"/>
    <w:rsid w:val="00F82D1F"/>
    <w:rsid w:val="00F83B77"/>
    <w:rsid w:val="00F86165"/>
    <w:rsid w:val="00FA1A07"/>
    <w:rsid w:val="00FE3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C9CF8"/>
  <w15:docId w15:val="{3D88D8F4-7DAC-4473-9091-2DC6B42BF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lang w:val="uk-UA" w:eastAsia="uk-UA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line="288" w:lineRule="auto"/>
      <w:ind w:right="3982"/>
      <w:jc w:val="both"/>
    </w:pPr>
    <w:rPr>
      <w:b/>
      <w:sz w:val="28"/>
    </w:r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header"/>
    <w:basedOn w:val="Standard"/>
    <w:pPr>
      <w:tabs>
        <w:tab w:val="center" w:pos="4819"/>
        <w:tab w:val="right" w:pos="9639"/>
      </w:tabs>
    </w:pPr>
  </w:style>
  <w:style w:type="paragraph" w:styleId="a6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10">
    <w:name w:val="Абзац списку1"/>
    <w:basedOn w:val="Standard"/>
    <w:pPr>
      <w:ind w:left="720"/>
    </w:pPr>
  </w:style>
  <w:style w:type="paragraph" w:customStyle="1" w:styleId="tc2">
    <w:name w:val="tc2"/>
    <w:basedOn w:val="Standard"/>
    <w:pPr>
      <w:spacing w:line="300" w:lineRule="atLeast"/>
      <w:jc w:val="center"/>
    </w:pPr>
    <w:rPr>
      <w:lang w:val="ru-RU" w:eastAsia="ru-RU"/>
    </w:rPr>
  </w:style>
  <w:style w:type="paragraph" w:styleId="a7">
    <w:name w:val="Block Text"/>
    <w:basedOn w:val="Standard"/>
    <w:pPr>
      <w:widowControl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8">
    <w:name w:val="Normal (Web)"/>
    <w:basedOn w:val="Standard"/>
    <w:pPr>
      <w:spacing w:before="280" w:after="280"/>
    </w:pPr>
    <w:rPr>
      <w:lang w:val="ru-RU" w:eastAsia="ru-RU"/>
    </w:rPr>
  </w:style>
  <w:style w:type="paragraph" w:styleId="a9">
    <w:name w:val="Title"/>
    <w:basedOn w:val="Standard"/>
    <w:uiPriority w:val="10"/>
    <w:qFormat/>
    <w:pPr>
      <w:spacing w:before="240" w:after="60"/>
      <w:jc w:val="center"/>
    </w:pPr>
    <w:rPr>
      <w:rFonts w:ascii="Arial" w:eastAsia="Arial" w:hAnsi="Arial" w:cs="Arial"/>
      <w:b/>
      <w:kern w:val="3"/>
      <w:sz w:val="32"/>
      <w:szCs w:val="20"/>
      <w:lang w:eastAsia="ru-RU"/>
    </w:rPr>
  </w:style>
  <w:style w:type="paragraph" w:customStyle="1" w:styleId="Aa">
    <w:name w:val="Основний текст A"/>
    <w:pPr>
      <w:ind w:left="104" w:firstLine="720"/>
      <w:jc w:val="both"/>
    </w:pPr>
    <w:rPr>
      <w:rFonts w:eastAsia="Arial Unicode MS" w:cs="Arial Unicode MS"/>
      <w:color w:val="000000"/>
      <w:sz w:val="28"/>
      <w:szCs w:val="28"/>
      <w:lang w:val="ru-RU" w:eastAsia="ru-RU"/>
    </w:rPr>
  </w:style>
  <w:style w:type="paragraph" w:customStyle="1" w:styleId="11">
    <w:name w:val="Звичайний1"/>
    <w:rPr>
      <w:color w:val="000000"/>
      <w:sz w:val="22"/>
      <w:szCs w:val="22"/>
      <w:lang w:val="ru-RU" w:eastAsia="ru-RU"/>
    </w:rPr>
  </w:style>
  <w:style w:type="paragraph" w:customStyle="1" w:styleId="B">
    <w:name w:val="Основний текст B"/>
    <w:pPr>
      <w:widowControl/>
    </w:pPr>
    <w:rPr>
      <w:rFonts w:ascii="Helvetica Neue" w:eastAsia="Arial Unicode MS" w:hAnsi="Helvetica Neue" w:cs="Arial Unicode MS"/>
      <w:color w:val="000000"/>
      <w:sz w:val="22"/>
      <w:szCs w:val="22"/>
      <w:lang w:val="ru-RU" w:eastAsia="ru-RU"/>
    </w:rPr>
  </w:style>
  <w:style w:type="paragraph" w:customStyle="1" w:styleId="ab">
    <w:name w:val="Стандартний"/>
    <w:pPr>
      <w:widowControl/>
    </w:pPr>
    <w:rPr>
      <w:rFonts w:ascii="Helvetica Neue" w:eastAsia="Helvetica Neue" w:hAnsi="Helvetica Neue" w:cs="Helvetica Neue"/>
      <w:color w:val="000000"/>
      <w:sz w:val="22"/>
      <w:szCs w:val="22"/>
      <w:lang w:val="ru-RU" w:eastAsia="ru-RU"/>
    </w:rPr>
  </w:style>
  <w:style w:type="paragraph" w:styleId="ac">
    <w:name w:val="footer"/>
    <w:basedOn w:val="Standard"/>
    <w:pPr>
      <w:tabs>
        <w:tab w:val="center" w:pos="4819"/>
        <w:tab w:val="right" w:pos="9639"/>
      </w:tabs>
    </w:pPr>
  </w:style>
  <w:style w:type="paragraph" w:styleId="ad">
    <w:name w:val="List Paragraph"/>
    <w:basedOn w:val="Standard"/>
    <w:pPr>
      <w:ind w:left="720"/>
    </w:p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e">
    <w:name w:val="page number"/>
    <w:basedOn w:val="a0"/>
  </w:style>
  <w:style w:type="character" w:customStyle="1" w:styleId="af">
    <w:name w:val="Назва Знак"/>
    <w:rPr>
      <w:rFonts w:ascii="Arial" w:eastAsia="Arial" w:hAnsi="Arial" w:cs="Arial"/>
      <w:b/>
      <w:kern w:val="3"/>
      <w:sz w:val="32"/>
      <w:lang w:val="uk-UA" w:eastAsia="ru-RU" w:bidi="ar-SA"/>
    </w:rPr>
  </w:style>
  <w:style w:type="character" w:customStyle="1" w:styleId="af0">
    <w:name w:val="Нижній колонтитул Знак"/>
    <w:rPr>
      <w:sz w:val="24"/>
      <w:szCs w:val="24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rFonts w:cs="Times New Roman"/>
    </w:rPr>
  </w:style>
  <w:style w:type="numbering" w:customStyle="1" w:styleId="1">
    <w:name w:val="Немає списку1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1656</Words>
  <Characters>944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/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Вероніка Клок</cp:lastModifiedBy>
  <cp:revision>9</cp:revision>
  <cp:lastPrinted>2024-08-26T09:13:00Z</cp:lastPrinted>
  <dcterms:created xsi:type="dcterms:W3CDTF">2025-09-15T11:37:00Z</dcterms:created>
  <dcterms:modified xsi:type="dcterms:W3CDTF">2025-09-21T09:23:00Z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Grizli777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