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97C0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B57235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B57235">
        <w:rPr>
          <w:rFonts w:ascii="Century" w:hAnsi="Century"/>
          <w:b/>
          <w:sz w:val="32"/>
          <w:szCs w:val="36"/>
        </w:rPr>
        <w:t>25/65-879</w:t>
      </w:r>
      <w:r w:rsidR="00B57235">
        <w:rPr>
          <w:rFonts w:ascii="Century" w:hAnsi="Century"/>
          <w:b/>
          <w:sz w:val="32"/>
          <w:szCs w:val="36"/>
        </w:rPr>
        <w:t>2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00B1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97C08">
        <w:rPr>
          <w:rFonts w:ascii="Century" w:hAnsi="Century"/>
          <w:b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97C0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97C08">
        <w:rPr>
          <w:rFonts w:ascii="Century" w:hAnsi="Century"/>
          <w:b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/>
          <w:sz w:val="24"/>
          <w:szCs w:val="24"/>
        </w:rPr>
        <w:t>с.Бартатів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97C08">
        <w:rPr>
          <w:rFonts w:ascii="Century" w:hAnsi="Century"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sz w:val="24"/>
          <w:szCs w:val="24"/>
        </w:rPr>
        <w:t xml:space="preserve"> Володимиру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97C0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97C08">
        <w:rPr>
          <w:rFonts w:ascii="Century" w:hAnsi="Century"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sz w:val="24"/>
          <w:szCs w:val="24"/>
        </w:rPr>
        <w:t>с.Бартатів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7C08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97C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97C08">
        <w:rPr>
          <w:rFonts w:ascii="Century" w:hAnsi="Century"/>
          <w:bCs/>
          <w:sz w:val="24"/>
          <w:szCs w:val="24"/>
        </w:rPr>
        <w:t>4620980800:18:010:0109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7C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97C08">
        <w:rPr>
          <w:rFonts w:ascii="Century" w:hAnsi="Century"/>
          <w:bCs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97C08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97C08">
        <w:rPr>
          <w:rFonts w:ascii="Century" w:hAnsi="Century"/>
          <w:bCs/>
          <w:sz w:val="24"/>
          <w:szCs w:val="24"/>
        </w:rPr>
        <w:t>4620980800:18:010:0109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97C0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97C08">
        <w:rPr>
          <w:rFonts w:ascii="Century" w:hAnsi="Century"/>
          <w:bCs/>
          <w:sz w:val="24"/>
          <w:szCs w:val="24"/>
        </w:rPr>
        <w:t xml:space="preserve">вул.Довга,27а, </w:t>
      </w:r>
      <w:proofErr w:type="spellStart"/>
      <w:r w:rsidR="00797C08">
        <w:rPr>
          <w:rFonts w:ascii="Century" w:hAnsi="Century"/>
          <w:bCs/>
          <w:sz w:val="24"/>
          <w:szCs w:val="24"/>
        </w:rPr>
        <w:t>с.Бартатів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97C08">
        <w:rPr>
          <w:rFonts w:ascii="Century" w:hAnsi="Century"/>
          <w:bCs/>
          <w:sz w:val="24"/>
          <w:szCs w:val="24"/>
        </w:rPr>
        <w:t>Сеніву</w:t>
      </w:r>
      <w:proofErr w:type="spellEnd"/>
      <w:r w:rsidR="00797C08">
        <w:rPr>
          <w:rFonts w:ascii="Century" w:hAnsi="Century"/>
          <w:bCs/>
          <w:sz w:val="24"/>
          <w:szCs w:val="24"/>
        </w:rPr>
        <w:t xml:space="preserve"> Володимиру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BAF" w:rsidRDefault="002A6BAF" w:rsidP="00381483">
      <w:pPr>
        <w:spacing w:after="0" w:line="240" w:lineRule="auto"/>
      </w:pPr>
      <w:r>
        <w:separator/>
      </w:r>
    </w:p>
  </w:endnote>
  <w:endnote w:type="continuationSeparator" w:id="0">
    <w:p w:rsidR="002A6BAF" w:rsidRDefault="002A6BA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BAF" w:rsidRDefault="002A6BAF" w:rsidP="00381483">
      <w:pPr>
        <w:spacing w:after="0" w:line="240" w:lineRule="auto"/>
      </w:pPr>
      <w:r>
        <w:separator/>
      </w:r>
    </w:p>
  </w:footnote>
  <w:footnote w:type="continuationSeparator" w:id="0">
    <w:p w:rsidR="002A6BAF" w:rsidRDefault="002A6BA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0B12"/>
    <w:rsid w:val="0010147E"/>
    <w:rsid w:val="001813F1"/>
    <w:rsid w:val="001C6E22"/>
    <w:rsid w:val="002075C7"/>
    <w:rsid w:val="0025264F"/>
    <w:rsid w:val="002A6BA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97C08"/>
    <w:rsid w:val="00833832"/>
    <w:rsid w:val="008757FA"/>
    <w:rsid w:val="009A790A"/>
    <w:rsid w:val="00A02930"/>
    <w:rsid w:val="00A230E2"/>
    <w:rsid w:val="00A23EC4"/>
    <w:rsid w:val="00A701EC"/>
    <w:rsid w:val="00B30AA5"/>
    <w:rsid w:val="00B5723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42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2025-07-29T05:48:00Z</dcterms:modified>
</cp:coreProperties>
</file>