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1E66F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6A10D8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655A8E4" wp14:editId="0F3D0554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5F22909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61D09B9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430AD4AD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6A10D8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18DBBDB" w14:textId="77777777" w:rsidR="006A10D8" w:rsidRPr="006A10D8" w:rsidRDefault="006A10D8" w:rsidP="006A1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6A10D8">
        <w:rPr>
          <w:rFonts w:ascii="Century" w:eastAsia="Century" w:hAnsi="Century" w:cs="Century"/>
          <w:b/>
          <w:color w:val="000000"/>
          <w:sz w:val="28"/>
          <w:szCs w:val="28"/>
        </w:rPr>
        <w:t xml:space="preserve">65 </w:t>
      </w:r>
      <w:r w:rsidRPr="006A10D8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56C6D38" w14:textId="44F00FF5" w:rsidR="006A10D8" w:rsidRPr="006A10D8" w:rsidRDefault="006A10D8" w:rsidP="006A10D8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6A10D8">
        <w:rPr>
          <w:rFonts w:ascii="Century" w:eastAsia="Century" w:hAnsi="Century" w:cs="Century"/>
          <w:sz w:val="32"/>
          <w:szCs w:val="32"/>
        </w:rPr>
        <w:t>РІШЕННЯ</w:t>
      </w:r>
      <w:r w:rsidRPr="006A10D8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6A10D8">
        <w:rPr>
          <w:rFonts w:ascii="Century" w:eastAsia="Century" w:hAnsi="Century" w:cs="Century"/>
          <w:sz w:val="32"/>
          <w:szCs w:val="32"/>
        </w:rPr>
        <w:t>№</w:t>
      </w:r>
      <w:r w:rsidRPr="006A10D8">
        <w:rPr>
          <w:rFonts w:ascii="Century" w:eastAsia="Century" w:hAnsi="Century" w:cs="Century"/>
          <w:b/>
          <w:sz w:val="32"/>
          <w:szCs w:val="32"/>
        </w:rPr>
        <w:t xml:space="preserve"> 25/65-</w:t>
      </w:r>
      <w:r w:rsidR="00F36048">
        <w:rPr>
          <w:rFonts w:ascii="Century" w:eastAsia="Century" w:hAnsi="Century" w:cs="Century"/>
          <w:b/>
          <w:sz w:val="32"/>
          <w:szCs w:val="32"/>
        </w:rPr>
        <w:t>8768</w:t>
      </w:r>
    </w:p>
    <w:p w14:paraId="2BA6BAB6" w14:textId="77777777" w:rsidR="006A10D8" w:rsidRPr="006A10D8" w:rsidRDefault="006A10D8" w:rsidP="006A10D8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6A10D8">
        <w:rPr>
          <w:rFonts w:ascii="Century" w:eastAsia="Century" w:hAnsi="Century" w:cs="Century"/>
          <w:sz w:val="28"/>
          <w:szCs w:val="28"/>
        </w:rPr>
        <w:t>24 липня 2025 року</w:t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</w:r>
      <w:r w:rsidRPr="006A10D8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360CC95A" w:rsidR="00DC18C0" w:rsidRPr="006A10D8" w:rsidRDefault="00E10DF0" w:rsidP="00F634B4">
      <w:pPr>
        <w:spacing w:after="0" w:line="240" w:lineRule="atLeast"/>
        <w:jc w:val="both"/>
        <w:rPr>
          <w:rFonts w:ascii="Century" w:hAnsi="Century"/>
          <w:b/>
          <w:sz w:val="26"/>
          <w:szCs w:val="26"/>
        </w:rPr>
      </w:pPr>
      <w:r w:rsidRPr="006A10D8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6A10D8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365A6D" w:rsidRPr="006A10D8">
        <w:rPr>
          <w:rFonts w:ascii="Century" w:hAnsi="Century"/>
          <w:b/>
          <w:sz w:val="26"/>
          <w:szCs w:val="26"/>
        </w:rPr>
        <w:t>5</w:t>
      </w:r>
      <w:r w:rsidR="00210158" w:rsidRPr="006A10D8">
        <w:rPr>
          <w:rFonts w:ascii="Century" w:hAnsi="Century"/>
          <w:b/>
          <w:sz w:val="26"/>
          <w:szCs w:val="26"/>
        </w:rPr>
        <w:t xml:space="preserve">рік </w:t>
      </w:r>
      <w:r w:rsidR="00C55EBC" w:rsidRPr="006A10D8">
        <w:rPr>
          <w:rFonts w:ascii="Century" w:hAnsi="Century"/>
          <w:b/>
          <w:sz w:val="26"/>
          <w:szCs w:val="26"/>
        </w:rPr>
        <w:t>Комплексної п</w:t>
      </w:r>
      <w:r w:rsidR="00F61B5D" w:rsidRPr="006A10D8">
        <w:rPr>
          <w:rFonts w:ascii="Century" w:hAnsi="Century"/>
          <w:b/>
          <w:sz w:val="26"/>
          <w:szCs w:val="26"/>
        </w:rPr>
        <w:t>рограми</w:t>
      </w:r>
      <w:r w:rsidR="00CA5189" w:rsidRPr="006A10D8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6A10D8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6A10D8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6A10D8">
        <w:rPr>
          <w:rFonts w:ascii="Century" w:hAnsi="Century"/>
          <w:b/>
          <w:sz w:val="26"/>
          <w:szCs w:val="26"/>
        </w:rPr>
        <w:t>1</w:t>
      </w:r>
      <w:r w:rsidR="00365A6D" w:rsidRPr="006A10D8">
        <w:rPr>
          <w:rFonts w:ascii="Century" w:hAnsi="Century"/>
          <w:b/>
          <w:sz w:val="26"/>
          <w:szCs w:val="26"/>
        </w:rPr>
        <w:t>9</w:t>
      </w:r>
      <w:r w:rsidRPr="006A10D8">
        <w:rPr>
          <w:rFonts w:ascii="Century" w:hAnsi="Century"/>
          <w:b/>
          <w:sz w:val="26"/>
          <w:szCs w:val="26"/>
        </w:rPr>
        <w:t>.12.202</w:t>
      </w:r>
      <w:r w:rsidR="00365A6D" w:rsidRPr="006A10D8">
        <w:rPr>
          <w:rFonts w:ascii="Century" w:hAnsi="Century"/>
          <w:b/>
          <w:sz w:val="26"/>
          <w:szCs w:val="26"/>
        </w:rPr>
        <w:t>4</w:t>
      </w:r>
      <w:r w:rsidRPr="006A10D8">
        <w:rPr>
          <w:rFonts w:ascii="Century" w:hAnsi="Century"/>
          <w:b/>
          <w:sz w:val="26"/>
          <w:szCs w:val="26"/>
        </w:rPr>
        <w:t xml:space="preserve"> №</w:t>
      </w:r>
      <w:r w:rsidR="00B7280E" w:rsidRPr="006A10D8">
        <w:rPr>
          <w:rFonts w:ascii="Century" w:hAnsi="Century"/>
          <w:b/>
          <w:sz w:val="26"/>
          <w:szCs w:val="26"/>
        </w:rPr>
        <w:t>2</w:t>
      </w:r>
      <w:r w:rsidR="00365A6D" w:rsidRPr="006A10D8">
        <w:rPr>
          <w:rFonts w:ascii="Century" w:hAnsi="Century"/>
          <w:b/>
          <w:sz w:val="26"/>
          <w:szCs w:val="26"/>
        </w:rPr>
        <w:t>4</w:t>
      </w:r>
      <w:r w:rsidR="00B7280E" w:rsidRPr="006A10D8">
        <w:rPr>
          <w:rFonts w:ascii="Century" w:hAnsi="Century"/>
          <w:b/>
          <w:sz w:val="26"/>
          <w:szCs w:val="26"/>
        </w:rPr>
        <w:t>/</w:t>
      </w:r>
      <w:r w:rsidR="00365A6D" w:rsidRPr="006A10D8">
        <w:rPr>
          <w:rFonts w:ascii="Century" w:hAnsi="Century"/>
          <w:b/>
          <w:sz w:val="26"/>
          <w:szCs w:val="26"/>
        </w:rPr>
        <w:t>57</w:t>
      </w:r>
      <w:r w:rsidR="00B7280E" w:rsidRPr="006A10D8">
        <w:rPr>
          <w:rFonts w:ascii="Century" w:hAnsi="Century"/>
          <w:b/>
          <w:sz w:val="26"/>
          <w:szCs w:val="26"/>
        </w:rPr>
        <w:t xml:space="preserve"> </w:t>
      </w:r>
      <w:r w:rsidR="004145F0" w:rsidRPr="006A10D8">
        <w:rPr>
          <w:rFonts w:ascii="Century" w:hAnsi="Century"/>
          <w:b/>
          <w:sz w:val="26"/>
          <w:szCs w:val="26"/>
        </w:rPr>
        <w:t>–</w:t>
      </w:r>
      <w:r w:rsidR="00B7280E" w:rsidRPr="006A10D8">
        <w:rPr>
          <w:rFonts w:ascii="Century" w:hAnsi="Century"/>
          <w:b/>
          <w:sz w:val="26"/>
          <w:szCs w:val="26"/>
        </w:rPr>
        <w:t xml:space="preserve"> </w:t>
      </w:r>
      <w:r w:rsidR="007815D3" w:rsidRPr="006A10D8">
        <w:rPr>
          <w:rFonts w:ascii="Century" w:hAnsi="Century"/>
          <w:b/>
          <w:sz w:val="26"/>
          <w:szCs w:val="26"/>
        </w:rPr>
        <w:t>80</w:t>
      </w:r>
      <w:r w:rsidR="00365A6D" w:rsidRPr="006A10D8">
        <w:rPr>
          <w:rFonts w:ascii="Century" w:hAnsi="Century"/>
          <w:b/>
          <w:sz w:val="26"/>
          <w:szCs w:val="26"/>
        </w:rPr>
        <w:t>60</w:t>
      </w:r>
      <w:r w:rsidR="004145F0" w:rsidRPr="006A10D8">
        <w:rPr>
          <w:rFonts w:ascii="Century" w:hAnsi="Century"/>
          <w:b/>
          <w:sz w:val="26"/>
          <w:szCs w:val="26"/>
        </w:rPr>
        <w:t xml:space="preserve"> зі змінами</w:t>
      </w:r>
    </w:p>
    <w:p w14:paraId="50F7004D" w14:textId="77777777" w:rsidR="00CE1E2A" w:rsidRPr="006A10D8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69313E3D" w:rsidR="002462A2" w:rsidRPr="006A10D8" w:rsidRDefault="002462A2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Для </w:t>
      </w:r>
      <w:r w:rsidR="00126624" w:rsidRPr="006A10D8">
        <w:rPr>
          <w:rFonts w:ascii="Century" w:hAnsi="Century" w:cs="Times New Roman"/>
          <w:sz w:val="28"/>
          <w:szCs w:val="28"/>
        </w:rPr>
        <w:t>надання соціальної послуги стаціонарного догляду в інтернатних установах (закладах) Львівської області   особам з інвалідністю та одиноким особам похилого віку,</w:t>
      </w:r>
      <w:r w:rsidR="00F634B4" w:rsidRPr="006A10D8">
        <w:rPr>
          <w:rFonts w:ascii="Century" w:hAnsi="Century" w:cs="Times New Roman"/>
          <w:sz w:val="28"/>
          <w:szCs w:val="28"/>
        </w:rPr>
        <w:t xml:space="preserve"> </w:t>
      </w:r>
      <w:r w:rsidRPr="006A10D8">
        <w:rPr>
          <w:rFonts w:ascii="Century" w:hAnsi="Century" w:cs="Times New Roman"/>
          <w:sz w:val="28"/>
          <w:szCs w:val="28"/>
        </w:rPr>
        <w:t xml:space="preserve">керуючись ст.26 Закону України «Про місцеве самоврядування в Україні»,    міська  рада </w:t>
      </w:r>
    </w:p>
    <w:p w14:paraId="7B02F2C7" w14:textId="3926F9D6" w:rsidR="00CE7D93" w:rsidRPr="006A10D8" w:rsidRDefault="00CE7D93" w:rsidP="006A10D8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6A10D8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31469FC3" w:rsidR="0082736F" w:rsidRPr="006A10D8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>1.</w:t>
      </w:r>
      <w:r w:rsidR="000101ED" w:rsidRPr="006A10D8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6A10D8">
        <w:rPr>
          <w:rFonts w:ascii="Century" w:hAnsi="Century" w:cs="Times New Roman"/>
          <w:sz w:val="28"/>
          <w:szCs w:val="28"/>
        </w:rPr>
        <w:t>у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6A10D8">
        <w:rPr>
          <w:rFonts w:ascii="Century" w:hAnsi="Century" w:cs="Times New Roman"/>
          <w:sz w:val="28"/>
          <w:szCs w:val="28"/>
        </w:rPr>
        <w:t>5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6A10D8">
        <w:rPr>
          <w:rFonts w:ascii="Century" w:hAnsi="Century" w:cs="Times New Roman"/>
          <w:sz w:val="28"/>
          <w:szCs w:val="28"/>
        </w:rPr>
        <w:t>Комплексної п</w:t>
      </w:r>
      <w:r w:rsidR="00557110" w:rsidRPr="006A10D8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6A10D8">
        <w:rPr>
          <w:rFonts w:ascii="Century" w:hAnsi="Century" w:cs="Times New Roman"/>
          <w:sz w:val="28"/>
          <w:szCs w:val="28"/>
        </w:rPr>
        <w:t>5</w:t>
      </w:r>
      <w:r w:rsidR="00557110" w:rsidRPr="006A10D8">
        <w:rPr>
          <w:rFonts w:ascii="Century" w:hAnsi="Century" w:cs="Times New Roman"/>
          <w:sz w:val="28"/>
          <w:szCs w:val="28"/>
        </w:rPr>
        <w:t>-202</w:t>
      </w:r>
      <w:r w:rsidR="0061469E" w:rsidRPr="006A10D8">
        <w:rPr>
          <w:rFonts w:ascii="Century" w:hAnsi="Century" w:cs="Times New Roman"/>
          <w:sz w:val="28"/>
          <w:szCs w:val="28"/>
        </w:rPr>
        <w:t>8</w:t>
      </w:r>
      <w:r w:rsidR="00557110" w:rsidRPr="006A10D8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sz w:val="28"/>
          <w:szCs w:val="28"/>
        </w:rPr>
        <w:t xml:space="preserve">по </w:t>
      </w:r>
      <w:r w:rsidR="0082736F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sz w:val="28"/>
          <w:szCs w:val="28"/>
        </w:rPr>
        <w:t xml:space="preserve">розділу </w:t>
      </w:r>
      <w:r w:rsidR="0082736F" w:rsidRPr="006A10D8">
        <w:rPr>
          <w:rFonts w:ascii="Century" w:hAnsi="Century" w:cs="Times New Roman"/>
          <w:sz w:val="28"/>
          <w:szCs w:val="28"/>
        </w:rPr>
        <w:t xml:space="preserve"> </w:t>
      </w:r>
      <w:r w:rsidR="00E973AD" w:rsidRPr="006A10D8">
        <w:rPr>
          <w:rFonts w:ascii="Century" w:hAnsi="Century" w:cs="Times New Roman"/>
          <w:color w:val="EE0000"/>
          <w:sz w:val="28"/>
          <w:szCs w:val="28"/>
        </w:rPr>
        <w:t xml:space="preserve"> </w:t>
      </w:r>
      <w:bookmarkStart w:id="2" w:name="_Hlk56871221"/>
      <w:r w:rsidRPr="006A10D8">
        <w:rPr>
          <w:rFonts w:ascii="Century" w:hAnsi="Century" w:cs="Times New Roman"/>
          <w:sz w:val="28"/>
          <w:szCs w:val="28"/>
        </w:rPr>
        <w:t>згідно додатку.</w:t>
      </w:r>
    </w:p>
    <w:p w14:paraId="7A8C60DC" w14:textId="4FEF9915" w:rsidR="00080FDB" w:rsidRPr="006A10D8" w:rsidRDefault="00A241BC" w:rsidP="00126624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   </w:t>
      </w:r>
      <w:r w:rsidR="0061469E" w:rsidRPr="006A10D8">
        <w:rPr>
          <w:rFonts w:ascii="Century" w:hAnsi="Century" w:cs="Times New Roman"/>
          <w:sz w:val="28"/>
          <w:szCs w:val="28"/>
        </w:rPr>
        <w:t>2</w:t>
      </w:r>
      <w:r w:rsidRPr="006A10D8">
        <w:rPr>
          <w:rFonts w:ascii="Century" w:hAnsi="Century" w:cs="Times New Roman"/>
          <w:sz w:val="28"/>
          <w:szCs w:val="28"/>
        </w:rPr>
        <w:t>.</w:t>
      </w:r>
      <w:r w:rsidR="00FF78FD" w:rsidRPr="006A10D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7650D" w:rsidRPr="006A10D8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7650D" w:rsidRPr="006A10D8">
        <w:rPr>
          <w:rFonts w:ascii="Century" w:hAnsi="Century" w:cs="Times New Roman"/>
          <w:sz w:val="28"/>
          <w:szCs w:val="28"/>
        </w:rPr>
        <w:t xml:space="preserve"> зміни до паспорта Комплексної програми соціального захисту та забезпечення населення Городоцької міської ради на 2025-2028 </w:t>
      </w:r>
      <w:proofErr w:type="spellStart"/>
      <w:r w:rsidR="0007650D" w:rsidRPr="006A10D8">
        <w:rPr>
          <w:rFonts w:ascii="Century" w:hAnsi="Century" w:cs="Times New Roman"/>
          <w:sz w:val="28"/>
          <w:szCs w:val="28"/>
        </w:rPr>
        <w:t>рр</w:t>
      </w:r>
      <w:proofErr w:type="spellEnd"/>
      <w:r w:rsidR="00080FDB" w:rsidRPr="006A10D8">
        <w:rPr>
          <w:rFonts w:ascii="Century" w:hAnsi="Century" w:cs="Times New Roman"/>
          <w:sz w:val="28"/>
          <w:szCs w:val="28"/>
        </w:rPr>
        <w:t>,</w:t>
      </w:r>
      <w:r w:rsidR="0007650D" w:rsidRPr="006A10D8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6A10D8">
        <w:rPr>
          <w:rFonts w:ascii="Century" w:hAnsi="Century" w:cs="Times New Roman"/>
          <w:sz w:val="28"/>
          <w:szCs w:val="28"/>
        </w:rPr>
        <w:t>:</w:t>
      </w:r>
    </w:p>
    <w:p w14:paraId="7DBCCBB4" w14:textId="0D91D76B" w:rsidR="00473A9C" w:rsidRPr="006A10D8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 xml:space="preserve">- пункт 5 «Учасники програми» додати </w:t>
      </w:r>
      <w:r w:rsidR="00BA2F4C" w:rsidRPr="006A10D8">
        <w:rPr>
          <w:rFonts w:ascii="Century" w:hAnsi="Century" w:cs="Times New Roman"/>
          <w:sz w:val="28"/>
          <w:szCs w:val="28"/>
        </w:rPr>
        <w:t>Львівська обласна державна (військова) адміністрація</w:t>
      </w:r>
      <w:r w:rsidR="009C3BC9" w:rsidRPr="006A10D8">
        <w:rPr>
          <w:rFonts w:ascii="Century" w:hAnsi="Century" w:cs="Times New Roman"/>
          <w:sz w:val="28"/>
          <w:szCs w:val="28"/>
        </w:rPr>
        <w:t>, Департамент соціального захисту населення Львівської ОДА (ОВА), комунальний заклад Львівської обласної ради «</w:t>
      </w:r>
      <w:proofErr w:type="spellStart"/>
      <w:r w:rsidR="009C3BC9" w:rsidRPr="006A10D8">
        <w:rPr>
          <w:rFonts w:ascii="Century" w:hAnsi="Century" w:cs="Times New Roman"/>
          <w:sz w:val="28"/>
          <w:szCs w:val="28"/>
        </w:rPr>
        <w:t>Великомостівський</w:t>
      </w:r>
      <w:proofErr w:type="spellEnd"/>
      <w:r w:rsidR="009C3BC9" w:rsidRPr="006A10D8">
        <w:rPr>
          <w:rFonts w:ascii="Century" w:hAnsi="Century" w:cs="Times New Roman"/>
          <w:sz w:val="28"/>
          <w:szCs w:val="28"/>
        </w:rPr>
        <w:t xml:space="preserve"> геріатричний пансіонат» </w:t>
      </w:r>
      <w:r w:rsidRPr="006A10D8">
        <w:rPr>
          <w:rFonts w:ascii="Century" w:hAnsi="Century" w:cs="Times New Roman"/>
          <w:sz w:val="28"/>
          <w:szCs w:val="28"/>
        </w:rPr>
        <w:t>.</w:t>
      </w:r>
    </w:p>
    <w:p w14:paraId="02D954A4" w14:textId="1A20536C" w:rsidR="00915575" w:rsidRPr="006A10D8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A10D8">
        <w:rPr>
          <w:rFonts w:ascii="Century" w:hAnsi="Century" w:cs="Times New Roman"/>
          <w:sz w:val="28"/>
          <w:szCs w:val="28"/>
        </w:rPr>
        <w:t>3</w:t>
      </w:r>
      <w:r w:rsidR="00A241BC" w:rsidRPr="006A10D8">
        <w:rPr>
          <w:rFonts w:ascii="Century" w:hAnsi="Century" w:cs="Times New Roman"/>
          <w:sz w:val="28"/>
          <w:szCs w:val="28"/>
        </w:rPr>
        <w:t>.</w:t>
      </w:r>
      <w:r w:rsidR="00FF78FD" w:rsidRPr="006A10D8">
        <w:rPr>
          <w:rFonts w:ascii="Century" w:hAnsi="Century" w:cs="Times New Roman"/>
          <w:sz w:val="28"/>
          <w:szCs w:val="28"/>
        </w:rPr>
        <w:t xml:space="preserve"> </w:t>
      </w:r>
      <w:r w:rsidR="00915575" w:rsidRPr="006A10D8">
        <w:rPr>
          <w:rFonts w:ascii="Century" w:hAnsi="Century" w:cs="Times New Roman"/>
          <w:sz w:val="28"/>
          <w:szCs w:val="28"/>
        </w:rPr>
        <w:t>Кон</w:t>
      </w:r>
      <w:r w:rsidR="002903F5" w:rsidRPr="006A10D8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6A10D8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6A10D8">
        <w:rPr>
          <w:rFonts w:ascii="Century" w:hAnsi="Century" w:cs="Times New Roman"/>
          <w:sz w:val="28"/>
          <w:szCs w:val="28"/>
        </w:rPr>
        <w:t>’</w:t>
      </w:r>
      <w:r w:rsidR="00642686" w:rsidRPr="006A10D8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6C1471" w:rsidRPr="006A10D8">
        <w:rPr>
          <w:rFonts w:ascii="Century" w:hAnsi="Century" w:cs="Times New Roman"/>
          <w:sz w:val="28"/>
          <w:szCs w:val="28"/>
        </w:rPr>
        <w:t xml:space="preserve">ова </w:t>
      </w:r>
      <w:proofErr w:type="spellStart"/>
      <w:r w:rsidR="00642686" w:rsidRPr="006A10D8">
        <w:rPr>
          <w:rFonts w:ascii="Century" w:hAnsi="Century" w:cs="Times New Roman"/>
          <w:sz w:val="28"/>
          <w:szCs w:val="28"/>
        </w:rPr>
        <w:t>В.Ніканоров</w:t>
      </w:r>
      <w:proofErr w:type="spellEnd"/>
      <w:r w:rsidR="00642686" w:rsidRPr="006A10D8">
        <w:rPr>
          <w:rFonts w:ascii="Century" w:hAnsi="Century" w:cs="Times New Roman"/>
          <w:sz w:val="28"/>
          <w:szCs w:val="28"/>
        </w:rPr>
        <w:t>) та з питань бюджету</w:t>
      </w:r>
      <w:r w:rsidR="00642686" w:rsidRPr="006A10D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6A10D8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6A10D8">
        <w:rPr>
          <w:rFonts w:ascii="Century" w:hAnsi="Century" w:cs="Times New Roman"/>
          <w:sz w:val="28"/>
          <w:szCs w:val="28"/>
        </w:rPr>
        <w:t>ова</w:t>
      </w:r>
      <w:r w:rsidR="00642686" w:rsidRPr="006A10D8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6A10D8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6A10D8">
        <w:rPr>
          <w:rFonts w:ascii="Century" w:hAnsi="Century" w:cs="Times New Roman"/>
          <w:sz w:val="28"/>
          <w:szCs w:val="28"/>
        </w:rPr>
        <w:t>)</w:t>
      </w:r>
      <w:r w:rsidR="00D627B7" w:rsidRPr="006A10D8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6A10D8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0E442E27" w14:textId="77777777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p w14:paraId="0FE7C740" w14:textId="77777777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p w14:paraId="5BB3E96E" w14:textId="77777777" w:rsidR="006A10D8" w:rsidRDefault="00CE7D93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  <w:sectPr w:rsidR="006A10D8" w:rsidSect="006A10D8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A10D8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6A10D8">
        <w:rPr>
          <w:rFonts w:ascii="Century" w:hAnsi="Century"/>
          <w:b/>
          <w:sz w:val="26"/>
          <w:szCs w:val="26"/>
        </w:rPr>
        <w:t xml:space="preserve">            </w:t>
      </w:r>
      <w:r w:rsidRPr="006A10D8">
        <w:rPr>
          <w:rFonts w:ascii="Century" w:hAnsi="Century"/>
          <w:b/>
          <w:sz w:val="26"/>
          <w:szCs w:val="26"/>
        </w:rPr>
        <w:t xml:space="preserve"> </w:t>
      </w:r>
      <w:r w:rsidR="00B62661" w:rsidRPr="006A10D8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6A10D8">
        <w:rPr>
          <w:rFonts w:ascii="Century" w:hAnsi="Century"/>
          <w:b/>
          <w:sz w:val="26"/>
          <w:szCs w:val="26"/>
        </w:rPr>
        <w:t xml:space="preserve"> В</w:t>
      </w:r>
      <w:r w:rsidR="00B62661" w:rsidRPr="006A10D8">
        <w:rPr>
          <w:rFonts w:ascii="Century" w:hAnsi="Century"/>
          <w:b/>
          <w:sz w:val="26"/>
          <w:szCs w:val="26"/>
        </w:rPr>
        <w:t>олодимир РЕМЕНЯК</w:t>
      </w:r>
      <w:r w:rsidR="008935CB" w:rsidRPr="006A10D8">
        <w:rPr>
          <w:rFonts w:ascii="Century" w:hAnsi="Century"/>
          <w:b/>
          <w:sz w:val="26"/>
          <w:szCs w:val="26"/>
        </w:rPr>
        <w:t xml:space="preserve">   </w:t>
      </w:r>
    </w:p>
    <w:p w14:paraId="381BEBBA" w14:textId="77777777" w:rsidR="006A10D8" w:rsidRPr="00323940" w:rsidRDefault="006A10D8" w:rsidP="006A10D8">
      <w:pPr>
        <w:spacing w:after="0" w:line="240" w:lineRule="auto"/>
        <w:ind w:left="9072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22F1D48" w14:textId="77777777" w:rsidR="006A10D8" w:rsidRPr="00CC5A51" w:rsidRDefault="006A10D8" w:rsidP="006A10D8">
      <w:pPr>
        <w:spacing w:after="0" w:line="240" w:lineRule="auto"/>
        <w:ind w:left="9072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04831D6A" w14:textId="50B9F277" w:rsidR="006A10D8" w:rsidRPr="00CC5A51" w:rsidRDefault="006A10D8" w:rsidP="006A10D8">
      <w:pPr>
        <w:spacing w:after="0" w:line="240" w:lineRule="auto"/>
        <w:ind w:left="9072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24.07.2025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F36048">
        <w:rPr>
          <w:rFonts w:ascii="Century" w:hAnsi="Century"/>
          <w:bCs/>
          <w:sz w:val="28"/>
          <w:szCs w:val="28"/>
        </w:rPr>
        <w:t>25/65-8768</w:t>
      </w:r>
    </w:p>
    <w:p w14:paraId="73D9C6D9" w14:textId="77777777" w:rsidR="006A10D8" w:rsidRPr="00F00956" w:rsidRDefault="006A10D8" w:rsidP="006A10D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Перелік завдань, заходів та показників</w:t>
      </w:r>
    </w:p>
    <w:p w14:paraId="04AE6FF7" w14:textId="77777777" w:rsidR="006A10D8" w:rsidRPr="00F00956" w:rsidRDefault="006A10D8" w:rsidP="006A10D8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F00956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3714"/>
        <w:gridCol w:w="2551"/>
        <w:gridCol w:w="3374"/>
        <w:gridCol w:w="1275"/>
        <w:gridCol w:w="1418"/>
        <w:gridCol w:w="2486"/>
      </w:tblGrid>
      <w:tr w:rsidR="006A10D8" w:rsidRPr="00F00956" w14:paraId="3742E42D" w14:textId="77777777" w:rsidTr="0002272D">
        <w:trPr>
          <w:trHeight w:val="270"/>
        </w:trPr>
        <w:tc>
          <w:tcPr>
            <w:tcW w:w="534" w:type="dxa"/>
            <w:vMerge w:val="restart"/>
          </w:tcPr>
          <w:p w14:paraId="330A1765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№ </w:t>
            </w:r>
            <w:proofErr w:type="spellStart"/>
            <w:r w:rsidRPr="00F00956">
              <w:rPr>
                <w:rFonts w:ascii="Century" w:hAnsi="Century"/>
              </w:rPr>
              <w:t>зп</w:t>
            </w:r>
            <w:proofErr w:type="spellEnd"/>
          </w:p>
        </w:tc>
        <w:tc>
          <w:tcPr>
            <w:tcW w:w="3714" w:type="dxa"/>
            <w:vMerge w:val="restart"/>
          </w:tcPr>
          <w:p w14:paraId="25304E2B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Назва завдання</w:t>
            </w:r>
          </w:p>
        </w:tc>
        <w:tc>
          <w:tcPr>
            <w:tcW w:w="2551" w:type="dxa"/>
            <w:vMerge w:val="restart"/>
          </w:tcPr>
          <w:p w14:paraId="49337E3E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Перелік заходів </w:t>
            </w:r>
          </w:p>
          <w:p w14:paraId="577EFA52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Код</w:t>
            </w:r>
            <w:r>
              <w:rPr>
                <w:rFonts w:ascii="Century" w:hAnsi="Century"/>
              </w:rPr>
              <w:t xml:space="preserve"> </w:t>
            </w:r>
            <w:r w:rsidRPr="00F00956">
              <w:rPr>
                <w:rFonts w:ascii="Century" w:hAnsi="Century"/>
              </w:rPr>
              <w:t>ПКВКМБ</w:t>
            </w:r>
          </w:p>
        </w:tc>
        <w:tc>
          <w:tcPr>
            <w:tcW w:w="3374" w:type="dxa"/>
            <w:vMerge w:val="restart"/>
          </w:tcPr>
          <w:p w14:paraId="3D5607E9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Показники виконання заходу, </w:t>
            </w:r>
          </w:p>
          <w:p w14:paraId="287A539B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одиниці виміру</w:t>
            </w:r>
          </w:p>
        </w:tc>
        <w:tc>
          <w:tcPr>
            <w:tcW w:w="2693" w:type="dxa"/>
            <w:gridSpan w:val="2"/>
          </w:tcPr>
          <w:p w14:paraId="77E6329A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Фінансування</w:t>
            </w:r>
          </w:p>
        </w:tc>
        <w:tc>
          <w:tcPr>
            <w:tcW w:w="2486" w:type="dxa"/>
            <w:vMerge w:val="restart"/>
          </w:tcPr>
          <w:p w14:paraId="55304138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6A10D8" w:rsidRPr="00F00956" w14:paraId="67EBDC97" w14:textId="77777777" w:rsidTr="0002272D">
        <w:trPr>
          <w:trHeight w:val="270"/>
        </w:trPr>
        <w:tc>
          <w:tcPr>
            <w:tcW w:w="534" w:type="dxa"/>
            <w:vMerge/>
          </w:tcPr>
          <w:p w14:paraId="1C385C3B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3936FAA8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551" w:type="dxa"/>
            <w:vMerge/>
          </w:tcPr>
          <w:p w14:paraId="0D3AD3D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  <w:vMerge/>
          </w:tcPr>
          <w:p w14:paraId="24DE1D5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5" w:type="dxa"/>
          </w:tcPr>
          <w:p w14:paraId="7818C049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418" w:type="dxa"/>
          </w:tcPr>
          <w:p w14:paraId="6895B25E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кошти,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486" w:type="dxa"/>
            <w:vMerge/>
          </w:tcPr>
          <w:p w14:paraId="51E8B81C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5EB99FCA" w14:textId="77777777" w:rsidTr="0002272D">
        <w:trPr>
          <w:trHeight w:val="552"/>
        </w:trPr>
        <w:tc>
          <w:tcPr>
            <w:tcW w:w="534" w:type="dxa"/>
            <w:vMerge w:val="restart"/>
          </w:tcPr>
          <w:p w14:paraId="5E7A8590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3714" w:type="dxa"/>
            <w:vMerge w:val="restart"/>
          </w:tcPr>
          <w:p w14:paraId="1D62D70E" w14:textId="77777777" w:rsidR="006A10D8" w:rsidRPr="0000359E" w:rsidRDefault="006A10D8" w:rsidP="00022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Підтримка вразливих категорій населення</w:t>
            </w:r>
          </w:p>
          <w:p w14:paraId="73E10395" w14:textId="77777777" w:rsidR="006A10D8" w:rsidRPr="0000359E" w:rsidRDefault="006A10D8" w:rsidP="000227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14:paraId="1A53609E" w14:textId="77777777" w:rsidR="006A10D8" w:rsidRDefault="006A10D8" w:rsidP="0002272D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0BAE600C" w14:textId="77777777" w:rsidR="006A10D8" w:rsidRPr="00F00956" w:rsidRDefault="006A10D8" w:rsidP="0002272D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3374" w:type="dxa"/>
          </w:tcPr>
          <w:p w14:paraId="3BA76D3F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Затрат:</w:t>
            </w:r>
          </w:p>
          <w:p w14:paraId="2116EF44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F00956">
              <w:rPr>
                <w:rFonts w:ascii="Century" w:hAnsi="Century"/>
              </w:rPr>
              <w:t>тис.грн</w:t>
            </w:r>
            <w:proofErr w:type="spellEnd"/>
          </w:p>
          <w:p w14:paraId="07E5D454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5" w:type="dxa"/>
            <w:vMerge w:val="restart"/>
          </w:tcPr>
          <w:p w14:paraId="170F5F14" w14:textId="77777777" w:rsidR="006A10D8" w:rsidRPr="00F00956" w:rsidRDefault="006A10D8" w:rsidP="0002272D">
            <w:pPr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місцевий бюджет</w:t>
            </w:r>
          </w:p>
        </w:tc>
        <w:tc>
          <w:tcPr>
            <w:tcW w:w="1418" w:type="dxa"/>
            <w:vMerge w:val="restart"/>
          </w:tcPr>
          <w:p w14:paraId="43BF3D76" w14:textId="77777777" w:rsidR="006A10D8" w:rsidRPr="00F00956" w:rsidRDefault="006A10D8" w:rsidP="0002272D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77,6</w:t>
            </w:r>
          </w:p>
        </w:tc>
        <w:tc>
          <w:tcPr>
            <w:tcW w:w="2486" w:type="dxa"/>
            <w:vMerge w:val="restart"/>
          </w:tcPr>
          <w:p w14:paraId="1AA59E61" w14:textId="77777777" w:rsidR="006A10D8" w:rsidRPr="00F00956" w:rsidRDefault="006A10D8" w:rsidP="0002272D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>Надання соціальних послуг</w:t>
            </w:r>
          </w:p>
        </w:tc>
      </w:tr>
      <w:tr w:rsidR="006A10D8" w:rsidRPr="00F00956" w14:paraId="3F668C66" w14:textId="77777777" w:rsidTr="0002272D">
        <w:trPr>
          <w:trHeight w:val="551"/>
        </w:trPr>
        <w:tc>
          <w:tcPr>
            <w:tcW w:w="534" w:type="dxa"/>
            <w:vMerge/>
          </w:tcPr>
          <w:p w14:paraId="1233FD3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6F8547D2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7212944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7E38F7C8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Продукту:</w:t>
            </w:r>
          </w:p>
          <w:p w14:paraId="6A86AAF1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-чисельність </w:t>
            </w:r>
            <w:r>
              <w:rPr>
                <w:rFonts w:ascii="Century" w:hAnsi="Century"/>
              </w:rPr>
              <w:t>заявників</w:t>
            </w:r>
            <w:r w:rsidRPr="00F00956">
              <w:rPr>
                <w:rFonts w:ascii="Century" w:hAnsi="Century"/>
              </w:rPr>
              <w:t xml:space="preserve">,  осіб  - </w:t>
            </w:r>
            <w:r>
              <w:rPr>
                <w:rFonts w:ascii="Century" w:hAnsi="Century"/>
              </w:rPr>
              <w:t>1</w:t>
            </w:r>
          </w:p>
        </w:tc>
        <w:tc>
          <w:tcPr>
            <w:tcW w:w="1275" w:type="dxa"/>
            <w:vMerge/>
          </w:tcPr>
          <w:p w14:paraId="4B58BFFC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26C9F79F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D2D56C5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418CF0BE" w14:textId="77777777" w:rsidTr="0002272D">
        <w:trPr>
          <w:trHeight w:val="551"/>
        </w:trPr>
        <w:tc>
          <w:tcPr>
            <w:tcW w:w="534" w:type="dxa"/>
            <w:vMerge/>
          </w:tcPr>
          <w:p w14:paraId="5C24EDCF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0FC4065A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6E34709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6CD0AFD7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Ефективності:</w:t>
            </w:r>
          </w:p>
          <w:p w14:paraId="1CF6BA87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-середній розмір</w:t>
            </w:r>
            <w:r>
              <w:rPr>
                <w:rFonts w:ascii="Century" w:hAnsi="Century"/>
              </w:rPr>
              <w:t xml:space="preserve"> виплати</w:t>
            </w:r>
            <w:r w:rsidRPr="00F00956">
              <w:rPr>
                <w:rFonts w:ascii="Century" w:hAnsi="Century"/>
              </w:rPr>
              <w:t xml:space="preserve"> – </w:t>
            </w:r>
            <w:r>
              <w:rPr>
                <w:rFonts w:ascii="Century" w:hAnsi="Century"/>
              </w:rPr>
              <w:t xml:space="preserve"> 536,6грн в день</w:t>
            </w:r>
          </w:p>
        </w:tc>
        <w:tc>
          <w:tcPr>
            <w:tcW w:w="1275" w:type="dxa"/>
            <w:vMerge/>
          </w:tcPr>
          <w:p w14:paraId="405E846A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050AB944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0772289E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18F7E7F9" w14:textId="77777777" w:rsidTr="0002272D">
        <w:trPr>
          <w:trHeight w:val="2051"/>
        </w:trPr>
        <w:tc>
          <w:tcPr>
            <w:tcW w:w="534" w:type="dxa"/>
            <w:vMerge/>
          </w:tcPr>
          <w:p w14:paraId="56FC7D77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714" w:type="dxa"/>
            <w:vMerge/>
          </w:tcPr>
          <w:p w14:paraId="2F663345" w14:textId="77777777" w:rsidR="006A10D8" w:rsidRPr="00F00956" w:rsidRDefault="006A10D8" w:rsidP="0002272D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551" w:type="dxa"/>
            <w:vMerge/>
          </w:tcPr>
          <w:p w14:paraId="7EC9AD4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374" w:type="dxa"/>
          </w:tcPr>
          <w:p w14:paraId="1A08E352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>Якості:</w:t>
            </w:r>
          </w:p>
          <w:p w14:paraId="62057D8E" w14:textId="77777777" w:rsidR="006A10D8" w:rsidRPr="00F00956" w:rsidRDefault="006A10D8" w:rsidP="0002272D">
            <w:pPr>
              <w:jc w:val="both"/>
              <w:rPr>
                <w:rFonts w:ascii="Century" w:hAnsi="Century"/>
              </w:rPr>
            </w:pPr>
            <w:r w:rsidRPr="00F00956">
              <w:rPr>
                <w:rFonts w:ascii="Century" w:hAnsi="Century"/>
              </w:rPr>
              <w:t xml:space="preserve">-% забезпечення </w:t>
            </w:r>
            <w:r>
              <w:rPr>
                <w:rFonts w:ascii="Century" w:hAnsi="Century"/>
              </w:rPr>
              <w:t>населення послугами 100</w:t>
            </w:r>
          </w:p>
        </w:tc>
        <w:tc>
          <w:tcPr>
            <w:tcW w:w="1275" w:type="dxa"/>
            <w:vMerge/>
          </w:tcPr>
          <w:p w14:paraId="07AE9658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418" w:type="dxa"/>
            <w:vMerge/>
          </w:tcPr>
          <w:p w14:paraId="4FCA54B5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486" w:type="dxa"/>
            <w:vMerge/>
          </w:tcPr>
          <w:p w14:paraId="20207A13" w14:textId="77777777" w:rsidR="006A10D8" w:rsidRPr="00F00956" w:rsidRDefault="006A10D8" w:rsidP="0002272D">
            <w:pPr>
              <w:rPr>
                <w:rFonts w:ascii="Century" w:hAnsi="Century"/>
                <w:color w:val="FF0000"/>
              </w:rPr>
            </w:pPr>
          </w:p>
        </w:tc>
      </w:tr>
      <w:tr w:rsidR="006A10D8" w:rsidRPr="00F00956" w14:paraId="62C7F3B1" w14:textId="77777777" w:rsidTr="0002272D">
        <w:trPr>
          <w:trHeight w:val="486"/>
        </w:trPr>
        <w:tc>
          <w:tcPr>
            <w:tcW w:w="534" w:type="dxa"/>
          </w:tcPr>
          <w:p w14:paraId="798AF05A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9639" w:type="dxa"/>
            <w:gridSpan w:val="3"/>
          </w:tcPr>
          <w:p w14:paraId="6233B60A" w14:textId="77777777" w:rsidR="006A10D8" w:rsidRPr="00F00956" w:rsidRDefault="006A10D8" w:rsidP="0002272D">
            <w:pPr>
              <w:rPr>
                <w:rFonts w:ascii="Century" w:hAnsi="Century"/>
                <w:b/>
              </w:rPr>
            </w:pPr>
            <w:r w:rsidRPr="00F00956">
              <w:rPr>
                <w:rFonts w:ascii="Century" w:hAnsi="Century"/>
                <w:b/>
              </w:rPr>
              <w:t>РАЗОМ по РОЗДІЛУ</w:t>
            </w:r>
          </w:p>
        </w:tc>
        <w:tc>
          <w:tcPr>
            <w:tcW w:w="1275" w:type="dxa"/>
          </w:tcPr>
          <w:p w14:paraId="74DB7585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  <w:tc>
          <w:tcPr>
            <w:tcW w:w="1418" w:type="dxa"/>
          </w:tcPr>
          <w:p w14:paraId="223871FE" w14:textId="77777777" w:rsidR="006A10D8" w:rsidRPr="00F00956" w:rsidRDefault="006A10D8" w:rsidP="0002272D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77,6</w:t>
            </w:r>
          </w:p>
        </w:tc>
        <w:tc>
          <w:tcPr>
            <w:tcW w:w="2486" w:type="dxa"/>
          </w:tcPr>
          <w:p w14:paraId="6A79EEB8" w14:textId="77777777" w:rsidR="006A10D8" w:rsidRPr="00F00956" w:rsidRDefault="006A10D8" w:rsidP="0002272D">
            <w:pPr>
              <w:rPr>
                <w:rFonts w:ascii="Century" w:hAnsi="Century"/>
              </w:rPr>
            </w:pPr>
          </w:p>
        </w:tc>
      </w:tr>
    </w:tbl>
    <w:p w14:paraId="2BDCA7E4" w14:textId="77777777" w:rsidR="006A10D8" w:rsidRPr="00F00956" w:rsidRDefault="006A10D8" w:rsidP="006A10D8">
      <w:pPr>
        <w:rPr>
          <w:rFonts w:ascii="Century" w:hAnsi="Century" w:cs="Times New Roman"/>
          <w:color w:val="FF0000"/>
          <w:sz w:val="24"/>
          <w:szCs w:val="24"/>
        </w:rPr>
      </w:pPr>
    </w:p>
    <w:p w14:paraId="4B21A075" w14:textId="3F4C3970" w:rsidR="006A10D8" w:rsidRPr="00BF3EE9" w:rsidRDefault="006A10D8" w:rsidP="006A10D8">
      <w:pPr>
        <w:spacing w:line="240" w:lineRule="auto"/>
        <w:jc w:val="both"/>
        <w:rPr>
          <w:rFonts w:ascii="Century" w:hAnsi="Century"/>
          <w:b/>
          <w:bCs/>
          <w:sz w:val="32"/>
          <w:szCs w:val="32"/>
        </w:rPr>
      </w:pPr>
      <w:r w:rsidRPr="00BF3EE9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>
        <w:rPr>
          <w:rFonts w:ascii="Century" w:hAnsi="Century" w:cs="Times New Roman"/>
          <w:b/>
          <w:bCs/>
          <w:sz w:val="28"/>
          <w:szCs w:val="28"/>
        </w:rPr>
        <w:tab/>
      </w:r>
      <w:r w:rsidRPr="00BF3EE9">
        <w:rPr>
          <w:rFonts w:ascii="Century" w:hAnsi="Century" w:cs="Times New Roman"/>
          <w:b/>
          <w:bCs/>
          <w:sz w:val="28"/>
          <w:szCs w:val="28"/>
        </w:rPr>
        <w:t>Микола ЛУПІЙ</w:t>
      </w:r>
    </w:p>
    <w:p w14:paraId="284691BF" w14:textId="28C7569C" w:rsidR="006A10D8" w:rsidRDefault="006A10D8" w:rsidP="006A10D8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</w:p>
    <w:sectPr w:rsidR="006A10D8" w:rsidSect="006A10D8">
      <w:headerReference w:type="default" r:id="rId9"/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8B879" w14:textId="77777777" w:rsidR="00F91BB3" w:rsidRDefault="00F91BB3" w:rsidP="006A10D8">
      <w:pPr>
        <w:spacing w:after="0" w:line="240" w:lineRule="auto"/>
      </w:pPr>
      <w:r>
        <w:separator/>
      </w:r>
    </w:p>
  </w:endnote>
  <w:endnote w:type="continuationSeparator" w:id="0">
    <w:p w14:paraId="79C73E91" w14:textId="77777777" w:rsidR="00F91BB3" w:rsidRDefault="00F91BB3" w:rsidP="006A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219F8" w14:textId="77777777" w:rsidR="00F91BB3" w:rsidRDefault="00F91BB3" w:rsidP="006A10D8">
      <w:pPr>
        <w:spacing w:after="0" w:line="240" w:lineRule="auto"/>
      </w:pPr>
      <w:r>
        <w:separator/>
      </w:r>
    </w:p>
  </w:footnote>
  <w:footnote w:type="continuationSeparator" w:id="0">
    <w:p w14:paraId="0C4AC23E" w14:textId="77777777" w:rsidR="00F91BB3" w:rsidRDefault="00F91BB3" w:rsidP="006A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7C155" w14:textId="77777777" w:rsidR="00CF7475" w:rsidRPr="006A10D8" w:rsidRDefault="00CF7475" w:rsidP="006A10D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6A72"/>
    <w:rsid w:val="00126624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43BB9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10D8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2107"/>
    <w:rsid w:val="009C29A7"/>
    <w:rsid w:val="009C3BC9"/>
    <w:rsid w:val="009C6847"/>
    <w:rsid w:val="00A04E5A"/>
    <w:rsid w:val="00A106A8"/>
    <w:rsid w:val="00A11BD3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A6FE7"/>
    <w:rsid w:val="00AB2B11"/>
    <w:rsid w:val="00AB7C73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C1F3B"/>
    <w:rsid w:val="00BD186D"/>
    <w:rsid w:val="00BD799F"/>
    <w:rsid w:val="00BE2E11"/>
    <w:rsid w:val="00C001D7"/>
    <w:rsid w:val="00C10507"/>
    <w:rsid w:val="00C10827"/>
    <w:rsid w:val="00C13D3C"/>
    <w:rsid w:val="00C21065"/>
    <w:rsid w:val="00C26F6F"/>
    <w:rsid w:val="00C27DF4"/>
    <w:rsid w:val="00C44FB6"/>
    <w:rsid w:val="00C516EC"/>
    <w:rsid w:val="00C55EBC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CF7475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00F1"/>
    <w:rsid w:val="00E85A58"/>
    <w:rsid w:val="00E87473"/>
    <w:rsid w:val="00E973AD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6048"/>
    <w:rsid w:val="00F37203"/>
    <w:rsid w:val="00F54721"/>
    <w:rsid w:val="00F61B5D"/>
    <w:rsid w:val="00F6272E"/>
    <w:rsid w:val="00F634B4"/>
    <w:rsid w:val="00F81462"/>
    <w:rsid w:val="00F828C9"/>
    <w:rsid w:val="00F91BB3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table" w:customStyle="1" w:styleId="11">
    <w:name w:val="Сітка таблиці1"/>
    <w:basedOn w:val="a1"/>
    <w:next w:val="a8"/>
    <w:uiPriority w:val="59"/>
    <w:rsid w:val="006A1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6A10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A10D8"/>
  </w:style>
  <w:style w:type="table" w:styleId="a8">
    <w:name w:val="Table Grid"/>
    <w:basedOn w:val="a1"/>
    <w:uiPriority w:val="59"/>
    <w:rsid w:val="006A1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6A10D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A1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2025-07-14T12:56:00Z</cp:lastPrinted>
  <dcterms:created xsi:type="dcterms:W3CDTF">2025-07-24T11:26:00Z</dcterms:created>
  <dcterms:modified xsi:type="dcterms:W3CDTF">2025-07-24T11:26:00Z</dcterms:modified>
</cp:coreProperties>
</file>