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13FE6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9168C">
        <w:rPr>
          <w:rFonts w:ascii="Century" w:eastAsia="Calibri" w:hAnsi="Century"/>
          <w:b/>
          <w:sz w:val="32"/>
          <w:szCs w:val="36"/>
        </w:rPr>
        <w:t>25/66-886</w:t>
      </w:r>
      <w:r w:rsidR="00A9168C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70215C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6"/>
          <w:szCs w:val="36"/>
          <w:lang w:eastAsia="ru-RU"/>
        </w:rPr>
      </w:pPr>
    </w:p>
    <w:p w:rsidR="00CC1632" w:rsidRPr="0025264F" w:rsidRDefault="00E13F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202953074"/>
      <w:proofErr w:type="spellStart"/>
      <w:r w:rsidR="00E13FE6">
        <w:rPr>
          <w:rFonts w:ascii="Century" w:hAnsi="Century"/>
          <w:b/>
          <w:sz w:val="24"/>
          <w:szCs w:val="24"/>
        </w:rPr>
        <w:t>Денькович</w:t>
      </w:r>
      <w:proofErr w:type="spellEnd"/>
      <w:r w:rsidR="00E13FE6">
        <w:rPr>
          <w:rFonts w:ascii="Century" w:hAnsi="Century"/>
          <w:b/>
          <w:sz w:val="24"/>
          <w:szCs w:val="24"/>
        </w:rPr>
        <w:t xml:space="preserve"> Тетяні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2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5" w:name="_Hlk202952205"/>
      <w:r w:rsidR="00E13FE6">
        <w:rPr>
          <w:rFonts w:ascii="Century" w:hAnsi="Century"/>
          <w:b/>
          <w:sz w:val="24"/>
          <w:szCs w:val="24"/>
        </w:rPr>
        <w:t>Перемишльська,63</w:t>
      </w:r>
      <w:r w:rsidR="007356E5">
        <w:rPr>
          <w:rFonts w:ascii="Century" w:hAnsi="Century"/>
          <w:b/>
          <w:sz w:val="24"/>
          <w:szCs w:val="24"/>
        </w:rPr>
        <w:t xml:space="preserve"> </w:t>
      </w:r>
      <w:bookmarkEnd w:id="3"/>
      <w:proofErr w:type="spellStart"/>
      <w:r w:rsidR="00E13FE6">
        <w:rPr>
          <w:rFonts w:ascii="Century" w:hAnsi="Century"/>
          <w:b/>
          <w:sz w:val="24"/>
          <w:szCs w:val="24"/>
        </w:rPr>
        <w:t>м.Городок</w:t>
      </w:r>
      <w:proofErr w:type="spellEnd"/>
    </w:p>
    <w:bookmarkEnd w:id="4"/>
    <w:bookmarkEnd w:id="5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70215C">
        <w:rPr>
          <w:rFonts w:ascii="Century" w:hAnsi="Century"/>
          <w:sz w:val="24"/>
          <w:szCs w:val="24"/>
        </w:rPr>
        <w:t>щодо встановлення (відновлення) меж земельної ділянки в нату</w:t>
      </w:r>
      <w:r w:rsidR="002075C7" w:rsidRPr="0070215C">
        <w:rPr>
          <w:rFonts w:ascii="Century" w:hAnsi="Century"/>
          <w:sz w:val="24"/>
          <w:szCs w:val="24"/>
        </w:rPr>
        <w:t>рі (на місцевості)</w:t>
      </w:r>
      <w:r w:rsidR="00DD281C" w:rsidRPr="0070215C">
        <w:rPr>
          <w:rFonts w:ascii="Century" w:hAnsi="Century"/>
          <w:sz w:val="24"/>
          <w:szCs w:val="24"/>
        </w:rPr>
        <w:t xml:space="preserve"> </w:t>
      </w:r>
      <w:proofErr w:type="spellStart"/>
      <w:r w:rsidR="00E13FE6"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="00E13FE6"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="002075C7" w:rsidRPr="0070215C">
        <w:rPr>
          <w:rFonts w:ascii="Century" w:hAnsi="Century"/>
          <w:sz w:val="24"/>
          <w:szCs w:val="24"/>
        </w:rPr>
        <w:t>,</w:t>
      </w:r>
      <w:r w:rsidR="000870E1" w:rsidRPr="0070215C">
        <w:t xml:space="preserve"> </w:t>
      </w:r>
      <w:r w:rsidR="002075C7" w:rsidRPr="0070215C">
        <w:rPr>
          <w:rFonts w:ascii="Century" w:hAnsi="Century"/>
          <w:sz w:val="24"/>
          <w:szCs w:val="24"/>
        </w:rPr>
        <w:t xml:space="preserve"> </w:t>
      </w:r>
      <w:r w:rsidR="007356E5" w:rsidRPr="0070215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70215C">
        <w:rPr>
          <w:rFonts w:ascii="Century" w:hAnsi="Century"/>
          <w:sz w:val="24"/>
          <w:szCs w:val="24"/>
        </w:rPr>
        <w:t xml:space="preserve">, розташованої за адресою: </w:t>
      </w:r>
      <w:r w:rsidR="00E13FE6" w:rsidRPr="0070215C">
        <w:rPr>
          <w:rFonts w:ascii="Century" w:hAnsi="Century"/>
          <w:sz w:val="24"/>
          <w:szCs w:val="24"/>
        </w:rPr>
        <w:t xml:space="preserve">вул. Перемишльська,63 </w:t>
      </w:r>
      <w:proofErr w:type="spellStart"/>
      <w:r w:rsidR="00E13FE6" w:rsidRPr="0070215C">
        <w:rPr>
          <w:rFonts w:ascii="Century" w:hAnsi="Century"/>
          <w:sz w:val="24"/>
          <w:szCs w:val="24"/>
        </w:rPr>
        <w:t>м.Городок</w:t>
      </w:r>
      <w:proofErr w:type="spellEnd"/>
      <w:r w:rsidR="00E13FE6" w:rsidRPr="0025264F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0215C" w:rsidRDefault="00F74D57" w:rsidP="0070215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</w:t>
      </w:r>
      <w:r w:rsidRPr="0070215C">
        <w:rPr>
          <w:rFonts w:ascii="Century" w:hAnsi="Century"/>
          <w:bCs/>
          <w:sz w:val="24"/>
          <w:szCs w:val="24"/>
        </w:rPr>
        <w:t>відновлення) меж земельної ділянки в натурі (на місцевості)</w:t>
      </w:r>
      <w:r w:rsidR="002A01DC" w:rsidRPr="0070215C">
        <w:rPr>
          <w:rFonts w:ascii="Century" w:hAnsi="Century"/>
          <w:sz w:val="24"/>
          <w:szCs w:val="24"/>
        </w:rPr>
        <w:t xml:space="preserve"> </w:t>
      </w:r>
      <w:proofErr w:type="spellStart"/>
      <w:r w:rsidR="00E13FE6"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="00E13FE6"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="002075C7" w:rsidRPr="0070215C">
        <w:rPr>
          <w:rFonts w:ascii="Century" w:hAnsi="Century"/>
          <w:bCs/>
          <w:sz w:val="24"/>
          <w:szCs w:val="24"/>
        </w:rPr>
        <w:t xml:space="preserve">, </w:t>
      </w:r>
      <w:r w:rsidRPr="0070215C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70215C">
        <w:rPr>
          <w:rFonts w:ascii="Century" w:hAnsi="Century"/>
          <w:bCs/>
          <w:sz w:val="24"/>
          <w:szCs w:val="24"/>
        </w:rPr>
        <w:t>0,</w:t>
      </w:r>
      <w:r w:rsidR="00E13FE6" w:rsidRPr="0070215C">
        <w:rPr>
          <w:rFonts w:ascii="Century" w:hAnsi="Century"/>
          <w:bCs/>
          <w:sz w:val="24"/>
          <w:szCs w:val="24"/>
        </w:rPr>
        <w:t>0301</w:t>
      </w:r>
      <w:r w:rsidRPr="0070215C">
        <w:rPr>
          <w:rFonts w:ascii="Century" w:hAnsi="Century"/>
          <w:bCs/>
          <w:sz w:val="24"/>
          <w:szCs w:val="24"/>
        </w:rPr>
        <w:t>га</w:t>
      </w:r>
      <w:r w:rsidR="002075C7" w:rsidRPr="0070215C">
        <w:rPr>
          <w:rFonts w:ascii="Century" w:hAnsi="Century"/>
          <w:bCs/>
          <w:sz w:val="24"/>
          <w:szCs w:val="24"/>
        </w:rPr>
        <w:t>,</w:t>
      </w:r>
      <w:r w:rsidRPr="0070215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70215C">
        <w:rPr>
          <w:rFonts w:ascii="Century" w:hAnsi="Century"/>
          <w:bCs/>
          <w:sz w:val="24"/>
          <w:szCs w:val="24"/>
        </w:rPr>
        <w:t xml:space="preserve">ровий номер </w:t>
      </w:r>
      <w:bookmarkStart w:id="6" w:name="_Hlk202944922"/>
      <w:bookmarkStart w:id="7" w:name="_Hlk202952520"/>
      <w:bookmarkStart w:id="8" w:name="_Hlk202953348"/>
      <w:bookmarkStart w:id="9" w:name="_Hlk202954041"/>
      <w:r w:rsidR="007356E5" w:rsidRPr="0070215C">
        <w:rPr>
          <w:rFonts w:ascii="Century" w:hAnsi="Century"/>
          <w:bCs/>
          <w:sz w:val="24"/>
          <w:szCs w:val="24"/>
        </w:rPr>
        <w:t>462</w:t>
      </w:r>
      <w:r w:rsidR="00F573D3" w:rsidRPr="0070215C">
        <w:rPr>
          <w:rFonts w:ascii="Century" w:hAnsi="Century"/>
          <w:bCs/>
          <w:sz w:val="24"/>
          <w:szCs w:val="24"/>
        </w:rPr>
        <w:t>0</w:t>
      </w:r>
      <w:r w:rsidR="002A01DC" w:rsidRPr="0070215C">
        <w:rPr>
          <w:rFonts w:ascii="Century" w:hAnsi="Century"/>
          <w:bCs/>
          <w:sz w:val="24"/>
          <w:szCs w:val="24"/>
        </w:rPr>
        <w:t>9</w:t>
      </w:r>
      <w:r w:rsidR="00E13FE6" w:rsidRPr="0070215C">
        <w:rPr>
          <w:rFonts w:ascii="Century" w:hAnsi="Century"/>
          <w:bCs/>
          <w:sz w:val="24"/>
          <w:szCs w:val="24"/>
        </w:rPr>
        <w:t>101</w:t>
      </w:r>
      <w:r w:rsidR="0001552B" w:rsidRPr="0070215C">
        <w:rPr>
          <w:rFonts w:ascii="Century" w:hAnsi="Century"/>
          <w:bCs/>
          <w:sz w:val="24"/>
          <w:szCs w:val="24"/>
        </w:rPr>
        <w:t>00</w:t>
      </w:r>
      <w:r w:rsidR="007356E5" w:rsidRPr="0070215C">
        <w:rPr>
          <w:rFonts w:ascii="Century" w:hAnsi="Century"/>
          <w:bCs/>
          <w:sz w:val="24"/>
          <w:szCs w:val="24"/>
        </w:rPr>
        <w:t>:</w:t>
      </w:r>
      <w:r w:rsidR="00E13FE6" w:rsidRPr="0070215C">
        <w:rPr>
          <w:rFonts w:ascii="Century" w:hAnsi="Century"/>
          <w:bCs/>
          <w:sz w:val="24"/>
          <w:szCs w:val="24"/>
        </w:rPr>
        <w:t>29</w:t>
      </w:r>
      <w:r w:rsidR="007356E5" w:rsidRPr="0070215C">
        <w:rPr>
          <w:rFonts w:ascii="Century" w:hAnsi="Century"/>
          <w:bCs/>
          <w:sz w:val="24"/>
          <w:szCs w:val="24"/>
        </w:rPr>
        <w:t>:0</w:t>
      </w:r>
      <w:r w:rsidR="009732FB" w:rsidRPr="0070215C">
        <w:rPr>
          <w:rFonts w:ascii="Century" w:hAnsi="Century"/>
          <w:bCs/>
          <w:sz w:val="24"/>
          <w:szCs w:val="24"/>
        </w:rPr>
        <w:t>0</w:t>
      </w:r>
      <w:r w:rsidR="00E13FE6" w:rsidRPr="0070215C">
        <w:rPr>
          <w:rFonts w:ascii="Century" w:hAnsi="Century"/>
          <w:bCs/>
          <w:sz w:val="24"/>
          <w:szCs w:val="24"/>
        </w:rPr>
        <w:t>2</w:t>
      </w:r>
      <w:r w:rsidR="007356E5" w:rsidRPr="0070215C">
        <w:rPr>
          <w:rFonts w:ascii="Century" w:hAnsi="Century"/>
          <w:bCs/>
          <w:sz w:val="24"/>
          <w:szCs w:val="24"/>
        </w:rPr>
        <w:t>:0</w:t>
      </w:r>
      <w:bookmarkEnd w:id="6"/>
      <w:bookmarkEnd w:id="7"/>
      <w:bookmarkEnd w:id="8"/>
      <w:r w:rsidR="00E13FE6" w:rsidRPr="0070215C">
        <w:rPr>
          <w:rFonts w:ascii="Century" w:hAnsi="Century"/>
          <w:bCs/>
          <w:sz w:val="24"/>
          <w:szCs w:val="24"/>
        </w:rPr>
        <w:t>234</w:t>
      </w:r>
      <w:r w:rsidR="002075C7" w:rsidRPr="0070215C">
        <w:rPr>
          <w:rFonts w:ascii="Century" w:hAnsi="Century"/>
          <w:bCs/>
          <w:sz w:val="24"/>
          <w:szCs w:val="24"/>
        </w:rPr>
        <w:t xml:space="preserve"> </w:t>
      </w:r>
      <w:bookmarkEnd w:id="9"/>
      <w:r w:rsidRPr="0070215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70215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70215C">
        <w:rPr>
          <w:rFonts w:ascii="Century" w:hAnsi="Century"/>
          <w:bCs/>
          <w:sz w:val="24"/>
          <w:szCs w:val="24"/>
        </w:rPr>
        <w:t>, розташова</w:t>
      </w:r>
      <w:r w:rsidR="002075C7" w:rsidRPr="0070215C">
        <w:rPr>
          <w:rFonts w:ascii="Century" w:hAnsi="Century"/>
          <w:bCs/>
          <w:sz w:val="24"/>
          <w:szCs w:val="24"/>
        </w:rPr>
        <w:t>ної за адресою:</w:t>
      </w:r>
      <w:r w:rsidR="009732FB" w:rsidRPr="0070215C">
        <w:t xml:space="preserve"> </w:t>
      </w:r>
      <w:r w:rsidR="00E13FE6" w:rsidRPr="0070215C">
        <w:rPr>
          <w:rFonts w:ascii="Century" w:hAnsi="Century"/>
          <w:sz w:val="24"/>
          <w:szCs w:val="24"/>
        </w:rPr>
        <w:t xml:space="preserve">вул. Перемишльська,63 </w:t>
      </w:r>
      <w:proofErr w:type="spellStart"/>
      <w:r w:rsidR="00E13FE6" w:rsidRPr="0070215C">
        <w:rPr>
          <w:rFonts w:ascii="Century" w:hAnsi="Century"/>
          <w:sz w:val="24"/>
          <w:szCs w:val="24"/>
        </w:rPr>
        <w:t>м.Городок</w:t>
      </w:r>
      <w:proofErr w:type="spellEnd"/>
      <w:r w:rsidR="00F30CBD" w:rsidRPr="0070215C">
        <w:rPr>
          <w:rFonts w:ascii="Century" w:hAnsi="Century"/>
          <w:bCs/>
          <w:sz w:val="24"/>
          <w:szCs w:val="24"/>
        </w:rPr>
        <w:t xml:space="preserve">, </w:t>
      </w:r>
      <w:r w:rsidR="002075C7" w:rsidRPr="0070215C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70215C">
        <w:rPr>
          <w:rFonts w:ascii="Century" w:hAnsi="Century"/>
          <w:bCs/>
          <w:sz w:val="24"/>
          <w:szCs w:val="24"/>
        </w:rPr>
        <w:t>,</w:t>
      </w:r>
      <w:r w:rsidR="002075C7" w:rsidRPr="0070215C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  <w:color w:val="000000"/>
          <w:lang w:eastAsia="uk-UA"/>
        </w:rPr>
      </w:pPr>
      <w:r w:rsidRPr="0070215C">
        <w:rPr>
          <w:rFonts w:ascii="Century" w:hAnsi="Century"/>
          <w:color w:val="000000"/>
          <w:lang w:eastAsia="uk-UA"/>
        </w:rPr>
        <w:t xml:space="preserve">2. </w:t>
      </w:r>
      <w:bookmarkStart w:id="10" w:name="_Hlk182207338"/>
      <w:r w:rsidRPr="0070215C">
        <w:rPr>
          <w:rFonts w:ascii="Century" w:hAnsi="Century"/>
          <w:color w:val="000000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10"/>
      <w:r w:rsidRPr="0070215C">
        <w:rPr>
          <w:rFonts w:ascii="Century" w:hAnsi="Century"/>
        </w:rPr>
        <w:t>зазначену у пункті першому цього рішення.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bookmarkStart w:id="11" w:name="_Hlk182207396"/>
      <w:r w:rsidRPr="0070215C">
        <w:rPr>
          <w:rFonts w:ascii="Century" w:hAnsi="Century"/>
        </w:rPr>
        <w:t xml:space="preserve">3. Передати </w:t>
      </w:r>
      <w:proofErr w:type="spellStart"/>
      <w:r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Pr="0070215C">
        <w:rPr>
          <w:rFonts w:ascii="Century" w:hAnsi="Century"/>
        </w:rPr>
        <w:t xml:space="preserve"> в оренду терміном на </w:t>
      </w:r>
      <w:r w:rsidR="00BC6177">
        <w:rPr>
          <w:rFonts w:ascii="Century" w:hAnsi="Century"/>
        </w:rPr>
        <w:t>20</w:t>
      </w:r>
      <w:r w:rsidRPr="0070215C">
        <w:rPr>
          <w:rFonts w:ascii="Century" w:hAnsi="Century"/>
        </w:rPr>
        <w:t xml:space="preserve"> (</w:t>
      </w:r>
      <w:r w:rsidR="00BC6177">
        <w:rPr>
          <w:rFonts w:ascii="Century" w:hAnsi="Century"/>
        </w:rPr>
        <w:t>двадцять</w:t>
      </w:r>
      <w:r w:rsidRPr="0070215C">
        <w:rPr>
          <w:rFonts w:ascii="Century" w:hAnsi="Century"/>
        </w:rPr>
        <w:t>) років земельну ділянку зазначену у пункті першому цього рішення.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 xml:space="preserve">4. Встановити </w:t>
      </w:r>
      <w:proofErr w:type="spellStart"/>
      <w:r w:rsidR="0070215C"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="0070215C"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="0070215C" w:rsidRPr="0070215C">
        <w:rPr>
          <w:rFonts w:ascii="Century" w:hAnsi="Century"/>
          <w:szCs w:val="26"/>
        </w:rPr>
        <w:t xml:space="preserve"> </w:t>
      </w:r>
      <w:r w:rsidRPr="0070215C">
        <w:rPr>
          <w:rFonts w:ascii="Century" w:hAnsi="Century"/>
          <w:szCs w:val="26"/>
        </w:rPr>
        <w:t xml:space="preserve">річну </w:t>
      </w:r>
      <w:r w:rsidRPr="0070215C">
        <w:rPr>
          <w:rFonts w:ascii="Century" w:hAnsi="Century"/>
        </w:rPr>
        <w:t xml:space="preserve">орендну плату за користування земельною ділянкою в розмірі </w:t>
      </w:r>
      <w:r w:rsidR="00BC6177">
        <w:rPr>
          <w:rFonts w:ascii="Century" w:hAnsi="Century"/>
        </w:rPr>
        <w:t>0,1</w:t>
      </w:r>
      <w:r w:rsidR="0070215C" w:rsidRPr="0070215C">
        <w:rPr>
          <w:rFonts w:ascii="Century" w:hAnsi="Century"/>
        </w:rPr>
        <w:t xml:space="preserve"> </w:t>
      </w:r>
      <w:r w:rsidRPr="0070215C">
        <w:rPr>
          <w:rFonts w:ascii="Century" w:hAnsi="Century"/>
        </w:rPr>
        <w:t>%</w:t>
      </w:r>
      <w:r w:rsidR="004826B4">
        <w:rPr>
          <w:rFonts w:ascii="Century" w:hAnsi="Century"/>
        </w:rPr>
        <w:t xml:space="preserve"> </w:t>
      </w:r>
      <w:r w:rsidRPr="0070215C">
        <w:rPr>
          <w:rFonts w:ascii="Century" w:hAnsi="Century"/>
        </w:rPr>
        <w:t>від її нормативної грошової оцінки.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>5.</w:t>
      </w:r>
      <w:r w:rsidRPr="0070215C">
        <w:t xml:space="preserve"> </w:t>
      </w:r>
      <w:proofErr w:type="spellStart"/>
      <w:r w:rsidR="0070215C"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="0070215C"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="0070215C" w:rsidRPr="0070215C">
        <w:rPr>
          <w:rFonts w:ascii="Century" w:hAnsi="Century"/>
        </w:rPr>
        <w:t xml:space="preserve"> </w:t>
      </w:r>
      <w:r w:rsidRPr="0070215C">
        <w:rPr>
          <w:rFonts w:ascii="Century" w:hAnsi="Century"/>
        </w:rPr>
        <w:t>в місячний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E13FE6" w:rsidRPr="003804E7" w:rsidRDefault="00E13FE6" w:rsidP="00E13FE6">
      <w:pPr>
        <w:spacing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11"/>
    </w:p>
    <w:p w:rsidR="00E13FE6" w:rsidRPr="0054486B" w:rsidRDefault="00E13FE6" w:rsidP="00E13FE6">
      <w:pPr>
        <w:rPr>
          <w:rFonts w:ascii="Century" w:hAnsi="Century"/>
          <w:b/>
        </w:rPr>
      </w:pPr>
      <w:r w:rsidRPr="0054486B">
        <w:rPr>
          <w:rFonts w:ascii="Century" w:hAnsi="Century"/>
          <w:b/>
        </w:rPr>
        <w:t xml:space="preserve">Міський  голова </w:t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  <w:t xml:space="preserve"> </w:t>
      </w:r>
      <w:r w:rsidRPr="0054486B">
        <w:rPr>
          <w:rFonts w:ascii="Century" w:hAnsi="Century"/>
          <w:b/>
        </w:rPr>
        <w:tab/>
      </w:r>
      <w:r w:rsidR="0070215C">
        <w:rPr>
          <w:rFonts w:ascii="Century" w:hAnsi="Century"/>
          <w:b/>
        </w:rPr>
        <w:t xml:space="preserve">     </w:t>
      </w:r>
      <w:r w:rsidRPr="0054486B">
        <w:rPr>
          <w:rFonts w:ascii="Century" w:hAnsi="Century"/>
          <w:b/>
        </w:rPr>
        <w:t xml:space="preserve">      </w:t>
      </w:r>
      <w:r>
        <w:rPr>
          <w:rFonts w:ascii="Century" w:hAnsi="Century"/>
          <w:b/>
        </w:rPr>
        <w:t xml:space="preserve"> </w:t>
      </w:r>
      <w:r w:rsidRPr="0054486B">
        <w:rPr>
          <w:rFonts w:ascii="Century" w:hAnsi="Century"/>
          <w:b/>
        </w:rPr>
        <w:t xml:space="preserve"> Володимир РЕМЕНЯК</w:t>
      </w:r>
    </w:p>
    <w:p w:rsidR="00CC1632" w:rsidRPr="0025264F" w:rsidRDefault="00CC1632" w:rsidP="00E13FE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sectPr w:rsidR="00CC1632" w:rsidRPr="0025264F" w:rsidSect="0070215C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E3D" w:rsidRDefault="007D3E3D" w:rsidP="00381483">
      <w:pPr>
        <w:spacing w:after="0" w:line="240" w:lineRule="auto"/>
      </w:pPr>
      <w:r>
        <w:separator/>
      </w:r>
    </w:p>
  </w:endnote>
  <w:endnote w:type="continuationSeparator" w:id="0">
    <w:p w:rsidR="007D3E3D" w:rsidRDefault="007D3E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E3D" w:rsidRDefault="007D3E3D" w:rsidP="00381483">
      <w:pPr>
        <w:spacing w:after="0" w:line="240" w:lineRule="auto"/>
      </w:pPr>
      <w:r>
        <w:separator/>
      </w:r>
    </w:p>
  </w:footnote>
  <w:footnote w:type="continuationSeparator" w:id="0">
    <w:p w:rsidR="007D3E3D" w:rsidRDefault="007D3E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4826B4"/>
    <w:rsid w:val="00543D71"/>
    <w:rsid w:val="00543DAD"/>
    <w:rsid w:val="00593C79"/>
    <w:rsid w:val="005D6C97"/>
    <w:rsid w:val="00622571"/>
    <w:rsid w:val="006D746A"/>
    <w:rsid w:val="0070215C"/>
    <w:rsid w:val="00704E8B"/>
    <w:rsid w:val="007115D1"/>
    <w:rsid w:val="007356E5"/>
    <w:rsid w:val="00776F5C"/>
    <w:rsid w:val="007933E7"/>
    <w:rsid w:val="007D3E3D"/>
    <w:rsid w:val="007D69FB"/>
    <w:rsid w:val="00816EF9"/>
    <w:rsid w:val="00833832"/>
    <w:rsid w:val="008757FA"/>
    <w:rsid w:val="008D6498"/>
    <w:rsid w:val="009532F7"/>
    <w:rsid w:val="009732FB"/>
    <w:rsid w:val="009A790A"/>
    <w:rsid w:val="00A02930"/>
    <w:rsid w:val="00A230E2"/>
    <w:rsid w:val="00A23EC4"/>
    <w:rsid w:val="00A701EC"/>
    <w:rsid w:val="00A9168C"/>
    <w:rsid w:val="00B13B32"/>
    <w:rsid w:val="00B142DE"/>
    <w:rsid w:val="00B30AA5"/>
    <w:rsid w:val="00B35E61"/>
    <w:rsid w:val="00BC40DB"/>
    <w:rsid w:val="00BC6177"/>
    <w:rsid w:val="00BD74E6"/>
    <w:rsid w:val="00C02604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3FE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7A07"/>
    <w:rsid w:val="00F30CBD"/>
    <w:rsid w:val="00F573D3"/>
    <w:rsid w:val="00F74D57"/>
    <w:rsid w:val="00F8498B"/>
    <w:rsid w:val="00F9190D"/>
    <w:rsid w:val="00F9552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4BD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1738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2023-01-20T08:50:00Z</cp:lastPrinted>
  <dcterms:created xsi:type="dcterms:W3CDTF">2025-06-27T11:56:00Z</dcterms:created>
  <dcterms:modified xsi:type="dcterms:W3CDTF">2025-08-25T08:16:00Z</dcterms:modified>
</cp:coreProperties>
</file>