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4DDBC" w14:textId="77777777" w:rsidR="00187EE0" w:rsidRDefault="00187EE0" w:rsidP="00B601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jc w:val="both"/>
        <w:rPr>
          <w:b/>
          <w:sz w:val="28"/>
          <w:szCs w:val="28"/>
          <w:lang w:eastAsia="ru-RU"/>
        </w:rPr>
      </w:pPr>
      <w:r w:rsidRPr="00187EE0">
        <w:rPr>
          <w:b/>
          <w:noProof/>
          <w:sz w:val="28"/>
          <w:szCs w:val="28"/>
          <w:lang w:val="uk-UA" w:eastAsia="ru-RU"/>
        </w:rPr>
        <w:drawing>
          <wp:inline distT="0" distB="0" distL="0" distR="0" wp14:anchorId="023A69FF" wp14:editId="1601109D">
            <wp:extent cx="2286000" cy="2000250"/>
            <wp:effectExtent l="0" t="0" r="0" b="0"/>
            <wp:docPr id="311" name="Shape 311" descr="images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Shape 311" descr="images.jpg"/>
                    <pic:cNvPicPr preferRelativeResize="0">
                      <a:picLocks noGrp="1"/>
                    </pic:cNvPicPr>
                  </pic:nvPicPr>
                  <pic:blipFill rotWithShape="1">
                    <a:blip r:embed="rId7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B34FC" w14:textId="77777777" w:rsidR="00187EE0" w:rsidRDefault="00187EE0" w:rsidP="00B601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jc w:val="both"/>
        <w:rPr>
          <w:b/>
          <w:sz w:val="28"/>
          <w:szCs w:val="28"/>
          <w:lang w:eastAsia="ru-RU"/>
        </w:rPr>
      </w:pPr>
    </w:p>
    <w:p w14:paraId="3C0C9086" w14:textId="77777777" w:rsidR="00B22548" w:rsidRPr="00B60193" w:rsidRDefault="00B22548" w:rsidP="00B601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jc w:val="both"/>
        <w:rPr>
          <w:b/>
          <w:sz w:val="28"/>
          <w:szCs w:val="28"/>
          <w:lang w:eastAsia="ru-RU"/>
        </w:rPr>
      </w:pPr>
      <w:r w:rsidRPr="00B60193">
        <w:rPr>
          <w:b/>
          <w:sz w:val="28"/>
          <w:szCs w:val="28"/>
          <w:lang w:eastAsia="ru-RU"/>
        </w:rPr>
        <w:t xml:space="preserve">Щодо проведення наради </w:t>
      </w:r>
    </w:p>
    <w:p w14:paraId="49112A96" w14:textId="77777777" w:rsidR="00B22548" w:rsidRPr="00B60193" w:rsidRDefault="00B22548" w:rsidP="00B601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jc w:val="both"/>
        <w:rPr>
          <w:b/>
          <w:sz w:val="28"/>
          <w:szCs w:val="28"/>
          <w:lang w:eastAsia="ru-RU"/>
        </w:rPr>
      </w:pPr>
      <w:r w:rsidRPr="00B60193">
        <w:rPr>
          <w:b/>
          <w:sz w:val="28"/>
          <w:szCs w:val="28"/>
          <w:lang w:eastAsia="ru-RU"/>
        </w:rPr>
        <w:t>у галузі бджільництва</w:t>
      </w:r>
    </w:p>
    <w:p w14:paraId="329BA864" w14:textId="77777777" w:rsidR="00B22548" w:rsidRPr="00B60193" w:rsidRDefault="00B22548" w:rsidP="00B60193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eastAsia="ru-RU"/>
        </w:rPr>
      </w:pPr>
    </w:p>
    <w:p w14:paraId="1897CD63" w14:textId="7F00765F" w:rsidR="006B568F" w:rsidRPr="00187EE0" w:rsidRDefault="003C5E75" w:rsidP="00EF1330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  <w:rPr>
          <w:sz w:val="26"/>
          <w:szCs w:val="26"/>
          <w:lang w:val="uk-UA"/>
        </w:rPr>
      </w:pPr>
      <w:r w:rsidRPr="00187EE0">
        <w:rPr>
          <w:sz w:val="26"/>
          <w:szCs w:val="26"/>
          <w:lang w:val="uk-UA"/>
        </w:rPr>
        <w:t>З</w:t>
      </w:r>
      <w:r w:rsidR="00B22548" w:rsidRPr="00187EE0">
        <w:rPr>
          <w:sz w:val="26"/>
          <w:szCs w:val="26"/>
        </w:rPr>
        <w:t xml:space="preserve"> метою ефективної підготовки до сезону медозбору у 2026 році та підвищення обізнаності щодо законодавства у галузі бджільництва  </w:t>
      </w:r>
      <w:r w:rsidR="0097175C">
        <w:rPr>
          <w:sz w:val="26"/>
          <w:szCs w:val="26"/>
          <w:lang w:val="uk-UA"/>
        </w:rPr>
        <w:t>р</w:t>
      </w:r>
      <w:r w:rsidR="00B22548" w:rsidRPr="00187EE0">
        <w:rPr>
          <w:sz w:val="26"/>
          <w:szCs w:val="26"/>
        </w:rPr>
        <w:t xml:space="preserve">оку </w:t>
      </w:r>
      <w:r w:rsidR="006B568F" w:rsidRPr="00187EE0">
        <w:rPr>
          <w:sz w:val="26"/>
          <w:szCs w:val="26"/>
          <w:lang w:val="uk-UA"/>
        </w:rPr>
        <w:t xml:space="preserve">в Городоцькій дільничній лікарні ветеринарної медицини </w:t>
      </w:r>
      <w:r w:rsidRPr="00187EE0">
        <w:rPr>
          <w:sz w:val="26"/>
          <w:szCs w:val="26"/>
          <w:lang w:val="uk-UA"/>
        </w:rPr>
        <w:t xml:space="preserve">Головного управління Держпродспоживслужби у Львівській області </w:t>
      </w:r>
      <w:r w:rsidRPr="00187EE0">
        <w:rPr>
          <w:sz w:val="26"/>
          <w:szCs w:val="26"/>
        </w:rPr>
        <w:t>проведен</w:t>
      </w:r>
      <w:r w:rsidRPr="00187EE0">
        <w:rPr>
          <w:sz w:val="26"/>
          <w:szCs w:val="26"/>
          <w:lang w:val="uk-UA"/>
        </w:rPr>
        <w:t>о</w:t>
      </w:r>
      <w:r w:rsidRPr="00187EE0">
        <w:rPr>
          <w:sz w:val="26"/>
          <w:szCs w:val="26"/>
        </w:rPr>
        <w:t xml:space="preserve"> спільн</w:t>
      </w:r>
      <w:r w:rsidRPr="00187EE0">
        <w:rPr>
          <w:sz w:val="26"/>
          <w:szCs w:val="26"/>
          <w:lang w:val="uk-UA"/>
        </w:rPr>
        <w:t>у</w:t>
      </w:r>
      <w:r w:rsidRPr="00187EE0">
        <w:rPr>
          <w:sz w:val="26"/>
          <w:szCs w:val="26"/>
        </w:rPr>
        <w:t xml:space="preserve"> нарад</w:t>
      </w:r>
      <w:r w:rsidRPr="00187EE0">
        <w:rPr>
          <w:sz w:val="26"/>
          <w:szCs w:val="26"/>
          <w:lang w:val="uk-UA"/>
        </w:rPr>
        <w:t>у</w:t>
      </w:r>
      <w:r w:rsidR="00B22548" w:rsidRPr="00187EE0">
        <w:rPr>
          <w:sz w:val="26"/>
          <w:szCs w:val="26"/>
        </w:rPr>
        <w:t xml:space="preserve"> із залученням представників суб’єктів господарювання, що займаються бджільництвом (пасічників), суб’єктів господарювання, що здійснюють діяльність у сфері вирощування сільськогосподарських культур (аграріїв), представників органів місцевого самоврядування. </w:t>
      </w:r>
    </w:p>
    <w:p w14:paraId="12AF0644" w14:textId="77777777" w:rsidR="00B22548" w:rsidRPr="00187EE0" w:rsidRDefault="00B22548" w:rsidP="00EF1330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  <w:rPr>
          <w:sz w:val="26"/>
          <w:szCs w:val="26"/>
          <w:lang w:val="uk-UA" w:eastAsia="ru-RU"/>
        </w:rPr>
      </w:pPr>
      <w:r w:rsidRPr="00187EE0">
        <w:rPr>
          <w:sz w:val="26"/>
          <w:szCs w:val="26"/>
          <w:lang w:eastAsia="ru-RU"/>
        </w:rPr>
        <w:t>В ході наради спеціалістами Городоцького відділу Львівського районного управління та відділу захисту рослин фіто санітарної діагностики т</w:t>
      </w:r>
      <w:r w:rsidR="00187EE0" w:rsidRPr="00187EE0">
        <w:rPr>
          <w:sz w:val="26"/>
          <w:szCs w:val="26"/>
          <w:lang w:eastAsia="ru-RU"/>
        </w:rPr>
        <w:t>а прогнозування Управління фіто</w:t>
      </w:r>
      <w:r w:rsidRPr="00187EE0">
        <w:rPr>
          <w:sz w:val="26"/>
          <w:szCs w:val="26"/>
          <w:lang w:eastAsia="ru-RU"/>
        </w:rPr>
        <w:t xml:space="preserve">санітарної безпеки Головного управління Держпродспоживслужби у Львівській області </w:t>
      </w:r>
      <w:r w:rsidR="006B568F" w:rsidRPr="00187EE0">
        <w:rPr>
          <w:sz w:val="26"/>
          <w:szCs w:val="26"/>
          <w:lang w:val="uk-UA" w:eastAsia="ru-RU"/>
        </w:rPr>
        <w:t xml:space="preserve">проведено </w:t>
      </w:r>
      <w:r w:rsidR="006B568F" w:rsidRPr="00187EE0">
        <w:rPr>
          <w:sz w:val="26"/>
          <w:szCs w:val="26"/>
          <w:lang w:eastAsia="ru-RU"/>
        </w:rPr>
        <w:t>роз’яснювальн</w:t>
      </w:r>
      <w:r w:rsidR="006B568F" w:rsidRPr="00187EE0">
        <w:rPr>
          <w:sz w:val="26"/>
          <w:szCs w:val="26"/>
          <w:lang w:val="uk-UA" w:eastAsia="ru-RU"/>
        </w:rPr>
        <w:t>у</w:t>
      </w:r>
      <w:r w:rsidR="006B568F" w:rsidRPr="00187EE0">
        <w:rPr>
          <w:sz w:val="26"/>
          <w:szCs w:val="26"/>
          <w:lang w:eastAsia="ru-RU"/>
        </w:rPr>
        <w:t xml:space="preserve"> робот</w:t>
      </w:r>
      <w:r w:rsidR="006B568F" w:rsidRPr="00187EE0">
        <w:rPr>
          <w:sz w:val="26"/>
          <w:szCs w:val="26"/>
          <w:lang w:val="uk-UA" w:eastAsia="ru-RU"/>
        </w:rPr>
        <w:t>у</w:t>
      </w:r>
      <w:r w:rsidRPr="00187EE0">
        <w:rPr>
          <w:sz w:val="26"/>
          <w:szCs w:val="26"/>
          <w:lang w:eastAsia="ru-RU"/>
        </w:rPr>
        <w:t xml:space="preserve"> стосовно Порядку видачі ветеринарно-санітарного паспорта пасіки, Порядку реєстрації пасіки, Інструкції з профілактики та встановлення факту отруєння бджіл засобами захисту рослин, проведення щорічних весняних протиепізоотичних заходів на пасіках.</w:t>
      </w:r>
    </w:p>
    <w:p w14:paraId="5F901420" w14:textId="77777777" w:rsidR="006B568F" w:rsidRPr="00187EE0" w:rsidRDefault="006B568F" w:rsidP="00EF1330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  <w:rPr>
          <w:sz w:val="26"/>
          <w:szCs w:val="26"/>
          <w:lang w:val="uk-UA" w:eastAsia="ru-RU"/>
        </w:rPr>
      </w:pPr>
    </w:p>
    <w:p w14:paraId="3560FD05" w14:textId="77777777" w:rsidR="006B568F" w:rsidRPr="00187EE0" w:rsidRDefault="00EF1330" w:rsidP="00EF1330">
      <w:pPr>
        <w:jc w:val="both"/>
        <w:rPr>
          <w:b/>
          <w:sz w:val="26"/>
          <w:szCs w:val="26"/>
        </w:rPr>
      </w:pPr>
      <w:r w:rsidRPr="00187EE0">
        <w:rPr>
          <w:rFonts w:ascii="Segoe UI Symbol" w:hAnsi="Segoe UI Symbol" w:cs="Segoe UI Symbol"/>
          <w:b/>
          <w:color w:val="FF0000"/>
          <w:sz w:val="26"/>
          <w:szCs w:val="26"/>
        </w:rPr>
        <w:t>🐝</w:t>
      </w:r>
      <w:r w:rsidR="00B22548" w:rsidRPr="00187EE0">
        <w:rPr>
          <w:sz w:val="26"/>
          <w:szCs w:val="26"/>
          <w:lang w:eastAsia="ru-RU"/>
        </w:rPr>
        <w:t xml:space="preserve"> </w:t>
      </w:r>
      <w:r w:rsidR="00B22548" w:rsidRPr="00187EE0">
        <w:rPr>
          <w:color w:val="FF0000"/>
          <w:sz w:val="26"/>
          <w:szCs w:val="26"/>
          <w:lang w:eastAsia="ru-RU"/>
        </w:rPr>
        <w:t xml:space="preserve">  </w:t>
      </w:r>
      <w:r w:rsidR="006B568F" w:rsidRPr="00187EE0">
        <w:rPr>
          <w:b/>
          <w:color w:val="FF0000"/>
          <w:sz w:val="26"/>
          <w:szCs w:val="26"/>
        </w:rPr>
        <w:t xml:space="preserve">! До уваги власників пасік !  </w:t>
      </w:r>
      <w:r w:rsidRPr="00187EE0">
        <w:rPr>
          <w:rFonts w:ascii="Segoe UI Symbol" w:hAnsi="Segoe UI Symbol" w:cs="Segoe UI Symbol"/>
          <w:b/>
          <w:color w:val="FF0000"/>
          <w:sz w:val="26"/>
          <w:szCs w:val="26"/>
        </w:rPr>
        <w:t>🐝</w:t>
      </w:r>
    </w:p>
    <w:p w14:paraId="64D78A25" w14:textId="77777777" w:rsidR="006B568F" w:rsidRPr="00187EE0" w:rsidRDefault="006B568F" w:rsidP="00EF1330">
      <w:pPr>
        <w:jc w:val="both"/>
        <w:rPr>
          <w:sz w:val="26"/>
          <w:szCs w:val="26"/>
        </w:rPr>
      </w:pPr>
      <w:r w:rsidRPr="00187EE0">
        <w:rPr>
          <w:sz w:val="26"/>
          <w:szCs w:val="26"/>
          <w:shd w:val="clear" w:color="auto" w:fill="FFFFFF"/>
        </w:rPr>
        <w:t xml:space="preserve">    </w:t>
      </w:r>
      <w:r w:rsidRPr="00187EE0">
        <w:rPr>
          <w:b/>
          <w:sz w:val="26"/>
          <w:szCs w:val="26"/>
          <w:shd w:val="clear" w:color="auto" w:fill="FFFFFF"/>
        </w:rPr>
        <w:t>Кожна пасіка підлягає реєстрації</w:t>
      </w:r>
      <w:r w:rsidRPr="00187EE0">
        <w:rPr>
          <w:sz w:val="26"/>
          <w:szCs w:val="26"/>
          <w:shd w:val="clear" w:color="auto" w:fill="FFFFFF"/>
        </w:rPr>
        <w:t xml:space="preserve"> за місцем проживання фізичної особи або за місцезнаходженням юридичної особи, яка займається бджільництвом в органах місцевого самоврядування. До заяви про реєстрацію пасіки додається засвідчена заявником копія паспорта пасіки.</w:t>
      </w:r>
    </w:p>
    <w:p w14:paraId="3BDBABC5" w14:textId="77777777" w:rsidR="006B568F" w:rsidRPr="00187EE0" w:rsidRDefault="006B568F" w:rsidP="00EF1330">
      <w:pPr>
        <w:jc w:val="both"/>
        <w:rPr>
          <w:sz w:val="26"/>
          <w:szCs w:val="26"/>
        </w:rPr>
      </w:pPr>
      <w:r w:rsidRPr="00187EE0">
        <w:rPr>
          <w:sz w:val="26"/>
          <w:szCs w:val="26"/>
        </w:rPr>
        <w:t xml:space="preserve">    Видача паспорта пасіки здійснюється </w:t>
      </w:r>
      <w:r w:rsidRPr="00187EE0">
        <w:rPr>
          <w:b/>
          <w:bCs/>
          <w:sz w:val="26"/>
          <w:szCs w:val="26"/>
        </w:rPr>
        <w:t xml:space="preserve">в день звернення за заявою </w:t>
      </w:r>
      <w:r w:rsidRPr="00187EE0">
        <w:rPr>
          <w:sz w:val="26"/>
          <w:szCs w:val="26"/>
        </w:rPr>
        <w:t>про видачу паспорта пасіки (</w:t>
      </w:r>
      <w:hyperlink r:id="rId8" w:history="1">
        <w:r w:rsidRPr="00187EE0">
          <w:rPr>
            <w:rStyle w:val="a4"/>
            <w:color w:val="auto"/>
            <w:sz w:val="26"/>
            <w:szCs w:val="26"/>
          </w:rPr>
          <w:t>додаток</w:t>
        </w:r>
      </w:hyperlink>
      <w:hyperlink r:id="rId9" w:history="1">
        <w:r w:rsidRPr="00187EE0">
          <w:rPr>
            <w:rStyle w:val="a4"/>
            <w:color w:val="auto"/>
            <w:sz w:val="26"/>
            <w:szCs w:val="26"/>
          </w:rPr>
          <w:t xml:space="preserve"> 2</w:t>
        </w:r>
      </w:hyperlink>
      <w:r w:rsidRPr="00187EE0">
        <w:rPr>
          <w:sz w:val="26"/>
          <w:szCs w:val="26"/>
        </w:rPr>
        <w:t>), що подається власником пасіки або уповноваженою ним особою до територіального органу компетентного органу (Держпродспоживслужба) в письмовій або електронній формі (з накладенням електронного підпису)</w:t>
      </w:r>
      <w:r w:rsidR="0007257C" w:rsidRPr="0007257C">
        <w:rPr>
          <w:sz w:val="26"/>
          <w:szCs w:val="26"/>
        </w:rPr>
        <w:t>.</w:t>
      </w:r>
      <w:r w:rsidRPr="00187EE0">
        <w:rPr>
          <w:sz w:val="26"/>
          <w:szCs w:val="26"/>
        </w:rPr>
        <w:t xml:space="preserve"> Під час реєстрації паспорта пасіки йому присвоюється єдиний унікальний номер та  вноситься разом з відомостями про пасіку до Реєстру паспортів пасік.</w:t>
      </w:r>
    </w:p>
    <w:p w14:paraId="755987D8" w14:textId="77777777" w:rsidR="006B568F" w:rsidRPr="00187EE0" w:rsidRDefault="006B568F" w:rsidP="00EF1330">
      <w:pPr>
        <w:jc w:val="both"/>
        <w:rPr>
          <w:bCs/>
          <w:sz w:val="26"/>
          <w:szCs w:val="26"/>
          <w:lang w:val="uk-UA"/>
        </w:rPr>
      </w:pPr>
      <w:r w:rsidRPr="00187EE0">
        <w:rPr>
          <w:sz w:val="26"/>
          <w:szCs w:val="26"/>
        </w:rPr>
        <w:t xml:space="preserve">   У разі зміни паспортних відомостей</w:t>
      </w:r>
      <w:r w:rsidR="00B65791" w:rsidRPr="00187EE0">
        <w:rPr>
          <w:sz w:val="26"/>
          <w:szCs w:val="26"/>
          <w:lang w:val="uk-UA"/>
        </w:rPr>
        <w:t xml:space="preserve"> (</w:t>
      </w:r>
      <w:r w:rsidR="00B65791" w:rsidRPr="00187EE0">
        <w:rPr>
          <w:sz w:val="26"/>
          <w:szCs w:val="26"/>
          <w:lang w:val="uk-UA" w:eastAsia="uk-UA"/>
        </w:rPr>
        <w:t>при зміні назви чи адреси)</w:t>
      </w:r>
      <w:r w:rsidRPr="00187EE0">
        <w:rPr>
          <w:sz w:val="26"/>
          <w:szCs w:val="26"/>
        </w:rPr>
        <w:t>, власник пасіки надає паспорт пасіки для оновлення відомосте</w:t>
      </w:r>
      <w:r w:rsidR="00B65791" w:rsidRPr="00187EE0">
        <w:rPr>
          <w:sz w:val="26"/>
          <w:szCs w:val="26"/>
        </w:rPr>
        <w:t>й у Реєстрі</w:t>
      </w:r>
      <w:r w:rsidRPr="00187EE0">
        <w:rPr>
          <w:sz w:val="26"/>
          <w:szCs w:val="26"/>
        </w:rPr>
        <w:t xml:space="preserve">  </w:t>
      </w:r>
      <w:r w:rsidRPr="00187EE0">
        <w:rPr>
          <w:b/>
          <w:bCs/>
          <w:sz w:val="26"/>
          <w:szCs w:val="26"/>
        </w:rPr>
        <w:t>до 15 травня поточного року</w:t>
      </w:r>
      <w:r w:rsidR="00B65791" w:rsidRPr="00187EE0">
        <w:rPr>
          <w:b/>
          <w:bCs/>
          <w:sz w:val="26"/>
          <w:szCs w:val="26"/>
          <w:lang w:val="uk-UA"/>
        </w:rPr>
        <w:t>.</w:t>
      </w:r>
      <w:r w:rsidR="00B65791" w:rsidRPr="00187EE0">
        <w:rPr>
          <w:rFonts w:eastAsiaTheme="minorEastAsia"/>
          <w:kern w:val="24"/>
          <w:sz w:val="26"/>
          <w:szCs w:val="26"/>
        </w:rPr>
        <w:t xml:space="preserve"> </w:t>
      </w:r>
      <w:r w:rsidR="00B65791" w:rsidRPr="00187EE0">
        <w:rPr>
          <w:bCs/>
          <w:sz w:val="26"/>
          <w:szCs w:val="26"/>
        </w:rPr>
        <w:t>У разі припинення діяльності пасіки власник пасіки або уповноважена ним особа</w:t>
      </w:r>
      <w:r w:rsidR="00B65791" w:rsidRPr="00187EE0">
        <w:rPr>
          <w:b/>
          <w:bCs/>
          <w:sz w:val="26"/>
          <w:szCs w:val="26"/>
        </w:rPr>
        <w:t xml:space="preserve"> </w:t>
      </w:r>
      <w:r w:rsidR="00B65791" w:rsidRPr="00187EE0">
        <w:rPr>
          <w:bCs/>
          <w:sz w:val="26"/>
          <w:szCs w:val="26"/>
        </w:rPr>
        <w:t>протягом десяти календарних днів письмово інформує про це територіальний орган компетентного органу, що здійснював видачу паспорта пасіки.</w:t>
      </w:r>
      <w:r w:rsidR="00B60193" w:rsidRPr="00187EE0">
        <w:rPr>
          <w:bCs/>
          <w:sz w:val="26"/>
          <w:szCs w:val="26"/>
          <w:lang w:val="uk-UA"/>
        </w:rPr>
        <w:t xml:space="preserve"> </w:t>
      </w:r>
      <w:r w:rsidR="00B65791" w:rsidRPr="00187EE0">
        <w:rPr>
          <w:bCs/>
          <w:sz w:val="26"/>
          <w:szCs w:val="26"/>
        </w:rPr>
        <w:t>Територіальний орган компетентного органу протягом п’яти календарних днів у Реєстрі паспортів пасік змінює статус пасіки із зареєстрованої на ліквідовану.</w:t>
      </w:r>
    </w:p>
    <w:p w14:paraId="06BD5D29" w14:textId="77777777" w:rsidR="00B22548" w:rsidRPr="00187EE0" w:rsidRDefault="006B568F" w:rsidP="00EF1330">
      <w:pPr>
        <w:jc w:val="both"/>
        <w:rPr>
          <w:sz w:val="26"/>
          <w:szCs w:val="26"/>
        </w:rPr>
      </w:pPr>
      <w:r w:rsidRPr="00187EE0">
        <w:rPr>
          <w:sz w:val="26"/>
          <w:szCs w:val="26"/>
        </w:rPr>
        <w:lastRenderedPageBreak/>
        <w:t xml:space="preserve">   При проведенні весняної  ревізії бджолиних сімей забезпечується комплекс ветеринарно-санітарних заходів. Завершується огляд бджіл навесні відбором особин для відправки на дослідження у ветлабораторії для підтвердження відсутності чи наявності захворювань. Результати, у тому числі щорічного весняного обліку пасік, до 15 травня поточного року, вносяться в додаток до паспорта пасіки посадовою особою територіального органу компетентного органу.</w:t>
      </w:r>
    </w:p>
    <w:p w14:paraId="29ABB2C1" w14:textId="77777777" w:rsidR="00B22548" w:rsidRPr="00187EE0" w:rsidRDefault="00B22548" w:rsidP="00EF1330">
      <w:pPr>
        <w:ind w:firstLine="708"/>
        <w:jc w:val="both"/>
        <w:rPr>
          <w:sz w:val="26"/>
          <w:szCs w:val="26"/>
          <w:lang w:val="uk-UA"/>
        </w:rPr>
      </w:pPr>
    </w:p>
    <w:p w14:paraId="3AF56D2E" w14:textId="77777777" w:rsidR="00506A82" w:rsidRPr="00187EE0" w:rsidRDefault="00EF1330" w:rsidP="00EF1330">
      <w:pPr>
        <w:jc w:val="both"/>
        <w:rPr>
          <w:b/>
          <w:color w:val="FF0000"/>
          <w:sz w:val="26"/>
          <w:szCs w:val="26"/>
          <w:lang w:val="uk-UA"/>
        </w:rPr>
      </w:pPr>
      <w:r w:rsidRPr="00187EE0">
        <w:rPr>
          <w:rFonts w:ascii="Segoe UI Symbol" w:hAnsi="Segoe UI Symbol" w:cs="Segoe UI Symbol"/>
          <w:b/>
          <w:color w:val="FF0000"/>
          <w:sz w:val="26"/>
          <w:szCs w:val="26"/>
        </w:rPr>
        <w:t>🌻🚜</w:t>
      </w:r>
      <w:r w:rsidR="00506A82" w:rsidRPr="00187EE0">
        <w:rPr>
          <w:b/>
          <w:color w:val="FF0000"/>
          <w:sz w:val="26"/>
          <w:szCs w:val="26"/>
          <w:lang w:val="uk-UA"/>
        </w:rPr>
        <w:t>!До уваги агровиробників</w:t>
      </w:r>
      <w:r w:rsidR="00506A82" w:rsidRPr="00187EE0">
        <w:rPr>
          <w:b/>
          <w:color w:val="FF0000"/>
          <w:sz w:val="26"/>
          <w:szCs w:val="26"/>
        </w:rPr>
        <w:t>, які застосовують засоби захисту рослин</w:t>
      </w:r>
      <w:r w:rsidR="00506A82" w:rsidRPr="00187EE0">
        <w:rPr>
          <w:b/>
          <w:color w:val="FF0000"/>
          <w:sz w:val="26"/>
          <w:szCs w:val="26"/>
          <w:lang w:val="uk-UA"/>
        </w:rPr>
        <w:t>!</w:t>
      </w:r>
      <w:r w:rsidRPr="00187EE0">
        <w:rPr>
          <w:rFonts w:ascii="Segoe UI Symbol" w:hAnsi="Segoe UI Symbol" w:cs="Segoe UI Symbol"/>
          <w:b/>
          <w:color w:val="FF0000"/>
          <w:sz w:val="26"/>
          <w:szCs w:val="26"/>
        </w:rPr>
        <w:t>🚜🌻</w:t>
      </w:r>
    </w:p>
    <w:p w14:paraId="746A5A18" w14:textId="77777777" w:rsidR="00506A82" w:rsidRPr="00187EE0" w:rsidRDefault="00506A82" w:rsidP="00EF1330">
      <w:pPr>
        <w:jc w:val="both"/>
        <w:rPr>
          <w:sz w:val="26"/>
          <w:szCs w:val="26"/>
          <w:lang w:val="uk-UA"/>
        </w:rPr>
      </w:pPr>
      <w:r w:rsidRPr="00187EE0">
        <w:rPr>
          <w:b/>
          <w:sz w:val="26"/>
          <w:szCs w:val="26"/>
          <w:lang w:val="uk-UA"/>
        </w:rPr>
        <w:t xml:space="preserve">Дотримуйтесь основних правил при застосуванні </w:t>
      </w:r>
      <w:r w:rsidRPr="00187EE0">
        <w:rPr>
          <w:b/>
          <w:sz w:val="26"/>
          <w:szCs w:val="26"/>
        </w:rPr>
        <w:t>засоб</w:t>
      </w:r>
      <w:r w:rsidRPr="00187EE0">
        <w:rPr>
          <w:b/>
          <w:sz w:val="26"/>
          <w:szCs w:val="26"/>
          <w:lang w:val="uk-UA"/>
        </w:rPr>
        <w:t>ів</w:t>
      </w:r>
      <w:r w:rsidRPr="00187EE0">
        <w:rPr>
          <w:b/>
          <w:sz w:val="26"/>
          <w:szCs w:val="26"/>
        </w:rPr>
        <w:t xml:space="preserve"> захисту рослин</w:t>
      </w:r>
      <w:r w:rsidRPr="00187EE0">
        <w:rPr>
          <w:b/>
          <w:sz w:val="26"/>
          <w:szCs w:val="26"/>
          <w:lang w:val="uk-UA"/>
        </w:rPr>
        <w:t>:</w:t>
      </w:r>
    </w:p>
    <w:p w14:paraId="2F0F4980" w14:textId="77777777" w:rsidR="00E57548" w:rsidRPr="00187EE0" w:rsidRDefault="00506A82" w:rsidP="00EF1330">
      <w:pPr>
        <w:pStyle w:val="a5"/>
        <w:numPr>
          <w:ilvl w:val="0"/>
          <w:numId w:val="1"/>
        </w:numPr>
        <w:jc w:val="both"/>
        <w:rPr>
          <w:b/>
          <w:sz w:val="26"/>
          <w:szCs w:val="26"/>
          <w:lang w:val="uk-UA"/>
        </w:rPr>
      </w:pPr>
      <w:r w:rsidRPr="00187EE0">
        <w:rPr>
          <w:sz w:val="26"/>
          <w:szCs w:val="26"/>
        </w:rPr>
        <w:t>завчасно повідом</w:t>
      </w:r>
      <w:r w:rsidRPr="00187EE0">
        <w:rPr>
          <w:sz w:val="26"/>
          <w:szCs w:val="26"/>
          <w:lang w:val="uk-UA"/>
        </w:rPr>
        <w:t>ляйте</w:t>
      </w:r>
      <w:r w:rsidRPr="00187EE0">
        <w:rPr>
          <w:sz w:val="26"/>
          <w:szCs w:val="26"/>
        </w:rPr>
        <w:t xml:space="preserve"> органи місцевого самоврядування про заплановане застосування засобів захисту рослин шляхом надання повідомлення про застосування засобів захисту рослин </w:t>
      </w:r>
      <w:r w:rsidRPr="00187EE0">
        <w:rPr>
          <w:b/>
          <w:sz w:val="26"/>
          <w:szCs w:val="26"/>
        </w:rPr>
        <w:t>за три доби</w:t>
      </w:r>
      <w:r w:rsidR="00E57548" w:rsidRPr="00187EE0">
        <w:rPr>
          <w:b/>
          <w:sz w:val="26"/>
          <w:szCs w:val="26"/>
          <w:lang w:val="uk-UA"/>
        </w:rPr>
        <w:t xml:space="preserve"> </w:t>
      </w:r>
      <w:r w:rsidR="00E57548" w:rsidRPr="00187EE0">
        <w:rPr>
          <w:sz w:val="26"/>
          <w:szCs w:val="26"/>
          <w:lang w:val="uk-UA"/>
        </w:rPr>
        <w:t xml:space="preserve">для можливості попередження про це </w:t>
      </w:r>
      <w:r w:rsidR="00E57548" w:rsidRPr="00187EE0">
        <w:rPr>
          <w:sz w:val="26"/>
          <w:szCs w:val="26"/>
        </w:rPr>
        <w:t xml:space="preserve">пасічників, пасіки яких знаходяться </w:t>
      </w:r>
      <w:r w:rsidR="00E57548" w:rsidRPr="00187EE0">
        <w:rPr>
          <w:bCs/>
          <w:sz w:val="26"/>
          <w:szCs w:val="26"/>
        </w:rPr>
        <w:t xml:space="preserve">на відстані до 10  кілометрів </w:t>
      </w:r>
      <w:r w:rsidR="00E57548" w:rsidRPr="00187EE0">
        <w:rPr>
          <w:sz w:val="26"/>
          <w:szCs w:val="26"/>
        </w:rPr>
        <w:t>від оброблюваних площ (у радіусі 7км) (</w:t>
      </w:r>
      <w:r w:rsidR="00E57548" w:rsidRPr="00187EE0">
        <w:rPr>
          <w:i/>
          <w:iCs/>
          <w:sz w:val="26"/>
          <w:szCs w:val="26"/>
        </w:rPr>
        <w:t xml:space="preserve">повідомляється дата обробки, назва препарату, ступінь і строк дії токсичності препарату; </w:t>
      </w:r>
      <w:r w:rsidR="00E57548" w:rsidRPr="00187EE0">
        <w:rPr>
          <w:i/>
          <w:iCs/>
          <w:sz w:val="26"/>
          <w:szCs w:val="26"/>
          <w:lang w:val="uk-UA"/>
        </w:rPr>
        <w:t>в</w:t>
      </w:r>
      <w:r w:rsidR="00E57548" w:rsidRPr="00187EE0">
        <w:rPr>
          <w:i/>
          <w:iCs/>
          <w:sz w:val="26"/>
          <w:szCs w:val="26"/>
        </w:rPr>
        <w:t>казу</w:t>
      </w:r>
      <w:r w:rsidR="00E57548" w:rsidRPr="00187EE0">
        <w:rPr>
          <w:i/>
          <w:iCs/>
          <w:sz w:val="26"/>
          <w:szCs w:val="26"/>
          <w:lang w:val="uk-UA"/>
        </w:rPr>
        <w:t>ється</w:t>
      </w:r>
      <w:r w:rsidR="00E57548" w:rsidRPr="00187EE0">
        <w:rPr>
          <w:i/>
          <w:iCs/>
          <w:sz w:val="26"/>
          <w:szCs w:val="26"/>
        </w:rPr>
        <w:t xml:space="preserve"> час ізоляції бджіл</w:t>
      </w:r>
      <w:r w:rsidR="00E57548" w:rsidRPr="00187EE0">
        <w:rPr>
          <w:sz w:val="26"/>
          <w:szCs w:val="26"/>
        </w:rPr>
        <w:t>)</w:t>
      </w:r>
      <w:r w:rsidR="00E57548" w:rsidRPr="00187EE0">
        <w:rPr>
          <w:sz w:val="26"/>
          <w:szCs w:val="26"/>
          <w:lang w:val="uk-UA"/>
        </w:rPr>
        <w:t>;</w:t>
      </w:r>
    </w:p>
    <w:p w14:paraId="788373DC" w14:textId="77777777" w:rsidR="00B65791" w:rsidRPr="00187EE0" w:rsidRDefault="00B65791" w:rsidP="00EF1330">
      <w:pPr>
        <w:pStyle w:val="a5"/>
        <w:numPr>
          <w:ilvl w:val="0"/>
          <w:numId w:val="1"/>
        </w:numPr>
        <w:jc w:val="both"/>
        <w:rPr>
          <w:b/>
          <w:sz w:val="26"/>
          <w:szCs w:val="26"/>
          <w:lang w:val="uk-UA"/>
        </w:rPr>
      </w:pPr>
      <w:r w:rsidRPr="00187EE0">
        <w:rPr>
          <w:sz w:val="26"/>
          <w:szCs w:val="26"/>
          <w:lang w:val="uk-UA" w:eastAsia="uk-UA"/>
        </w:rPr>
        <w:t>У період проведення робіт у радіусі 200 м від меж ділянок, що обробляються, повинні бути встановлені попереджувальні написи;</w:t>
      </w:r>
    </w:p>
    <w:p w14:paraId="6600C03F" w14:textId="77777777" w:rsidR="00E57548" w:rsidRPr="00187EE0" w:rsidRDefault="00E57548" w:rsidP="00EF1330">
      <w:pPr>
        <w:pStyle w:val="a5"/>
        <w:numPr>
          <w:ilvl w:val="0"/>
          <w:numId w:val="1"/>
        </w:numPr>
        <w:jc w:val="both"/>
        <w:rPr>
          <w:sz w:val="26"/>
          <w:szCs w:val="26"/>
          <w:lang w:val="uk-UA"/>
        </w:rPr>
      </w:pPr>
      <w:r w:rsidRPr="00187EE0">
        <w:rPr>
          <w:sz w:val="26"/>
          <w:szCs w:val="26"/>
          <w:lang w:val="uk-UA" w:eastAsia="uk-UA"/>
        </w:rPr>
        <w:t xml:space="preserve">Всі роботи з пестицидами і агрохімікатами проводити </w:t>
      </w:r>
      <w:r w:rsidRPr="00187EE0">
        <w:rPr>
          <w:sz w:val="26"/>
          <w:szCs w:val="26"/>
        </w:rPr>
        <w:t xml:space="preserve">у період відсутності льоту бджіл у ранкові </w:t>
      </w:r>
      <w:r w:rsidRPr="00187EE0">
        <w:rPr>
          <w:sz w:val="26"/>
          <w:szCs w:val="26"/>
          <w:lang w:val="uk-UA" w:eastAsia="uk-UA"/>
        </w:rPr>
        <w:t xml:space="preserve">(до 10) </w:t>
      </w:r>
      <w:r w:rsidRPr="00187EE0">
        <w:rPr>
          <w:sz w:val="26"/>
          <w:szCs w:val="26"/>
        </w:rPr>
        <w:t>та вечірні години</w:t>
      </w:r>
      <w:r w:rsidRPr="00187EE0">
        <w:rPr>
          <w:sz w:val="26"/>
          <w:szCs w:val="26"/>
          <w:lang w:val="uk-UA" w:eastAsia="uk-UA"/>
        </w:rPr>
        <w:t xml:space="preserve"> (18-22) при мінімальних висхідних повітряних потоках</w:t>
      </w:r>
      <w:r w:rsidR="00930928" w:rsidRPr="00187EE0">
        <w:rPr>
          <w:sz w:val="26"/>
          <w:szCs w:val="26"/>
          <w:lang w:val="uk-UA" w:eastAsia="uk-UA"/>
        </w:rPr>
        <w:t xml:space="preserve"> при швидкості вітру до 4 м/с</w:t>
      </w:r>
      <w:r w:rsidRPr="00187EE0">
        <w:rPr>
          <w:sz w:val="26"/>
          <w:szCs w:val="26"/>
          <w:lang w:val="uk-UA" w:eastAsia="uk-UA"/>
        </w:rPr>
        <w:t>.</w:t>
      </w:r>
    </w:p>
    <w:p w14:paraId="45DC1E82" w14:textId="77777777" w:rsidR="00E57548" w:rsidRPr="00187EE0" w:rsidRDefault="00E57548" w:rsidP="00EF1330">
      <w:pPr>
        <w:pStyle w:val="a5"/>
        <w:numPr>
          <w:ilvl w:val="0"/>
          <w:numId w:val="1"/>
        </w:numPr>
        <w:jc w:val="both"/>
        <w:rPr>
          <w:sz w:val="26"/>
          <w:szCs w:val="26"/>
          <w:lang w:val="uk-UA"/>
        </w:rPr>
      </w:pPr>
      <w:r w:rsidRPr="00187EE0">
        <w:rPr>
          <w:sz w:val="26"/>
          <w:szCs w:val="26"/>
        </w:rPr>
        <w:t>не допускати обробку квітучих медоносів і пилконосів під час масового льоту бджіл</w:t>
      </w:r>
    </w:p>
    <w:p w14:paraId="288B311A" w14:textId="77777777" w:rsidR="00E57548" w:rsidRPr="00187EE0" w:rsidRDefault="00B60193" w:rsidP="00EF1330">
      <w:pPr>
        <w:pStyle w:val="a5"/>
        <w:numPr>
          <w:ilvl w:val="0"/>
          <w:numId w:val="1"/>
        </w:numPr>
        <w:jc w:val="both"/>
        <w:rPr>
          <w:sz w:val="26"/>
          <w:szCs w:val="26"/>
          <w:lang w:val="uk-UA"/>
        </w:rPr>
      </w:pPr>
      <w:r w:rsidRPr="00187EE0">
        <w:rPr>
          <w:sz w:val="26"/>
          <w:szCs w:val="26"/>
          <w:lang w:val="uk-UA"/>
        </w:rPr>
        <w:t xml:space="preserve">відповідно до Правил застосування пестицидів та агрохімікатів </w:t>
      </w:r>
      <w:r w:rsidR="00930928" w:rsidRPr="00187EE0">
        <w:rPr>
          <w:sz w:val="26"/>
          <w:szCs w:val="26"/>
          <w:lang w:val="uk-UA" w:eastAsia="uk-UA"/>
        </w:rPr>
        <w:t>д</w:t>
      </w:r>
      <w:r w:rsidRPr="00187EE0">
        <w:rPr>
          <w:sz w:val="26"/>
          <w:szCs w:val="26"/>
          <w:lang w:val="uk-UA" w:eastAsia="uk-UA"/>
        </w:rPr>
        <w:t xml:space="preserve">о роботи </w:t>
      </w:r>
      <w:r w:rsidR="00930928" w:rsidRPr="00187EE0">
        <w:rPr>
          <w:sz w:val="26"/>
          <w:szCs w:val="26"/>
          <w:lang w:val="uk-UA" w:eastAsia="uk-UA"/>
        </w:rPr>
        <w:t xml:space="preserve"> </w:t>
      </w:r>
      <w:r w:rsidRPr="00187EE0">
        <w:rPr>
          <w:sz w:val="26"/>
          <w:szCs w:val="26"/>
          <w:lang w:val="uk-UA"/>
        </w:rPr>
        <w:t>пов’язаної з транспортуванням, зберіганням, застосуванням та торгівлею пестицидами і агрохімікатами</w:t>
      </w:r>
      <w:r w:rsidRPr="00187EE0">
        <w:rPr>
          <w:sz w:val="26"/>
          <w:szCs w:val="26"/>
          <w:lang w:val="uk-UA" w:eastAsia="uk-UA"/>
        </w:rPr>
        <w:t xml:space="preserve"> </w:t>
      </w:r>
      <w:r w:rsidR="00930928" w:rsidRPr="00187EE0">
        <w:rPr>
          <w:sz w:val="26"/>
          <w:szCs w:val="26"/>
          <w:lang w:val="uk-UA" w:eastAsia="uk-UA"/>
        </w:rPr>
        <w:t>допускати осіб, що пройшли медичний огляд, спеціальну підготовку</w:t>
      </w:r>
      <w:r w:rsidRPr="00187EE0">
        <w:rPr>
          <w:sz w:val="26"/>
          <w:szCs w:val="26"/>
          <w:lang w:val="uk-UA" w:eastAsia="uk-UA"/>
        </w:rPr>
        <w:t xml:space="preserve"> (навчання)</w:t>
      </w:r>
      <w:r w:rsidR="00930928" w:rsidRPr="00187EE0">
        <w:rPr>
          <w:sz w:val="26"/>
          <w:szCs w:val="26"/>
          <w:lang w:val="uk-UA" w:eastAsia="uk-UA"/>
        </w:rPr>
        <w:t xml:space="preserve"> т</w:t>
      </w:r>
      <w:r w:rsidRPr="00187EE0">
        <w:rPr>
          <w:sz w:val="26"/>
          <w:szCs w:val="26"/>
          <w:lang w:val="uk-UA" w:eastAsia="uk-UA"/>
        </w:rPr>
        <w:t>а мають відповідні посвідчення.</w:t>
      </w:r>
    </w:p>
    <w:p w14:paraId="7EE77E0B" w14:textId="77777777" w:rsidR="00930928" w:rsidRPr="00187EE0" w:rsidRDefault="00930928" w:rsidP="00EF1330">
      <w:pPr>
        <w:pStyle w:val="a5"/>
        <w:numPr>
          <w:ilvl w:val="0"/>
          <w:numId w:val="1"/>
        </w:numPr>
        <w:jc w:val="both"/>
        <w:rPr>
          <w:sz w:val="26"/>
          <w:szCs w:val="26"/>
          <w:lang w:val="uk-UA"/>
        </w:rPr>
      </w:pPr>
      <w:r w:rsidRPr="00187EE0">
        <w:rPr>
          <w:sz w:val="26"/>
          <w:szCs w:val="26"/>
          <w:lang w:val="uk-UA" w:eastAsia="uk-UA"/>
        </w:rPr>
        <w:t>Всі проведенні хімічні обробки фіксувати в журналі обліку застосування пестицидів на посівах, у садах, теплицях і інших об'єктах господарства. Журнал заповнюється і ведеться агрономом, бригадиром або іншою особою, яка призначена наказом керівника господарства за відповідальність безпечного застосування хімічних засобів захисту рослин.</w:t>
      </w:r>
    </w:p>
    <w:p w14:paraId="11DB76C4" w14:textId="77777777" w:rsidR="00B22548" w:rsidRPr="00187EE0" w:rsidRDefault="00B22548" w:rsidP="00EF1330">
      <w:pPr>
        <w:pStyle w:val="a5"/>
        <w:jc w:val="both"/>
        <w:rPr>
          <w:b/>
          <w:sz w:val="26"/>
          <w:szCs w:val="26"/>
          <w:lang w:val="uk-UA"/>
        </w:rPr>
      </w:pPr>
    </w:p>
    <w:p w14:paraId="2B67FFF7" w14:textId="77777777" w:rsidR="00187EE0" w:rsidRPr="00187EE0" w:rsidRDefault="002B0D6D" w:rsidP="00187EE0">
      <w:pPr>
        <w:ind w:firstLine="708"/>
        <w:jc w:val="both"/>
        <w:rPr>
          <w:sz w:val="26"/>
          <w:szCs w:val="26"/>
          <w:lang w:val="uk-UA"/>
        </w:rPr>
      </w:pPr>
      <w:r w:rsidRPr="00187EE0">
        <w:rPr>
          <w:sz w:val="26"/>
          <w:szCs w:val="26"/>
          <w:lang w:val="uk-UA"/>
        </w:rPr>
        <w:t>Лише</w:t>
      </w:r>
      <w:r w:rsidR="00481743" w:rsidRPr="00187EE0">
        <w:rPr>
          <w:sz w:val="26"/>
          <w:szCs w:val="26"/>
          <w:lang w:val="uk-UA"/>
        </w:rPr>
        <w:t xml:space="preserve"> неухильне виконання норм чинного законодавства,</w:t>
      </w:r>
      <w:r w:rsidRPr="00187EE0">
        <w:rPr>
          <w:sz w:val="26"/>
          <w:szCs w:val="26"/>
          <w:lang w:val="uk-UA"/>
        </w:rPr>
        <w:t xml:space="preserve"> </w:t>
      </w:r>
      <w:r w:rsidR="00481743" w:rsidRPr="00187EE0">
        <w:rPr>
          <w:sz w:val="26"/>
          <w:szCs w:val="26"/>
          <w:lang w:val="uk-UA"/>
        </w:rPr>
        <w:t xml:space="preserve">чітка </w:t>
      </w:r>
      <w:r w:rsidRPr="00187EE0">
        <w:rPr>
          <w:sz w:val="26"/>
          <w:szCs w:val="26"/>
          <w:lang w:val="uk-UA"/>
        </w:rPr>
        <w:t xml:space="preserve"> злагоджена робота між місцевими територіальними громадами, спеціалістами ветеринарного та </w:t>
      </w:r>
      <w:r w:rsidR="00481743" w:rsidRPr="00187EE0">
        <w:rPr>
          <w:sz w:val="26"/>
          <w:szCs w:val="26"/>
          <w:lang w:val="uk-UA"/>
        </w:rPr>
        <w:t>фіто</w:t>
      </w:r>
      <w:r w:rsidRPr="00187EE0">
        <w:rPr>
          <w:sz w:val="26"/>
          <w:szCs w:val="26"/>
          <w:lang w:val="uk-UA"/>
        </w:rPr>
        <w:t>санітарного напрямів, аграріями та пасічниками може стати практичним інструм</w:t>
      </w:r>
      <w:r w:rsidR="00481743" w:rsidRPr="00187EE0">
        <w:rPr>
          <w:sz w:val="26"/>
          <w:szCs w:val="26"/>
          <w:lang w:val="uk-UA"/>
        </w:rPr>
        <w:t>ентом збереження бджільництва,  розвитку аграрного сектору</w:t>
      </w:r>
      <w:r w:rsidRPr="00187EE0">
        <w:rPr>
          <w:sz w:val="26"/>
          <w:szCs w:val="26"/>
          <w:lang w:val="uk-UA"/>
        </w:rPr>
        <w:t xml:space="preserve"> та мінімізації ризиків, пов’язаних із засто</w:t>
      </w:r>
      <w:r w:rsidR="00187EE0" w:rsidRPr="00187EE0">
        <w:rPr>
          <w:sz w:val="26"/>
          <w:szCs w:val="26"/>
          <w:lang w:val="uk-UA"/>
        </w:rPr>
        <w:t>суванням засобів захисту рослин.</w:t>
      </w:r>
    </w:p>
    <w:p w14:paraId="4FD37A80" w14:textId="77777777" w:rsidR="00187EE0" w:rsidRDefault="00187EE0" w:rsidP="00187EE0">
      <w:pPr>
        <w:ind w:firstLine="708"/>
        <w:jc w:val="both"/>
        <w:rPr>
          <w:sz w:val="20"/>
          <w:szCs w:val="20"/>
          <w:lang w:val="uk-UA"/>
        </w:rPr>
      </w:pPr>
    </w:p>
    <w:p w14:paraId="7F0F5D2F" w14:textId="77777777" w:rsidR="00187EE0" w:rsidRDefault="00187EE0" w:rsidP="00187EE0">
      <w:pPr>
        <w:ind w:firstLine="708"/>
        <w:jc w:val="both"/>
        <w:rPr>
          <w:sz w:val="20"/>
          <w:szCs w:val="20"/>
          <w:lang w:val="uk-UA"/>
        </w:rPr>
      </w:pPr>
    </w:p>
    <w:p w14:paraId="0B76C85E" w14:textId="77777777" w:rsidR="00B22548" w:rsidRPr="00187EE0" w:rsidRDefault="00B60193" w:rsidP="00187EE0">
      <w:pPr>
        <w:ind w:firstLine="708"/>
        <w:jc w:val="both"/>
        <w:rPr>
          <w:sz w:val="28"/>
          <w:szCs w:val="28"/>
          <w:lang w:val="uk-UA"/>
        </w:rPr>
      </w:pPr>
      <w:r w:rsidRPr="00187EE0">
        <w:rPr>
          <w:sz w:val="20"/>
          <w:szCs w:val="20"/>
          <w:lang w:val="uk-UA"/>
        </w:rPr>
        <w:t>Виконавець: Борис Христина</w:t>
      </w:r>
    </w:p>
    <w:p w14:paraId="66F16E07" w14:textId="77777777" w:rsidR="00EF1330" w:rsidRPr="00187EE0" w:rsidRDefault="00B60193" w:rsidP="005B424A">
      <w:pPr>
        <w:ind w:firstLine="708"/>
        <w:jc w:val="both"/>
        <w:rPr>
          <w:sz w:val="20"/>
          <w:szCs w:val="20"/>
          <w:lang w:val="uk-UA"/>
        </w:rPr>
      </w:pPr>
      <w:r w:rsidRPr="00187EE0">
        <w:rPr>
          <w:sz w:val="20"/>
          <w:szCs w:val="20"/>
          <w:lang w:val="uk-UA"/>
        </w:rPr>
        <w:t>0977021128</w:t>
      </w:r>
    </w:p>
    <w:p w14:paraId="5716DF01" w14:textId="77777777" w:rsidR="005B424A" w:rsidRDefault="005B424A" w:rsidP="00842D26">
      <w:pPr>
        <w:suppressAutoHyphens w:val="0"/>
        <w:spacing w:before="100" w:beforeAutospacing="1" w:after="100" w:afterAutospacing="1"/>
      </w:pPr>
      <w:r w:rsidRPr="005B424A">
        <w:rPr>
          <w:noProof/>
          <w:lang w:val="uk-UA" w:eastAsia="uk-UA"/>
        </w:rPr>
        <w:lastRenderedPageBreak/>
        <w:drawing>
          <wp:inline distT="0" distB="0" distL="0" distR="0" wp14:anchorId="41E71A9F" wp14:editId="59F53075">
            <wp:extent cx="2784309" cy="3572510"/>
            <wp:effectExtent l="0" t="0" r="0" b="8890"/>
            <wp:docPr id="12" name="Рисунок 12" descr="D:\ledger\IMG_0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ledger\IMG_047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3" cy="361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uk-UA" w:eastAsia="uk-UA"/>
        </w:rPr>
        <w:drawing>
          <wp:inline distT="0" distB="0" distL="0" distR="0" wp14:anchorId="2E50EB85" wp14:editId="7168202F">
            <wp:extent cx="3139440" cy="35788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A7A73B" wp14:editId="34C75B86">
            <wp:extent cx="2827020" cy="2867660"/>
            <wp:effectExtent l="0" t="0" r="0" b="8890"/>
            <wp:docPr id="13" name="Рисунок 13" descr="D:\ledger\IMG_0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ledger\IMG_046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99" cy="288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EFC65" wp14:editId="5CF58AED">
            <wp:extent cx="3093720" cy="2863850"/>
            <wp:effectExtent l="0" t="0" r="0" b="0"/>
            <wp:docPr id="14" name="Рисунок 14" descr="D:\ledger\IMG-52fe58b8858e35341aa348d24821bc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ledger\IMG-52fe58b8858e35341aa348d24821bc0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70" cy="289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D26">
        <w:rPr>
          <w:noProof/>
        </w:rPr>
        <w:drawing>
          <wp:inline distT="0" distB="0" distL="0" distR="0" wp14:anchorId="52DF96F0" wp14:editId="66AE6427">
            <wp:extent cx="3208020" cy="2273931"/>
            <wp:effectExtent l="0" t="0" r="0" b="0"/>
            <wp:docPr id="15" name="Рисунок 15" descr="D:\ledger\IMG_0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ledger\IMG_047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07" cy="22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D26">
        <w:rPr>
          <w:noProof/>
        </w:rPr>
        <w:drawing>
          <wp:inline distT="0" distB="0" distL="0" distR="0" wp14:anchorId="4B452CBF" wp14:editId="37D2698A">
            <wp:extent cx="2750820" cy="2259330"/>
            <wp:effectExtent l="0" t="0" r="0" b="7620"/>
            <wp:docPr id="17" name="Рисунок 17" descr="D:\ledger\IMG_0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ledger\IMG_046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92" cy="227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08C0" w14:textId="77777777" w:rsidR="00EF1330" w:rsidRPr="00EF1330" w:rsidRDefault="005B424A" w:rsidP="00EF1330">
      <w:pPr>
        <w:ind w:firstLine="708"/>
        <w:rPr>
          <w:sz w:val="22"/>
          <w:szCs w:val="22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1E2797EB" wp14:editId="6FFBE278">
                <wp:extent cx="304800" cy="304800"/>
                <wp:effectExtent l="0" t="0" r="0" b="0"/>
                <wp:docPr id="1" name="Прямокутник 1" descr="IMG-ad7757c9aaf1d9c0e34426d570669712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44A49" w14:textId="77777777" w:rsidR="00842D26" w:rsidRDefault="00842D26" w:rsidP="005B42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1" o:spid="_x0000_s1026" alt="IMG-ad7757c9aaf1d9c0e34426d570669712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0GBMI2AgAADwQAAA4AAAAAAAAAAAAAAAAALgIA&#10;AGRycy9lMm9Eb2MueG1sUEsBAi0AFAAGAAgAAAAhAEyg6SzYAAAAAwEAAA8AAAAAAAAAAAAAAAAA&#10;kAQAAGRycy9kb3ducmV2LnhtbFBLBQYAAAAABAAEAPMAAACVBQAAAAA=&#10;" filled="f" stroked="f">
                <o:lock v:ext="edit" aspectratio="t"/>
                <v:textbox>
                  <w:txbxContent>
                    <w:p w:rsidR="00842D26" w:rsidRDefault="00842D26" w:rsidP="005B424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2D2BF61A" wp14:editId="0A8D1B7D">
                <wp:extent cx="304800" cy="304800"/>
                <wp:effectExtent l="0" t="0" r="0" b="0"/>
                <wp:docPr id="6" name="AutoShape 20" descr="IMG_047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8779C" w14:textId="77777777" w:rsidR="00842D26" w:rsidRDefault="00842D26" w:rsidP="005B42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01517C" id="AutoShape 20" o:spid="_x0000_s1027" alt="IMG_0473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aDtHAICAADtAwAADgAAAAAAAAAAAAAA&#10;AAAuAgAAZHJzL2Uyb0RvYy54bWxQSwECLQAUAAYACAAAACEATKDpLNgAAAADAQAADwAAAAAAAAAA&#10;AAAAAABcBAAAZHJzL2Rvd25yZXYueG1sUEsFBgAAAAAEAAQA8wAAAGEFAAAAAA==&#10;" filled="f" stroked="f">
                <o:lock v:ext="edit" aspectratio="t"/>
                <v:textbox>
                  <w:txbxContent>
                    <w:p w:rsidR="00842D26" w:rsidRDefault="00842D26" w:rsidP="005B424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sectPr w:rsidR="00EF1330" w:rsidRPr="00EF133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DC08C" w14:textId="77777777" w:rsidR="00142847" w:rsidRDefault="00142847" w:rsidP="00EF1330">
      <w:r>
        <w:separator/>
      </w:r>
    </w:p>
  </w:endnote>
  <w:endnote w:type="continuationSeparator" w:id="0">
    <w:p w14:paraId="5FF10323" w14:textId="77777777" w:rsidR="00142847" w:rsidRDefault="00142847" w:rsidP="00EF1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8FCC1" w14:textId="77777777" w:rsidR="00142847" w:rsidRDefault="00142847" w:rsidP="00EF1330">
      <w:r>
        <w:separator/>
      </w:r>
    </w:p>
  </w:footnote>
  <w:footnote w:type="continuationSeparator" w:id="0">
    <w:p w14:paraId="532365BE" w14:textId="77777777" w:rsidR="00142847" w:rsidRDefault="00142847" w:rsidP="00EF13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AA7D77"/>
    <w:multiLevelType w:val="hybridMultilevel"/>
    <w:tmpl w:val="3CC6F028"/>
    <w:lvl w:ilvl="0" w:tplc="52C6010A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1064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9B9"/>
    <w:rsid w:val="0007257C"/>
    <w:rsid w:val="000866E6"/>
    <w:rsid w:val="00142847"/>
    <w:rsid w:val="00187EE0"/>
    <w:rsid w:val="002B0D6D"/>
    <w:rsid w:val="002F49B7"/>
    <w:rsid w:val="003C5E75"/>
    <w:rsid w:val="00481743"/>
    <w:rsid w:val="00506A82"/>
    <w:rsid w:val="005B424A"/>
    <w:rsid w:val="00646C15"/>
    <w:rsid w:val="006B568F"/>
    <w:rsid w:val="007639AE"/>
    <w:rsid w:val="007A6EBE"/>
    <w:rsid w:val="00842D26"/>
    <w:rsid w:val="00930928"/>
    <w:rsid w:val="0097175C"/>
    <w:rsid w:val="009E69B9"/>
    <w:rsid w:val="00B22548"/>
    <w:rsid w:val="00B60193"/>
    <w:rsid w:val="00B65791"/>
    <w:rsid w:val="00E57548"/>
    <w:rsid w:val="00EF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6672"/>
  <w15:docId w15:val="{1E953617-FE1C-440C-AB41-E0579563E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254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2548"/>
    <w:pPr>
      <w:suppressAutoHyphens w:val="0"/>
      <w:spacing w:before="100" w:beforeAutospacing="1" w:after="100" w:afterAutospacing="1"/>
    </w:pPr>
    <w:rPr>
      <w:lang w:val="uk-UA" w:eastAsia="uk-UA"/>
    </w:rPr>
  </w:style>
  <w:style w:type="character" w:styleId="a4">
    <w:name w:val="Hyperlink"/>
    <w:basedOn w:val="a0"/>
    <w:uiPriority w:val="99"/>
    <w:unhideWhenUsed/>
    <w:rsid w:val="006B568F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06A8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F1330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EF1330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8">
    <w:name w:val="footer"/>
    <w:basedOn w:val="a"/>
    <w:link w:val="a9"/>
    <w:uiPriority w:val="99"/>
    <w:unhideWhenUsed/>
    <w:rsid w:val="00EF1330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EF1330"/>
    <w:rPr>
      <w:rFonts w:ascii="Times New Roman" w:eastAsia="Times New Roman" w:hAnsi="Times New Roman" w:cs="Times New Roman"/>
      <w:sz w:val="24"/>
      <w:szCs w:val="24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z0282-21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z0282-21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3200</Words>
  <Characters>1825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Христина Борис</dc:creator>
  <cp:keywords/>
  <dc:description/>
  <cp:lastModifiedBy>Press-1</cp:lastModifiedBy>
  <cp:revision>7</cp:revision>
  <dcterms:created xsi:type="dcterms:W3CDTF">2026-03-19T14:09:00Z</dcterms:created>
  <dcterms:modified xsi:type="dcterms:W3CDTF">2026-03-19T16:49:00Z</dcterms:modified>
</cp:coreProperties>
</file>