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3010" w:rsidRPr="00260B39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010" w:rsidRPr="00260B39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3010" w:rsidRPr="00260B39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3010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3010" w:rsidRPr="001443EB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23010" w:rsidRPr="00260B39" w:rsidRDefault="009230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3010" w:rsidRPr="00260B39" w:rsidRDefault="0092301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3010" w:rsidRDefault="0092301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23010" w:rsidRPr="00045C12" w:rsidRDefault="0092301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23010" w:rsidRDefault="0092301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23010" w:rsidRPr="001443EB" w:rsidRDefault="0092301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Утюжській Мар’яні Іванівні на розроблення проекту землеустрою щодо відведення земельної ділянки з метою передачі її в оренду для городництва (КВЦПЗ – 01.07) розташованої на території Керницького старостинського округу Львівського району Львівської області</w:t>
      </w:r>
    </w:p>
    <w:p w:rsidR="00923010" w:rsidRPr="00260B39" w:rsidRDefault="0092301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301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3010" w:rsidRPr="00D76C69" w:rsidRDefault="0092301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3010" w:rsidRPr="00D26333" w:rsidRDefault="0092301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3010" w:rsidRPr="000C38F9" w:rsidRDefault="0092301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3010" w:rsidRPr="00D26333" w:rsidRDefault="0092301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3010" w:rsidRPr="00F802E7" w:rsidRDefault="0092301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30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3010" w:rsidRPr="000C38F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23010" w:rsidRPr="00260B39" w:rsidRDefault="0092301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23010" w:rsidRPr="00260B39" w:rsidRDefault="0092301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3010" w:rsidRPr="00260B39" w:rsidRDefault="009230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23010" w:rsidRPr="00260B39" w:rsidRDefault="009230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3010" w:rsidRPr="00260B39" w:rsidRDefault="009230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23010" w:rsidRPr="00260B39" w:rsidRDefault="009230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3010" w:rsidRPr="00260B39" w:rsidRDefault="009230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3010" w:rsidRDefault="009230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23010" w:rsidRPr="001443EB" w:rsidRDefault="009230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23010" w:rsidRPr="001443EB" w:rsidRDefault="0092301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23010" w:rsidRDefault="0092301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23010" w:rsidRPr="00260B39" w:rsidRDefault="009230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3010" w:rsidRDefault="009230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3010" w:rsidRDefault="009230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3010" w:rsidRPr="00260B39" w:rsidRDefault="009230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3010" w:rsidRPr="00260B39" w:rsidRDefault="0092301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3010" w:rsidRDefault="00923010">
      <w:pPr>
        <w:rPr>
          <w:sz w:val="28"/>
          <w:szCs w:val="28"/>
          <w:lang w:val="uk-UA"/>
        </w:rPr>
        <w:sectPr w:rsidR="00923010" w:rsidSect="0092301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3010" w:rsidRPr="004E4BC3" w:rsidRDefault="00923010">
      <w:pPr>
        <w:rPr>
          <w:sz w:val="28"/>
          <w:szCs w:val="28"/>
          <w:lang w:val="uk-UA"/>
        </w:rPr>
      </w:pPr>
    </w:p>
    <w:sectPr w:rsidR="00923010" w:rsidRPr="004E4BC3" w:rsidSect="0092301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3010" w:rsidRDefault="00923010" w:rsidP="00AA6D1B">
      <w:pPr>
        <w:spacing w:after="0" w:line="240" w:lineRule="auto"/>
      </w:pPr>
      <w:r>
        <w:separator/>
      </w:r>
    </w:p>
  </w:endnote>
  <w:endnote w:type="continuationSeparator" w:id="0">
    <w:p w:rsidR="00923010" w:rsidRDefault="0092301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3010" w:rsidRPr="00A06BFA" w:rsidRDefault="0092301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3010" w:rsidRPr="00A06BFA" w:rsidRDefault="0092301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3010" w:rsidRDefault="00923010" w:rsidP="00AA6D1B">
      <w:pPr>
        <w:spacing w:after="0" w:line="240" w:lineRule="auto"/>
      </w:pPr>
      <w:r>
        <w:separator/>
      </w:r>
    </w:p>
  </w:footnote>
  <w:footnote w:type="continuationSeparator" w:id="0">
    <w:p w:rsidR="00923010" w:rsidRDefault="0092301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23010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