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FAB1C" w14:textId="77777777" w:rsidR="00713530" w:rsidRDefault="00713530" w:rsidP="00713530">
      <w:pPr>
        <w:jc w:val="center"/>
        <w:rPr>
          <w:b/>
          <w:u w:val="single"/>
          <w:lang w:val="uk-UA"/>
        </w:rPr>
      </w:pPr>
      <w:r>
        <w:rPr>
          <w:b/>
          <w:u w:val="single"/>
          <w:lang w:val="uk-UA"/>
        </w:rPr>
        <w:t>З В І Т</w:t>
      </w:r>
    </w:p>
    <w:p w14:paraId="0A443CC6" w14:textId="77777777" w:rsidR="00713530" w:rsidRDefault="00713530" w:rsidP="00713530">
      <w:pPr>
        <w:jc w:val="center"/>
        <w:rPr>
          <w:b/>
          <w:u w:val="single"/>
          <w:lang w:val="uk-UA"/>
        </w:rPr>
      </w:pPr>
      <w:r>
        <w:rPr>
          <w:b/>
          <w:u w:val="single"/>
          <w:lang w:val="uk-UA"/>
        </w:rPr>
        <w:t>про  роботу старости Керницького  старостинського округу Городоцької міської ради Львівської області  за 2025 рік</w:t>
      </w:r>
    </w:p>
    <w:p w14:paraId="7AA30FBA" w14:textId="4B0A7C4A" w:rsidR="00F86F90" w:rsidRDefault="00F86F90" w:rsidP="00713530">
      <w:pPr>
        <w:jc w:val="center"/>
        <w:rPr>
          <w:b/>
          <w:u w:val="single"/>
          <w:lang w:val="uk-UA"/>
        </w:rPr>
      </w:pPr>
      <w:r>
        <w:rPr>
          <w:b/>
          <w:u w:val="single"/>
          <w:lang w:val="uk-UA"/>
        </w:rPr>
        <w:t>МАЦЬКО ЮЛІЇ СТЕПАНІВНИ</w:t>
      </w:r>
    </w:p>
    <w:p w14:paraId="76DC251C" w14:textId="77777777" w:rsidR="00713530" w:rsidRDefault="00713530" w:rsidP="00713530">
      <w:pPr>
        <w:rPr>
          <w:lang w:val="uk-UA"/>
        </w:rPr>
      </w:pPr>
    </w:p>
    <w:p w14:paraId="76889150" w14:textId="77777777" w:rsidR="00713530" w:rsidRDefault="00713530" w:rsidP="00713530">
      <w:pPr>
        <w:jc w:val="both"/>
        <w:rPr>
          <w:sz w:val="28"/>
          <w:szCs w:val="28"/>
          <w:lang w:val="uk-UA"/>
        </w:rPr>
      </w:pPr>
      <w:r>
        <w:rPr>
          <w:lang w:val="uk-UA"/>
        </w:rPr>
        <w:tab/>
      </w:r>
    </w:p>
    <w:p w14:paraId="703BAADD" w14:textId="77777777" w:rsidR="00713530" w:rsidRDefault="00713530" w:rsidP="0071353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Керницький  старостинський округ складається з 5 населених пунктів с.Керниця, с.Мавковичі ,с.Артищів, с.Любовичі ,с.Велика Калинка населення яких  станом на 01.01.2026 року становить 3250 чол., 1208 дворів. У 2025 році померло 45, народилось 21 жителів . На території округу функціонують наступні установи: </w:t>
      </w:r>
    </w:p>
    <w:p w14:paraId="3C16C36A" w14:textId="77777777" w:rsidR="00713530" w:rsidRDefault="00713530" w:rsidP="0071353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Керницький заклад загальної середньої освіти І-ІІІ ст., де навчається 126 учнів, Керницький  заклад дошкільної освіти «Країна веселковна 26 місць,  </w:t>
      </w:r>
    </w:p>
    <w:p w14:paraId="50539F56" w14:textId="77777777" w:rsidR="00713530" w:rsidRDefault="00713530" w:rsidP="0071353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Мавковицький  заклад загальної середньої осв</w:t>
      </w:r>
      <w:r w:rsidR="0042460E">
        <w:rPr>
          <w:sz w:val="28"/>
          <w:szCs w:val="28"/>
          <w:lang w:val="uk-UA"/>
        </w:rPr>
        <w:t>іти І-ІІІ ст., де навчається 167</w:t>
      </w:r>
      <w:r>
        <w:rPr>
          <w:sz w:val="28"/>
          <w:szCs w:val="28"/>
          <w:lang w:val="uk-UA"/>
        </w:rPr>
        <w:t xml:space="preserve"> учні, Мавковицький   заклад д</w:t>
      </w:r>
      <w:r w:rsidR="0042460E">
        <w:rPr>
          <w:sz w:val="28"/>
          <w:szCs w:val="28"/>
          <w:lang w:val="uk-UA"/>
        </w:rPr>
        <w:t>ошкільної освіти «Веселка» на 26</w:t>
      </w:r>
      <w:r>
        <w:rPr>
          <w:sz w:val="28"/>
          <w:szCs w:val="28"/>
          <w:lang w:val="uk-UA"/>
        </w:rPr>
        <w:t xml:space="preserve"> місць,  Народний Дім с.Керниця та с.Мавковичі.  Бібліотека-філія с.Керниця, с.Мавковичі, ФАП с.Мавковичі. Амбулаторія сімейної медицини в с.Керниця.</w:t>
      </w:r>
    </w:p>
    <w:p w14:paraId="33147A50" w14:textId="77777777" w:rsidR="00713530" w:rsidRDefault="00713530" w:rsidP="0071353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Керуючись ст.54-1 Закону України «Про місцеве самоврядування в Україні» та Положенням про старосту Городоцької міської ради протягом звітного періоду  в межах своїх обов</w:t>
      </w:r>
      <w:r>
        <w:rPr>
          <w:sz w:val="28"/>
          <w:szCs w:val="28"/>
        </w:rPr>
        <w:t>’</w:t>
      </w:r>
      <w:r>
        <w:rPr>
          <w:sz w:val="28"/>
          <w:szCs w:val="28"/>
          <w:lang w:val="uk-UA"/>
        </w:rPr>
        <w:t>язків:</w:t>
      </w:r>
    </w:p>
    <w:p w14:paraId="33A52143" w14:textId="77777777" w:rsidR="00713530" w:rsidRDefault="00713530" w:rsidP="00713530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Брала участь у засіданнях виконавчого комітету  Городоцької міської ради ;</w:t>
      </w:r>
    </w:p>
    <w:p w14:paraId="60F9C4C8" w14:textId="77777777" w:rsidR="00713530" w:rsidRDefault="00713530" w:rsidP="00713530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вела прийом жителів села згідно з графіком, надавав консультації   із питань соціального захисту, земельних питань, житлово-комунального господарства; приймав заяви жителів села;</w:t>
      </w:r>
    </w:p>
    <w:p w14:paraId="68FF0465" w14:textId="77777777" w:rsidR="00713530" w:rsidRDefault="00713530" w:rsidP="00713530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видала 640 довідок різного характеру( витяг про зареєстрованих осіб, довідка про  зареєстроване місце проживання, про облік землі, про останнє місце проживання померлого, про приналежність до осг, ожб і т.д.)</w:t>
      </w:r>
    </w:p>
    <w:p w14:paraId="1A588B6F" w14:textId="77777777" w:rsidR="00713530" w:rsidRDefault="00713530" w:rsidP="00713530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вчинила 45 нотаріальних дій ( 23 заповітів, 27 довіреностей, 4</w:t>
      </w:r>
    </w:p>
    <w:p w14:paraId="51E9D4A6" w14:textId="77777777" w:rsidR="00713530" w:rsidRDefault="00713530" w:rsidP="00713530">
      <w:pPr>
        <w:pStyle w:val="a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заяв  засвідчення підпису);</w:t>
      </w:r>
    </w:p>
    <w:p w14:paraId="128FCE68" w14:textId="77777777" w:rsidR="00713530" w:rsidRDefault="00713530" w:rsidP="00713530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вносила інформацію  до  Реєстру територіальної громади;</w:t>
      </w:r>
    </w:p>
    <w:p w14:paraId="31EE270D" w14:textId="77777777" w:rsidR="00713530" w:rsidRDefault="00713530" w:rsidP="00713530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прийняла 33 заяв про реєстрацію осіб  та зняття з реєстрації осіб,а саме забезпечувала ведення діловодства ( зареєстровано 21 вихідних документів, 8 вхідних документів);</w:t>
      </w:r>
    </w:p>
    <w:p w14:paraId="185CEB34" w14:textId="77777777" w:rsidR="00713530" w:rsidRDefault="00713530" w:rsidP="00713530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вела облік землі, вручала повідомлення про сплату земельного податку та податку на нерухоме майно жителям села.  </w:t>
      </w:r>
    </w:p>
    <w:p w14:paraId="3FB7D653" w14:textId="77777777" w:rsidR="00713530" w:rsidRDefault="00713530" w:rsidP="00F86F90">
      <w:pPr>
        <w:ind w:left="360" w:firstLine="63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Також упродовж року виконувала доручення голови Городоцької міської ради та її виконавчого комітету, виконувала інші обов’язки у межах своїх повноважень. Зокрема здійснювала моніторинг благоустрою на території села та вживала заходи для підтримки його в належному стані:</w:t>
      </w:r>
    </w:p>
    <w:p w14:paraId="0AA5FCFB" w14:textId="77777777" w:rsidR="00713530" w:rsidRDefault="00713530" w:rsidP="00713530">
      <w:pPr>
        <w:pStyle w:val="a3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підсипання аварійно небезпечних ділянок доріг  піщано-сольовою сумішшю у зимовий період;</w:t>
      </w:r>
    </w:p>
    <w:p w14:paraId="1F7C5BD3" w14:textId="7C4066AF" w:rsidR="00713530" w:rsidRPr="00F86F90" w:rsidRDefault="00713530" w:rsidP="005A5DAB">
      <w:pPr>
        <w:pStyle w:val="a3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F86F90">
        <w:rPr>
          <w:sz w:val="28"/>
          <w:szCs w:val="28"/>
          <w:lang w:val="uk-UA"/>
        </w:rPr>
        <w:t xml:space="preserve">підсипання вулиці в с.Керниця </w:t>
      </w:r>
      <w:r w:rsidR="00F86F90" w:rsidRPr="00F86F90">
        <w:rPr>
          <w:sz w:val="28"/>
          <w:szCs w:val="28"/>
          <w:lang w:val="uk-UA"/>
        </w:rPr>
        <w:t>(вул.</w:t>
      </w:r>
      <w:r w:rsidRPr="00F86F90">
        <w:rPr>
          <w:sz w:val="28"/>
          <w:szCs w:val="28"/>
          <w:lang w:val="uk-UA"/>
        </w:rPr>
        <w:t>Шкільна,</w:t>
      </w:r>
      <w:r w:rsidR="00F86F90" w:rsidRPr="00F86F90">
        <w:rPr>
          <w:sz w:val="28"/>
          <w:szCs w:val="28"/>
          <w:lang w:val="uk-UA"/>
        </w:rPr>
        <w:t xml:space="preserve"> вул.</w:t>
      </w:r>
      <w:r w:rsidRPr="00F86F90">
        <w:rPr>
          <w:sz w:val="28"/>
          <w:szCs w:val="28"/>
          <w:lang w:val="uk-UA"/>
        </w:rPr>
        <w:t>Бічна,</w:t>
      </w:r>
      <w:r w:rsidR="00F86F90" w:rsidRPr="00F86F90">
        <w:rPr>
          <w:sz w:val="28"/>
          <w:szCs w:val="28"/>
          <w:lang w:val="uk-UA"/>
        </w:rPr>
        <w:t xml:space="preserve"> вул.</w:t>
      </w:r>
      <w:r w:rsidRPr="00F86F90">
        <w:rPr>
          <w:sz w:val="28"/>
          <w:szCs w:val="28"/>
          <w:lang w:val="uk-UA"/>
        </w:rPr>
        <w:t xml:space="preserve">Нова,  </w:t>
      </w:r>
      <w:r w:rsidR="00F86F90" w:rsidRPr="00F86F90">
        <w:rPr>
          <w:sz w:val="28"/>
          <w:szCs w:val="28"/>
          <w:lang w:val="uk-UA"/>
        </w:rPr>
        <w:t>вул.</w:t>
      </w:r>
      <w:r w:rsidRPr="00F86F90">
        <w:rPr>
          <w:sz w:val="28"/>
          <w:szCs w:val="28"/>
          <w:lang w:val="uk-UA"/>
        </w:rPr>
        <w:t>Бандери,</w:t>
      </w:r>
      <w:r w:rsidR="00F86F90" w:rsidRPr="00F86F90">
        <w:rPr>
          <w:sz w:val="28"/>
          <w:szCs w:val="28"/>
          <w:lang w:val="uk-UA"/>
        </w:rPr>
        <w:t xml:space="preserve"> вул.</w:t>
      </w:r>
      <w:r w:rsidRPr="00F86F90">
        <w:rPr>
          <w:sz w:val="28"/>
          <w:szCs w:val="28"/>
          <w:lang w:val="uk-UA"/>
        </w:rPr>
        <w:t>Т.Шевченка</w:t>
      </w:r>
      <w:r w:rsidR="00F86F90" w:rsidRPr="00F86F90">
        <w:rPr>
          <w:sz w:val="28"/>
          <w:szCs w:val="28"/>
          <w:lang w:val="uk-UA"/>
        </w:rPr>
        <w:t xml:space="preserve">), </w:t>
      </w:r>
      <w:r w:rsidRPr="00F86F90">
        <w:rPr>
          <w:sz w:val="28"/>
          <w:szCs w:val="28"/>
          <w:lang w:val="uk-UA"/>
        </w:rPr>
        <w:t xml:space="preserve">с.Мавковичі </w:t>
      </w:r>
      <w:r w:rsidR="00F86F90" w:rsidRPr="00F86F90">
        <w:rPr>
          <w:sz w:val="28"/>
          <w:szCs w:val="28"/>
          <w:lang w:val="uk-UA"/>
        </w:rPr>
        <w:t>(</w:t>
      </w:r>
      <w:r w:rsidRPr="00F86F90">
        <w:rPr>
          <w:sz w:val="28"/>
          <w:szCs w:val="28"/>
          <w:lang w:val="uk-UA"/>
        </w:rPr>
        <w:t>вул.Лугова</w:t>
      </w:r>
      <w:r w:rsidR="00F86F90" w:rsidRPr="00F86F90">
        <w:rPr>
          <w:sz w:val="28"/>
          <w:szCs w:val="28"/>
          <w:lang w:val="uk-UA"/>
        </w:rPr>
        <w:t xml:space="preserve">), </w:t>
      </w:r>
      <w:r w:rsidRPr="00F86F90">
        <w:rPr>
          <w:sz w:val="28"/>
          <w:szCs w:val="28"/>
          <w:lang w:val="uk-UA"/>
        </w:rPr>
        <w:t xml:space="preserve">с.Артищів </w:t>
      </w:r>
      <w:r w:rsidR="00F86F90" w:rsidRPr="00F86F90">
        <w:rPr>
          <w:sz w:val="28"/>
          <w:szCs w:val="28"/>
          <w:lang w:val="uk-UA"/>
        </w:rPr>
        <w:t>(</w:t>
      </w:r>
      <w:r w:rsidRPr="00F86F90">
        <w:rPr>
          <w:sz w:val="28"/>
          <w:szCs w:val="28"/>
          <w:lang w:val="uk-UA"/>
        </w:rPr>
        <w:t>вул..Бічна –Польова.</w:t>
      </w:r>
      <w:r w:rsidR="00F86F90" w:rsidRPr="00F86F90">
        <w:rPr>
          <w:sz w:val="28"/>
          <w:szCs w:val="28"/>
          <w:lang w:val="uk-UA"/>
        </w:rPr>
        <w:t xml:space="preserve">), </w:t>
      </w:r>
      <w:r w:rsidRPr="00F86F90">
        <w:rPr>
          <w:sz w:val="28"/>
          <w:szCs w:val="28"/>
          <w:lang w:val="uk-UA"/>
        </w:rPr>
        <w:t>с.Велика Калинка</w:t>
      </w:r>
      <w:r w:rsidR="00F86F90" w:rsidRPr="00F86F90">
        <w:rPr>
          <w:sz w:val="28"/>
          <w:szCs w:val="28"/>
          <w:lang w:val="uk-UA"/>
        </w:rPr>
        <w:t xml:space="preserve"> (</w:t>
      </w:r>
      <w:r w:rsidRPr="00F86F90">
        <w:rPr>
          <w:sz w:val="28"/>
          <w:szCs w:val="28"/>
          <w:lang w:val="uk-UA"/>
        </w:rPr>
        <w:t xml:space="preserve"> вул..Садова</w:t>
      </w:r>
      <w:r w:rsidR="00F86F90" w:rsidRPr="00F86F90">
        <w:rPr>
          <w:sz w:val="28"/>
          <w:szCs w:val="28"/>
          <w:lang w:val="uk-UA"/>
        </w:rPr>
        <w:t>), с</w:t>
      </w:r>
      <w:r w:rsidRPr="00F86F90">
        <w:rPr>
          <w:sz w:val="28"/>
          <w:szCs w:val="28"/>
          <w:lang w:val="uk-UA"/>
        </w:rPr>
        <w:t xml:space="preserve">.Любовичі </w:t>
      </w:r>
      <w:r w:rsidR="00F86F90" w:rsidRPr="00F86F90">
        <w:rPr>
          <w:sz w:val="28"/>
          <w:szCs w:val="28"/>
          <w:lang w:val="uk-UA"/>
        </w:rPr>
        <w:t>(</w:t>
      </w:r>
      <w:r w:rsidRPr="00F86F90">
        <w:rPr>
          <w:sz w:val="28"/>
          <w:szCs w:val="28"/>
          <w:lang w:val="uk-UA"/>
        </w:rPr>
        <w:t>вул..Садова</w:t>
      </w:r>
      <w:r w:rsidR="00F86F90" w:rsidRPr="00F86F90">
        <w:rPr>
          <w:sz w:val="28"/>
          <w:szCs w:val="28"/>
          <w:lang w:val="uk-UA"/>
        </w:rPr>
        <w:t>)</w:t>
      </w:r>
    </w:p>
    <w:p w14:paraId="00DB77E9" w14:textId="77777777" w:rsidR="00713530" w:rsidRDefault="00713530" w:rsidP="00713530">
      <w:pPr>
        <w:pStyle w:val="a3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грейдерування вулиць  в с.Керниця ,с.Велика Калинка ,Любовичі.</w:t>
      </w:r>
    </w:p>
    <w:p w14:paraId="7E93D957" w14:textId="7BE72FD5" w:rsidR="00713530" w:rsidRDefault="00F86F90" w:rsidP="00713530">
      <w:pPr>
        <w:pStyle w:val="a3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п</w:t>
      </w:r>
      <w:r w:rsidR="00713530">
        <w:rPr>
          <w:sz w:val="28"/>
          <w:szCs w:val="28"/>
          <w:lang w:val="uk-UA"/>
        </w:rPr>
        <w:t>роведено заміну вули</w:t>
      </w:r>
      <w:r w:rsidR="00993649">
        <w:rPr>
          <w:sz w:val="28"/>
          <w:szCs w:val="28"/>
          <w:lang w:val="uk-UA"/>
        </w:rPr>
        <w:t>чних світильників в с.Керниця -60шт.,с.Мавковичі -15</w:t>
      </w:r>
      <w:r w:rsidR="00713530">
        <w:rPr>
          <w:sz w:val="28"/>
          <w:szCs w:val="28"/>
          <w:lang w:val="uk-UA"/>
        </w:rPr>
        <w:t>шт.</w:t>
      </w:r>
    </w:p>
    <w:p w14:paraId="0905EB8D" w14:textId="6B47CF4B" w:rsidR="00713530" w:rsidRPr="00993649" w:rsidRDefault="00F86F90" w:rsidP="00993649">
      <w:pPr>
        <w:pStyle w:val="a3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 </w:t>
      </w:r>
      <w:r w:rsidR="00993649">
        <w:rPr>
          <w:sz w:val="28"/>
          <w:szCs w:val="28"/>
          <w:lang w:val="uk-UA"/>
        </w:rPr>
        <w:t>березні у НД с.Мавковичі організувала зустріч мешканців села з представниками ЛКП Львівводоканал та ТзОВ Ековей.</w:t>
      </w:r>
    </w:p>
    <w:p w14:paraId="19AB1738" w14:textId="44B13AC2" w:rsidR="00993649" w:rsidRDefault="00F86F90" w:rsidP="00713530">
      <w:pPr>
        <w:pStyle w:val="a3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 </w:t>
      </w:r>
      <w:r w:rsidR="00993649">
        <w:rPr>
          <w:sz w:val="28"/>
          <w:szCs w:val="28"/>
          <w:lang w:val="uk-UA"/>
        </w:rPr>
        <w:t xml:space="preserve">червні </w:t>
      </w:r>
      <w:r w:rsidR="006D0B02">
        <w:rPr>
          <w:sz w:val="28"/>
          <w:szCs w:val="28"/>
          <w:lang w:val="uk-UA"/>
        </w:rPr>
        <w:t>приймала участь у відкритті соціального житла в с.Керниця ,де ключі від нових квартир отримали родини ВПО.</w:t>
      </w:r>
    </w:p>
    <w:p w14:paraId="29CC5026" w14:textId="214270F8" w:rsidR="00B55184" w:rsidRDefault="00F86F90" w:rsidP="00713530">
      <w:pPr>
        <w:pStyle w:val="a3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="00B55184">
        <w:rPr>
          <w:sz w:val="28"/>
          <w:szCs w:val="28"/>
          <w:lang w:val="uk-UA"/>
        </w:rPr>
        <w:t>осприяла закупівлі БФ «Контіненталь Груп» в селі Мавковичі будівельних матеріалів для реконструкції дзвіниці та в амбулаторії с.Керниця для дитячої кімнати телевізора.</w:t>
      </w:r>
    </w:p>
    <w:p w14:paraId="6E5D14D8" w14:textId="1F51EFE8" w:rsidR="006D0B02" w:rsidRDefault="00F86F90" w:rsidP="00713530">
      <w:pPr>
        <w:pStyle w:val="a3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</w:t>
      </w:r>
      <w:r w:rsidR="006D0B02">
        <w:rPr>
          <w:sz w:val="28"/>
          <w:szCs w:val="28"/>
          <w:lang w:val="uk-UA"/>
        </w:rPr>
        <w:t>акож була запрошена на форум старост Львівщини</w:t>
      </w:r>
      <w:r>
        <w:rPr>
          <w:sz w:val="28"/>
          <w:szCs w:val="28"/>
          <w:lang w:val="uk-UA"/>
        </w:rPr>
        <w:t xml:space="preserve">, де </w:t>
      </w:r>
      <w:r w:rsidR="006D0B02">
        <w:rPr>
          <w:sz w:val="28"/>
          <w:szCs w:val="28"/>
          <w:lang w:val="uk-UA"/>
        </w:rPr>
        <w:t>брала участь в панельній дискусії «Жіноче Лідерство»</w:t>
      </w:r>
    </w:p>
    <w:p w14:paraId="03F59F27" w14:textId="71FB6B0B" w:rsidR="00713530" w:rsidRDefault="006D0B02" w:rsidP="00713530">
      <w:pPr>
        <w:pStyle w:val="a3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F86F90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 xml:space="preserve">рганізувала </w:t>
      </w:r>
      <w:r w:rsidR="00713530">
        <w:rPr>
          <w:sz w:val="28"/>
          <w:szCs w:val="28"/>
          <w:lang w:val="uk-UA"/>
        </w:rPr>
        <w:t xml:space="preserve"> прибирання від сміття території села, впорядкування клумб,  впорядкування могили Січових Стрільців та ліквідація стихійного сміттєзвалища на кладовищі); де були залучені громадяни сіл .</w:t>
      </w:r>
    </w:p>
    <w:p w14:paraId="00E7583D" w14:textId="5A093508" w:rsidR="00713530" w:rsidRDefault="00713530" w:rsidP="00713530">
      <w:pPr>
        <w:pStyle w:val="a3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пров</w:t>
      </w:r>
      <w:r w:rsidR="005C2A38">
        <w:rPr>
          <w:sz w:val="28"/>
          <w:szCs w:val="28"/>
          <w:lang w:val="uk-UA"/>
        </w:rPr>
        <w:t>одила</w:t>
      </w:r>
      <w:r>
        <w:rPr>
          <w:sz w:val="28"/>
          <w:szCs w:val="28"/>
          <w:lang w:val="uk-UA"/>
        </w:rPr>
        <w:t xml:space="preserve"> роз’яснювальн</w:t>
      </w:r>
      <w:r w:rsidR="005C2A38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робот</w:t>
      </w:r>
      <w:r w:rsidR="005C2A38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серед населення та підприємців щодо </w:t>
      </w:r>
      <w:r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впорядкування</w:t>
      </w:r>
      <w:r>
        <w:rPr>
          <w:color w:val="1D1D1B"/>
          <w:shd w:val="clear" w:color="auto" w:fill="FFFFFF"/>
        </w:rPr>
        <w:t>  </w:t>
      </w:r>
      <w:r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присадибних ділянок, території прилеглих до підприємств та закладів торгівлі, узбічь комунальних доріг, а також заборону спалювання сухої рослинності та листя.</w:t>
      </w:r>
    </w:p>
    <w:p w14:paraId="4630D10F" w14:textId="709DDDE6" w:rsidR="00713530" w:rsidRDefault="005C2A38" w:rsidP="00713530">
      <w:pPr>
        <w:pStyle w:val="a3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</w:t>
      </w:r>
      <w:r w:rsidR="00713530">
        <w:rPr>
          <w:sz w:val="28"/>
          <w:szCs w:val="28"/>
          <w:lang w:val="uk-UA"/>
        </w:rPr>
        <w:t>рганізо</w:t>
      </w:r>
      <w:r>
        <w:rPr>
          <w:sz w:val="28"/>
          <w:szCs w:val="28"/>
          <w:lang w:val="uk-UA"/>
        </w:rPr>
        <w:t>вувала роботу з об</w:t>
      </w:r>
      <w:r w:rsidR="00713530">
        <w:rPr>
          <w:sz w:val="28"/>
          <w:szCs w:val="28"/>
          <w:lang w:val="uk-UA"/>
        </w:rPr>
        <w:t>кошування території громадського центру села у літній період;</w:t>
      </w:r>
    </w:p>
    <w:p w14:paraId="59D10F6E" w14:textId="77777777" w:rsidR="00713530" w:rsidRDefault="00713530" w:rsidP="00713530">
      <w:pPr>
        <w:pStyle w:val="a3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здійснювала облік та передачу показників лічильників вуличного освітлення.</w:t>
      </w:r>
    </w:p>
    <w:p w14:paraId="5F1361D9" w14:textId="3829C0E1" w:rsidR="00713530" w:rsidRPr="005C2A38" w:rsidRDefault="005C2A38" w:rsidP="005C2A38">
      <w:pPr>
        <w:pStyle w:val="a3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</w:t>
      </w:r>
      <w:r w:rsidR="00713530" w:rsidRPr="005C2A38">
        <w:rPr>
          <w:sz w:val="28"/>
          <w:szCs w:val="28"/>
          <w:lang w:val="uk-UA"/>
        </w:rPr>
        <w:t>рала активну участь у організації та проведенні  державних свят</w:t>
      </w:r>
      <w:r>
        <w:rPr>
          <w:sz w:val="28"/>
          <w:szCs w:val="28"/>
          <w:lang w:val="uk-UA"/>
        </w:rPr>
        <w:t>, благодійних ярмарків, організованих на підтримку ЗСУ.</w:t>
      </w:r>
    </w:p>
    <w:p w14:paraId="059DAD0F" w14:textId="77777777" w:rsidR="00713530" w:rsidRDefault="00713530" w:rsidP="00713530">
      <w:pPr>
        <w:pStyle w:val="a3"/>
        <w:rPr>
          <w:sz w:val="28"/>
          <w:szCs w:val="28"/>
          <w:lang w:val="uk-UA"/>
        </w:rPr>
      </w:pPr>
    </w:p>
    <w:p w14:paraId="0D04C928" w14:textId="77777777" w:rsidR="00713530" w:rsidRDefault="00713530" w:rsidP="00713530">
      <w:pPr>
        <w:jc w:val="both"/>
        <w:rPr>
          <w:sz w:val="28"/>
          <w:szCs w:val="28"/>
          <w:lang w:val="uk-UA"/>
        </w:rPr>
      </w:pPr>
    </w:p>
    <w:p w14:paraId="0BA5B98F" w14:textId="77777777" w:rsidR="00713530" w:rsidRDefault="00713530" w:rsidP="0071353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</w:p>
    <w:p w14:paraId="0CE5C7BB" w14:textId="77777777" w:rsidR="00713530" w:rsidRDefault="00713530" w:rsidP="00713530">
      <w:pPr>
        <w:ind w:left="360"/>
        <w:jc w:val="both"/>
        <w:rPr>
          <w:sz w:val="28"/>
          <w:szCs w:val="28"/>
          <w:lang w:val="uk-UA"/>
        </w:rPr>
      </w:pPr>
    </w:p>
    <w:p w14:paraId="662C059B" w14:textId="77777777" w:rsidR="00713530" w:rsidRDefault="00713530" w:rsidP="00713530">
      <w:pPr>
        <w:ind w:left="360"/>
        <w:jc w:val="both"/>
        <w:rPr>
          <w:sz w:val="28"/>
          <w:szCs w:val="28"/>
          <w:lang w:val="uk-UA"/>
        </w:rPr>
      </w:pPr>
    </w:p>
    <w:p w14:paraId="41DFFFBF" w14:textId="77777777" w:rsidR="0085115D" w:rsidRPr="00713530" w:rsidRDefault="0085115D">
      <w:pPr>
        <w:rPr>
          <w:lang w:val="uk-UA"/>
        </w:rPr>
      </w:pPr>
    </w:p>
    <w:sectPr w:rsidR="0085115D" w:rsidRPr="00713530" w:rsidSect="0085115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287AEE"/>
    <w:multiLevelType w:val="hybridMultilevel"/>
    <w:tmpl w:val="4172052A"/>
    <w:lvl w:ilvl="0" w:tplc="0562E53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5097053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175405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530"/>
    <w:rsid w:val="002C4FE8"/>
    <w:rsid w:val="0042460E"/>
    <w:rsid w:val="005C2A38"/>
    <w:rsid w:val="006D0B02"/>
    <w:rsid w:val="00713530"/>
    <w:rsid w:val="0085115D"/>
    <w:rsid w:val="00993649"/>
    <w:rsid w:val="00B35F85"/>
    <w:rsid w:val="00B55184"/>
    <w:rsid w:val="00D7174F"/>
    <w:rsid w:val="00F86F90"/>
    <w:rsid w:val="00FE63B1"/>
    <w:rsid w:val="00FF3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B54C9"/>
  <w15:docId w15:val="{E75659AD-FC96-4BD2-A381-4BF536829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35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35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8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2508</Words>
  <Characters>1431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Galychany-1</cp:lastModifiedBy>
  <cp:revision>4</cp:revision>
  <dcterms:created xsi:type="dcterms:W3CDTF">2026-03-05T14:07:00Z</dcterms:created>
  <dcterms:modified xsi:type="dcterms:W3CDTF">2026-03-06T12:09:00Z</dcterms:modified>
</cp:coreProperties>
</file>