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2D7303" w14:textId="6BBBD6DA" w:rsidR="002B72AC" w:rsidRPr="00055AF3" w:rsidRDefault="002B72AC" w:rsidP="00055AF3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5AF3">
        <w:rPr>
          <w:rFonts w:ascii="Times New Roman" w:hAnsi="Times New Roman" w:cs="Times New Roman"/>
          <w:b/>
          <w:bCs/>
          <w:sz w:val="24"/>
          <w:szCs w:val="24"/>
        </w:rPr>
        <w:t>ОБҐРУНТУВАННЯ</w:t>
      </w:r>
    </w:p>
    <w:p w14:paraId="465F22D1" w14:textId="77777777" w:rsidR="009D5F8E" w:rsidRPr="009D5F8E" w:rsidRDefault="002B72AC" w:rsidP="009D5F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5AF3">
        <w:rPr>
          <w:rFonts w:ascii="Times New Roman" w:hAnsi="Times New Roman" w:cs="Times New Roman"/>
          <w:bCs/>
          <w:sz w:val="24"/>
          <w:szCs w:val="24"/>
        </w:rPr>
        <w:t xml:space="preserve">технічних та якісних характеристик закупівлі </w:t>
      </w:r>
      <w:r w:rsidR="00902D71">
        <w:rPr>
          <w:rFonts w:ascii="Times New Roman" w:hAnsi="Times New Roman" w:cs="Times New Roman"/>
          <w:bCs/>
          <w:sz w:val="24"/>
          <w:szCs w:val="24"/>
        </w:rPr>
        <w:t>«</w:t>
      </w:r>
      <w:r w:rsidR="009D5F8E" w:rsidRPr="009D5F8E">
        <w:rPr>
          <w:rFonts w:ascii="Times New Roman" w:hAnsi="Times New Roman" w:cs="Times New Roman"/>
          <w:b/>
          <w:bCs/>
          <w:sz w:val="24"/>
          <w:szCs w:val="24"/>
        </w:rPr>
        <w:t xml:space="preserve">Нове будівництво сонячної електростанції на земельній ділянці з кадастровим номером 4620988000:13:000:0009 в </w:t>
      </w:r>
    </w:p>
    <w:p w14:paraId="4AC795F3" w14:textId="77777777" w:rsidR="009D5F8E" w:rsidRPr="009D5F8E" w:rsidRDefault="009D5F8E" w:rsidP="009D5F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5F8E">
        <w:rPr>
          <w:rFonts w:ascii="Times New Roman" w:hAnsi="Times New Roman" w:cs="Times New Roman"/>
          <w:b/>
          <w:bCs/>
          <w:sz w:val="24"/>
          <w:szCs w:val="24"/>
        </w:rPr>
        <w:t xml:space="preserve">с. </w:t>
      </w:r>
      <w:proofErr w:type="spellStart"/>
      <w:r w:rsidRPr="009D5F8E">
        <w:rPr>
          <w:rFonts w:ascii="Times New Roman" w:hAnsi="Times New Roman" w:cs="Times New Roman"/>
          <w:b/>
          <w:bCs/>
          <w:sz w:val="24"/>
          <w:szCs w:val="24"/>
        </w:rPr>
        <w:t>Черлянське</w:t>
      </w:r>
      <w:proofErr w:type="spellEnd"/>
      <w:r w:rsidRPr="009D5F8E">
        <w:rPr>
          <w:rFonts w:ascii="Times New Roman" w:hAnsi="Times New Roman" w:cs="Times New Roman"/>
          <w:b/>
          <w:bCs/>
          <w:sz w:val="24"/>
          <w:szCs w:val="24"/>
        </w:rPr>
        <w:t xml:space="preserve"> Передмістя Городоцької міської ради»</w:t>
      </w:r>
    </w:p>
    <w:p w14:paraId="0640176C" w14:textId="77777777" w:rsidR="009D5F8E" w:rsidRDefault="009D5F8E" w:rsidP="009D5F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5F8E">
        <w:rPr>
          <w:rFonts w:ascii="Times New Roman" w:hAnsi="Times New Roman" w:cs="Times New Roman"/>
          <w:b/>
          <w:bCs/>
          <w:sz w:val="24"/>
          <w:szCs w:val="24"/>
        </w:rPr>
        <w:t>(ДК 021:2015: 45251000-1 Будівництво електростанцій і теплових станцій</w:t>
      </w:r>
      <w:r w:rsidR="0054054B" w:rsidRPr="0054054B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6CD9678" w14:textId="55C878E0" w:rsidR="0054054B" w:rsidRPr="0054054B" w:rsidRDefault="0054054B" w:rsidP="009D5F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054B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9D5F8E" w:rsidRPr="009D5F8E">
        <w:rPr>
          <w:rFonts w:ascii="Times New Roman" w:hAnsi="Times New Roman" w:cs="Times New Roman"/>
          <w:b/>
          <w:bCs/>
          <w:sz w:val="24"/>
          <w:szCs w:val="24"/>
        </w:rPr>
        <w:t xml:space="preserve">джерело фінансування -  кошти </w:t>
      </w:r>
      <w:bookmarkStart w:id="0" w:name="_Hlk235521878"/>
      <w:r w:rsidR="009D5F8E" w:rsidRPr="009D5F8E">
        <w:rPr>
          <w:rFonts w:ascii="Times New Roman" w:hAnsi="Times New Roman" w:cs="Times New Roman"/>
          <w:b/>
          <w:bCs/>
          <w:sz w:val="24"/>
          <w:szCs w:val="24"/>
        </w:rPr>
        <w:t xml:space="preserve">Гранту  Європейського Союзу для України  та співфінансування Городоцької міської ради Львівської області  , згідно   Проекту 101216229 -LIFE24-PRE-UA-LIFE-U-SPRING, в межах  Програми  LIFE Український плацдарм спроможності управління водними ресурсами в містах, яка діє в </w:t>
      </w:r>
      <w:bookmarkStart w:id="1" w:name="_Hlk235521487"/>
      <w:r w:rsidR="009D5F8E" w:rsidRPr="009D5F8E">
        <w:rPr>
          <w:rFonts w:ascii="Times New Roman" w:hAnsi="Times New Roman" w:cs="Times New Roman"/>
          <w:b/>
          <w:bCs/>
          <w:sz w:val="24"/>
          <w:szCs w:val="24"/>
        </w:rPr>
        <w:t>Україні на підставі Рамкової угоди між Урядом України та Комісією Європейських Співтовариств  від 12.12.2006, ратифікована із заявою Законом України від 03.09.2008 №360-VI; Угоди  між Україною та Європейським Союзом про участь України у Програмі ЄС LIFE – Програмі дій з довкілля та клімату, ратифікована Законом України ВІД 20.09.2022 №2590-ІХ</w:t>
      </w:r>
      <w:bookmarkEnd w:id="0"/>
      <w:bookmarkEnd w:id="1"/>
      <w:r w:rsidRPr="0054054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9A1FD00" w14:textId="42FFF913" w:rsidR="002B72AC" w:rsidRPr="00055AF3" w:rsidRDefault="002B72AC" w:rsidP="00055A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55A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5AF3">
        <w:rPr>
          <w:rFonts w:ascii="Times New Roman" w:hAnsi="Times New Roman" w:cs="Times New Roman"/>
          <w:bCs/>
          <w:sz w:val="24"/>
          <w:szCs w:val="24"/>
        </w:rPr>
        <w:t>розміру бюджетного призначення, очікуваної вартості предмета закупівлі</w:t>
      </w:r>
    </w:p>
    <w:p w14:paraId="3673CAB5" w14:textId="77777777" w:rsidR="002B72AC" w:rsidRPr="00055AF3" w:rsidRDefault="002B72AC" w:rsidP="00055AF3">
      <w:pPr>
        <w:spacing w:after="0" w:line="240" w:lineRule="auto"/>
        <w:jc w:val="both"/>
        <w:rPr>
          <w:rStyle w:val="a3"/>
          <w:rFonts w:ascii="Times New Roman" w:hAnsi="Times New Roman" w:cs="Times New Roman"/>
          <w:bCs/>
          <w:sz w:val="24"/>
          <w:szCs w:val="24"/>
        </w:rPr>
      </w:pPr>
      <w:r w:rsidRPr="00055AF3">
        <w:rPr>
          <w:rStyle w:val="a3"/>
          <w:rFonts w:ascii="Times New Roman" w:hAnsi="Times New Roman" w:cs="Times New Roman"/>
          <w:bCs/>
          <w:sz w:val="24"/>
          <w:szCs w:val="24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14:paraId="32E36E5C" w14:textId="1EF97019" w:rsidR="009A19B6" w:rsidRPr="00055AF3" w:rsidRDefault="002B72AC" w:rsidP="00055AF3">
      <w:pPr>
        <w:spacing w:before="100" w:beforeAutospacing="1" w:after="100" w:afterAutospacing="1" w:line="240" w:lineRule="auto"/>
        <w:jc w:val="both"/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  <w:r w:rsidRPr="00AD139E">
        <w:rPr>
          <w:rStyle w:val="a3"/>
          <w:rFonts w:ascii="Times New Roman" w:hAnsi="Times New Roman" w:cs="Times New Roman"/>
          <w:b/>
          <w:bCs/>
          <w:i w:val="0"/>
          <w:sz w:val="24"/>
          <w:szCs w:val="24"/>
        </w:rPr>
        <w:t>Найменування</w:t>
      </w:r>
      <w:r w:rsidR="009A19B6" w:rsidRPr="00AD139E">
        <w:rPr>
          <w:rStyle w:val="a3"/>
          <w:rFonts w:ascii="Times New Roman" w:hAnsi="Times New Roman" w:cs="Times New Roman"/>
          <w:b/>
          <w:bCs/>
          <w:i w:val="0"/>
          <w:sz w:val="24"/>
          <w:szCs w:val="24"/>
        </w:rPr>
        <w:t>:</w:t>
      </w:r>
      <w:r w:rsidR="009A19B6" w:rsidRPr="00055AF3">
        <w:rPr>
          <w:rStyle w:val="a3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B0E97" w:rsidRPr="007B0E97">
        <w:rPr>
          <w:rStyle w:val="a3"/>
          <w:rFonts w:ascii="Times New Roman" w:hAnsi="Times New Roman" w:cs="Times New Roman"/>
          <w:bCs/>
          <w:sz w:val="24"/>
          <w:szCs w:val="24"/>
        </w:rPr>
        <w:t>Городоцька міська рада Львівської області</w:t>
      </w:r>
      <w:r w:rsidRPr="00055AF3">
        <w:rPr>
          <w:rStyle w:val="a3"/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4508CF2" w14:textId="0DFC1925" w:rsidR="009A19B6" w:rsidRPr="00055AF3" w:rsidRDefault="009A19B6" w:rsidP="00055AF3">
      <w:pPr>
        <w:spacing w:before="100" w:beforeAutospacing="1" w:after="100" w:afterAutospacing="1" w:line="240" w:lineRule="auto"/>
        <w:jc w:val="both"/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  <w:r w:rsidRPr="00AD139E">
        <w:rPr>
          <w:rStyle w:val="a3"/>
          <w:rFonts w:ascii="Times New Roman" w:hAnsi="Times New Roman" w:cs="Times New Roman"/>
          <w:b/>
          <w:bCs/>
          <w:i w:val="0"/>
          <w:sz w:val="24"/>
          <w:szCs w:val="24"/>
        </w:rPr>
        <w:t>Місцезнаходження:</w:t>
      </w:r>
      <w:r w:rsidRPr="00055AF3">
        <w:rPr>
          <w:rStyle w:val="a3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46BB0">
        <w:rPr>
          <w:rStyle w:val="a3"/>
          <w:rFonts w:ascii="Times New Roman" w:hAnsi="Times New Roman" w:cs="Times New Roman"/>
          <w:bCs/>
          <w:sz w:val="24"/>
          <w:szCs w:val="24"/>
        </w:rPr>
        <w:t>81500, Львівська обл.,</w:t>
      </w:r>
      <w:r w:rsidR="007B0E97" w:rsidRPr="007B0E97">
        <w:rPr>
          <w:rStyle w:val="a3"/>
          <w:rFonts w:ascii="Times New Roman" w:hAnsi="Times New Roman" w:cs="Times New Roman"/>
          <w:bCs/>
          <w:sz w:val="24"/>
          <w:szCs w:val="24"/>
        </w:rPr>
        <w:t xml:space="preserve"> м. Городок, </w:t>
      </w:r>
      <w:proofErr w:type="spellStart"/>
      <w:r w:rsidR="007B0E97" w:rsidRPr="007B0E97">
        <w:rPr>
          <w:rStyle w:val="a3"/>
          <w:rFonts w:ascii="Times New Roman" w:hAnsi="Times New Roman" w:cs="Times New Roman"/>
          <w:bCs/>
          <w:sz w:val="24"/>
          <w:szCs w:val="24"/>
        </w:rPr>
        <w:t>майд</w:t>
      </w:r>
      <w:proofErr w:type="spellEnd"/>
      <w:r w:rsidR="007B0E97" w:rsidRPr="007B0E97">
        <w:rPr>
          <w:rStyle w:val="a3"/>
          <w:rFonts w:ascii="Times New Roman" w:hAnsi="Times New Roman" w:cs="Times New Roman"/>
          <w:bCs/>
          <w:sz w:val="24"/>
          <w:szCs w:val="24"/>
        </w:rPr>
        <w:t>. Гайдамаків, буд. 6</w:t>
      </w:r>
      <w:r w:rsidRPr="00055AF3">
        <w:rPr>
          <w:rStyle w:val="a3"/>
          <w:rFonts w:ascii="Times New Roman" w:hAnsi="Times New Roman" w:cs="Times New Roman"/>
          <w:b/>
          <w:bCs/>
          <w:sz w:val="24"/>
          <w:szCs w:val="24"/>
        </w:rPr>
        <w:t>.</w:t>
      </w:r>
    </w:p>
    <w:p w14:paraId="6602E61C" w14:textId="0D1B8952" w:rsidR="009A19B6" w:rsidRPr="00055AF3" w:rsidRDefault="00055AF3" w:rsidP="00055AF3">
      <w:pPr>
        <w:spacing w:before="100" w:beforeAutospacing="1" w:after="100" w:afterAutospacing="1" w:line="240" w:lineRule="auto"/>
        <w:jc w:val="both"/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  <w:r w:rsidRPr="00AD139E">
        <w:rPr>
          <w:rStyle w:val="a3"/>
          <w:rFonts w:ascii="Times New Roman" w:hAnsi="Times New Roman" w:cs="Times New Roman"/>
          <w:b/>
          <w:bCs/>
          <w:i w:val="0"/>
          <w:sz w:val="24"/>
          <w:szCs w:val="24"/>
        </w:rPr>
        <w:t>І</w:t>
      </w:r>
      <w:r w:rsidR="002B72AC" w:rsidRPr="00AD139E">
        <w:rPr>
          <w:rStyle w:val="a3"/>
          <w:rFonts w:ascii="Times New Roman" w:hAnsi="Times New Roman" w:cs="Times New Roman"/>
          <w:b/>
          <w:bCs/>
          <w:i w:val="0"/>
          <w:sz w:val="24"/>
          <w:szCs w:val="24"/>
        </w:rPr>
        <w:t>дентифікаційний код замовника в Єдиному державному реєстрі юридичних осіб, фізичних осіб — підпри</w:t>
      </w:r>
      <w:r w:rsidR="009A19B6" w:rsidRPr="00AD139E">
        <w:rPr>
          <w:rStyle w:val="a3"/>
          <w:rFonts w:ascii="Times New Roman" w:hAnsi="Times New Roman" w:cs="Times New Roman"/>
          <w:b/>
          <w:bCs/>
          <w:i w:val="0"/>
          <w:sz w:val="24"/>
          <w:szCs w:val="24"/>
        </w:rPr>
        <w:t>ємців та громадських формувань:</w:t>
      </w:r>
      <w:r w:rsidR="009A19B6" w:rsidRPr="00055AF3">
        <w:rPr>
          <w:rStyle w:val="a3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B0E97" w:rsidRPr="007B0E97">
        <w:rPr>
          <w:rStyle w:val="a3"/>
          <w:rFonts w:ascii="Times New Roman" w:hAnsi="Times New Roman" w:cs="Times New Roman"/>
          <w:bCs/>
          <w:sz w:val="24"/>
          <w:szCs w:val="24"/>
        </w:rPr>
        <w:t>26269892</w:t>
      </w:r>
      <w:r w:rsidR="009A19B6" w:rsidRPr="00055AF3">
        <w:rPr>
          <w:rStyle w:val="a3"/>
          <w:rFonts w:ascii="Times New Roman" w:hAnsi="Times New Roman" w:cs="Times New Roman"/>
          <w:bCs/>
          <w:sz w:val="24"/>
          <w:szCs w:val="24"/>
        </w:rPr>
        <w:t>.</w:t>
      </w:r>
    </w:p>
    <w:p w14:paraId="13345633" w14:textId="47D2489B" w:rsidR="002B72AC" w:rsidRPr="00055AF3" w:rsidRDefault="00055AF3" w:rsidP="00055A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uk-UA"/>
        </w:rPr>
      </w:pPr>
      <w:r w:rsidRPr="00AD139E">
        <w:rPr>
          <w:rStyle w:val="a3"/>
          <w:rFonts w:ascii="Times New Roman" w:hAnsi="Times New Roman" w:cs="Times New Roman"/>
          <w:b/>
          <w:bCs/>
          <w:i w:val="0"/>
          <w:sz w:val="24"/>
          <w:szCs w:val="24"/>
        </w:rPr>
        <w:t>К</w:t>
      </w:r>
      <w:r w:rsidR="002B72AC" w:rsidRPr="00AD139E">
        <w:rPr>
          <w:rStyle w:val="a3"/>
          <w:rFonts w:ascii="Times New Roman" w:hAnsi="Times New Roman" w:cs="Times New Roman"/>
          <w:b/>
          <w:bCs/>
          <w:i w:val="0"/>
          <w:sz w:val="24"/>
          <w:szCs w:val="24"/>
        </w:rPr>
        <w:t>атегорія:</w:t>
      </w:r>
      <w:r w:rsidR="002B72AC" w:rsidRPr="00055AF3">
        <w:rPr>
          <w:rStyle w:val="a3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07D9B" w:rsidRPr="00055AF3">
        <w:rPr>
          <w:rStyle w:val="a3"/>
          <w:rFonts w:ascii="Times New Roman" w:hAnsi="Times New Roman" w:cs="Times New Roman"/>
          <w:bCs/>
          <w:sz w:val="24"/>
          <w:szCs w:val="24"/>
        </w:rPr>
        <w:t xml:space="preserve">відповідно до пункту 1 частини 4 статті 2 Закону України «Про публічні закупівлі». </w:t>
      </w:r>
    </w:p>
    <w:p w14:paraId="53EA4C77" w14:textId="77777777" w:rsidR="007B0E97" w:rsidRDefault="002B72AC" w:rsidP="00055AF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39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Назва предмета закупівлі </w:t>
      </w:r>
      <w:r w:rsidRPr="00AD13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055AF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59A2D5" w14:textId="66D864ED" w:rsidR="009D5F8E" w:rsidRPr="009D5F8E" w:rsidRDefault="00C0285B" w:rsidP="009D5F8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«</w:t>
      </w:r>
      <w:bookmarkStart w:id="2" w:name="_Hlk235521374"/>
      <w:r w:rsidR="009D5F8E" w:rsidRPr="009D5F8E">
        <w:rPr>
          <w:rFonts w:ascii="Times New Roman" w:hAnsi="Times New Roman" w:cs="Times New Roman"/>
          <w:i/>
          <w:sz w:val="24"/>
          <w:szCs w:val="24"/>
        </w:rPr>
        <w:t xml:space="preserve">Нове будівництво сонячної електростанції на земельній ділянці з кадастровим номером 4620988000:13:000:0009 в </w:t>
      </w:r>
      <w:r w:rsidR="009D5F8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D5F8E" w:rsidRPr="009D5F8E">
        <w:rPr>
          <w:rFonts w:ascii="Times New Roman" w:hAnsi="Times New Roman" w:cs="Times New Roman"/>
          <w:i/>
          <w:sz w:val="24"/>
          <w:szCs w:val="24"/>
        </w:rPr>
        <w:t xml:space="preserve">с. </w:t>
      </w:r>
      <w:proofErr w:type="spellStart"/>
      <w:r w:rsidR="009D5F8E" w:rsidRPr="009D5F8E">
        <w:rPr>
          <w:rFonts w:ascii="Times New Roman" w:hAnsi="Times New Roman" w:cs="Times New Roman"/>
          <w:i/>
          <w:sz w:val="24"/>
          <w:szCs w:val="24"/>
        </w:rPr>
        <w:t>Черлянське</w:t>
      </w:r>
      <w:proofErr w:type="spellEnd"/>
      <w:r w:rsidR="009D5F8E" w:rsidRPr="009D5F8E">
        <w:rPr>
          <w:rFonts w:ascii="Times New Roman" w:hAnsi="Times New Roman" w:cs="Times New Roman"/>
          <w:i/>
          <w:sz w:val="24"/>
          <w:szCs w:val="24"/>
        </w:rPr>
        <w:t xml:space="preserve"> Передмістя Городоцької міської ради</w:t>
      </w:r>
      <w:bookmarkEnd w:id="2"/>
      <w:r w:rsidR="009D5F8E" w:rsidRPr="009D5F8E">
        <w:rPr>
          <w:rFonts w:ascii="Times New Roman" w:hAnsi="Times New Roman" w:cs="Times New Roman"/>
          <w:i/>
          <w:sz w:val="24"/>
          <w:szCs w:val="24"/>
        </w:rPr>
        <w:t>»</w:t>
      </w:r>
    </w:p>
    <w:p w14:paraId="104C5A21" w14:textId="2DE59543" w:rsidR="00390237" w:rsidRDefault="009D5F8E" w:rsidP="009D5F8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D5F8E">
        <w:rPr>
          <w:rFonts w:ascii="Times New Roman" w:hAnsi="Times New Roman" w:cs="Times New Roman"/>
          <w:i/>
          <w:sz w:val="24"/>
          <w:szCs w:val="24"/>
        </w:rPr>
        <w:t xml:space="preserve">ДК 021:2015: 45251000-1 Будівництво електростанцій і теплових </w:t>
      </w:r>
      <w:r w:rsidR="00390237">
        <w:rPr>
          <w:rFonts w:ascii="Times New Roman" w:hAnsi="Times New Roman" w:cs="Times New Roman"/>
          <w:i/>
          <w:sz w:val="24"/>
          <w:szCs w:val="24"/>
        </w:rPr>
        <w:t xml:space="preserve">за </w:t>
      </w:r>
      <w:r w:rsidR="00390237" w:rsidRPr="00390237">
        <w:rPr>
          <w:rFonts w:ascii="Times New Roman" w:hAnsi="Times New Roman" w:cs="Times New Roman"/>
          <w:i/>
          <w:sz w:val="24"/>
          <w:szCs w:val="24"/>
        </w:rPr>
        <w:t>ДК 021:2015</w:t>
      </w:r>
      <w:r w:rsidR="00390237">
        <w:rPr>
          <w:rFonts w:ascii="Times New Roman" w:hAnsi="Times New Roman" w:cs="Times New Roman"/>
          <w:i/>
          <w:sz w:val="24"/>
          <w:szCs w:val="24"/>
        </w:rPr>
        <w:t xml:space="preserve"> Єдиного закупівельного словника</w:t>
      </w:r>
    </w:p>
    <w:p w14:paraId="7651F7B4" w14:textId="3E4D284D" w:rsidR="00F901AF" w:rsidRPr="00055AF3" w:rsidRDefault="002B72AC" w:rsidP="00055AF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5AF3">
        <w:rPr>
          <w:rFonts w:ascii="Times New Roman" w:hAnsi="Times New Roman" w:cs="Times New Roman"/>
          <w:b/>
          <w:sz w:val="24"/>
          <w:szCs w:val="24"/>
        </w:rPr>
        <w:t xml:space="preserve">Вид </w:t>
      </w:r>
      <w:r w:rsidR="00F901AF" w:rsidRPr="00055AF3">
        <w:rPr>
          <w:rFonts w:ascii="Times New Roman" w:hAnsi="Times New Roman" w:cs="Times New Roman"/>
          <w:b/>
          <w:sz w:val="24"/>
          <w:szCs w:val="24"/>
        </w:rPr>
        <w:t>процедури закупівлі</w:t>
      </w:r>
      <w:r w:rsidR="00F901AF" w:rsidRPr="00055AF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5B3814">
        <w:rPr>
          <w:rFonts w:ascii="Times New Roman" w:hAnsi="Times New Roman" w:cs="Times New Roman"/>
          <w:bCs/>
          <w:i/>
          <w:sz w:val="24"/>
          <w:szCs w:val="24"/>
        </w:rPr>
        <w:t>Відкриті торги (з особливостями)</w:t>
      </w:r>
    </w:p>
    <w:p w14:paraId="7493A63C" w14:textId="77777777" w:rsidR="009D5F8E" w:rsidRDefault="00F901AF" w:rsidP="00C0285B">
      <w:pPr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55AF3">
        <w:rPr>
          <w:rFonts w:ascii="Times New Roman" w:hAnsi="Times New Roman" w:cs="Times New Roman"/>
          <w:b/>
          <w:sz w:val="24"/>
          <w:szCs w:val="24"/>
        </w:rPr>
        <w:t>І</w:t>
      </w:r>
      <w:r w:rsidR="002B72AC" w:rsidRPr="00055AF3">
        <w:rPr>
          <w:rFonts w:ascii="Times New Roman" w:hAnsi="Times New Roman" w:cs="Times New Roman"/>
          <w:b/>
          <w:sz w:val="24"/>
          <w:szCs w:val="24"/>
        </w:rPr>
        <w:t>дентифікатор процедури закупівлі</w:t>
      </w:r>
      <w:r w:rsidR="002B72AC" w:rsidRPr="00055AF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2B72AC" w:rsidRPr="00554BD3">
        <w:rPr>
          <w:rFonts w:ascii="Times New Roman" w:hAnsi="Times New Roman" w:cs="Times New Roman"/>
          <w:sz w:val="24"/>
          <w:szCs w:val="24"/>
        </w:rPr>
        <w:t xml:space="preserve"> </w:t>
      </w:r>
      <w:r w:rsidR="009D5F8E" w:rsidRPr="009D5F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UA-2026-07-17-007960-a</w:t>
      </w:r>
    </w:p>
    <w:p w14:paraId="3C146A4D" w14:textId="5AC69369" w:rsidR="002404AC" w:rsidRDefault="002B72AC" w:rsidP="00C0285B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F7849">
        <w:rPr>
          <w:rFonts w:ascii="Times New Roman" w:hAnsi="Times New Roman" w:cs="Times New Roman"/>
          <w:b/>
          <w:sz w:val="24"/>
          <w:szCs w:val="24"/>
        </w:rPr>
        <w:t>Очікувана вартість та обґрунтування очікуваної вартості предмета закупівлі</w:t>
      </w:r>
      <w:r w:rsidRPr="007F784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AD139E" w:rsidRPr="007F784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404AC" w:rsidRPr="002404AC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 визначена відповідно до Експертного звіту від </w:t>
      </w:r>
      <w:r w:rsidR="009D5F8E">
        <w:rPr>
          <w:rFonts w:ascii="Times New Roman" w:hAnsi="Times New Roman" w:cs="Times New Roman"/>
          <w:sz w:val="24"/>
          <w:szCs w:val="24"/>
        </w:rPr>
        <w:t xml:space="preserve">18.06.2026 </w:t>
      </w:r>
      <w:r w:rsidR="00E335BA">
        <w:rPr>
          <w:rFonts w:ascii="Times New Roman" w:hAnsi="Times New Roman" w:cs="Times New Roman"/>
          <w:sz w:val="24"/>
          <w:szCs w:val="24"/>
        </w:rPr>
        <w:t xml:space="preserve"> </w:t>
      </w:r>
      <w:r w:rsidR="002404AC" w:rsidRPr="002404AC">
        <w:rPr>
          <w:rFonts w:ascii="Times New Roman" w:hAnsi="Times New Roman" w:cs="Times New Roman"/>
          <w:sz w:val="24"/>
          <w:szCs w:val="24"/>
        </w:rPr>
        <w:t>р.. №</w:t>
      </w:r>
      <w:r w:rsidR="009D5F8E">
        <w:rPr>
          <w:rFonts w:ascii="Times New Roman" w:hAnsi="Times New Roman" w:cs="Times New Roman"/>
          <w:sz w:val="24"/>
          <w:szCs w:val="24"/>
        </w:rPr>
        <w:t>18/1173-06/26</w:t>
      </w:r>
      <w:r w:rsidR="002404AC" w:rsidRPr="002404AC">
        <w:rPr>
          <w:rFonts w:ascii="Times New Roman" w:hAnsi="Times New Roman" w:cs="Times New Roman"/>
          <w:sz w:val="24"/>
          <w:szCs w:val="24"/>
        </w:rPr>
        <w:t>, видан</w:t>
      </w:r>
      <w:r w:rsidR="002404AC">
        <w:rPr>
          <w:rFonts w:ascii="Times New Roman" w:hAnsi="Times New Roman" w:cs="Times New Roman"/>
          <w:sz w:val="24"/>
          <w:szCs w:val="24"/>
        </w:rPr>
        <w:t>ого</w:t>
      </w:r>
      <w:r w:rsidR="002404AC" w:rsidRPr="002404AC">
        <w:rPr>
          <w:rFonts w:ascii="Times New Roman" w:hAnsi="Times New Roman" w:cs="Times New Roman"/>
          <w:sz w:val="24"/>
          <w:szCs w:val="24"/>
        </w:rPr>
        <w:t xml:space="preserve"> ТОВ «</w:t>
      </w:r>
      <w:r w:rsidR="009D5F8E">
        <w:rPr>
          <w:rFonts w:ascii="Times New Roman" w:hAnsi="Times New Roman" w:cs="Times New Roman"/>
          <w:sz w:val="24"/>
          <w:szCs w:val="24"/>
        </w:rPr>
        <w:t>УК ЕКСПЕРТИЗА</w:t>
      </w:r>
      <w:r w:rsidR="002404AC" w:rsidRPr="002404AC">
        <w:rPr>
          <w:rFonts w:ascii="Times New Roman" w:hAnsi="Times New Roman" w:cs="Times New Roman"/>
          <w:sz w:val="24"/>
          <w:szCs w:val="24"/>
        </w:rPr>
        <w:t xml:space="preserve">» щодо розгляду проектної документації на будівництво </w:t>
      </w:r>
      <w:r w:rsidR="002404AC">
        <w:rPr>
          <w:rFonts w:ascii="Times New Roman" w:hAnsi="Times New Roman" w:cs="Times New Roman"/>
          <w:sz w:val="24"/>
          <w:szCs w:val="24"/>
        </w:rPr>
        <w:t>«</w:t>
      </w:r>
      <w:r w:rsidR="009D5F8E" w:rsidRPr="009D5F8E">
        <w:rPr>
          <w:rFonts w:ascii="Times New Roman" w:hAnsi="Times New Roman" w:cs="Times New Roman"/>
          <w:i/>
          <w:sz w:val="24"/>
          <w:szCs w:val="24"/>
        </w:rPr>
        <w:t xml:space="preserve">Нове будівництво сонячної електростанції на земельній ділянці з кадастровим номером 4620988000:13:000:0009 в </w:t>
      </w:r>
      <w:r w:rsidR="009D5F8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D5F8E" w:rsidRPr="009D5F8E">
        <w:rPr>
          <w:rFonts w:ascii="Times New Roman" w:hAnsi="Times New Roman" w:cs="Times New Roman"/>
          <w:i/>
          <w:sz w:val="24"/>
          <w:szCs w:val="24"/>
        </w:rPr>
        <w:t xml:space="preserve">с. </w:t>
      </w:r>
      <w:proofErr w:type="spellStart"/>
      <w:r w:rsidR="009D5F8E" w:rsidRPr="009D5F8E">
        <w:rPr>
          <w:rFonts w:ascii="Times New Roman" w:hAnsi="Times New Roman" w:cs="Times New Roman"/>
          <w:i/>
          <w:sz w:val="24"/>
          <w:szCs w:val="24"/>
        </w:rPr>
        <w:t>Черлянське</w:t>
      </w:r>
      <w:proofErr w:type="spellEnd"/>
      <w:r w:rsidR="009D5F8E" w:rsidRPr="009D5F8E">
        <w:rPr>
          <w:rFonts w:ascii="Times New Roman" w:hAnsi="Times New Roman" w:cs="Times New Roman"/>
          <w:i/>
          <w:sz w:val="24"/>
          <w:szCs w:val="24"/>
        </w:rPr>
        <w:t xml:space="preserve"> Передмістя Городоцької міської ради</w:t>
      </w:r>
      <w:r w:rsidR="002404AC">
        <w:rPr>
          <w:rFonts w:ascii="Times New Roman" w:hAnsi="Times New Roman" w:cs="Times New Roman"/>
          <w:sz w:val="24"/>
          <w:szCs w:val="24"/>
        </w:rPr>
        <w:t>»</w:t>
      </w:r>
      <w:r w:rsidR="00E335BA">
        <w:rPr>
          <w:rFonts w:ascii="Times New Roman" w:hAnsi="Times New Roman" w:cs="Times New Roman"/>
          <w:sz w:val="24"/>
          <w:szCs w:val="24"/>
        </w:rPr>
        <w:t xml:space="preserve"> </w:t>
      </w:r>
      <w:r w:rsidR="002404AC" w:rsidRPr="002404AC">
        <w:rPr>
          <w:rFonts w:ascii="Times New Roman" w:hAnsi="Times New Roman" w:cs="Times New Roman"/>
          <w:sz w:val="24"/>
          <w:szCs w:val="24"/>
        </w:rPr>
        <w:t xml:space="preserve">та становить </w:t>
      </w:r>
      <w:r w:rsidR="009D5F8E" w:rsidRPr="009D5F8E">
        <w:rPr>
          <w:rFonts w:ascii="Times New Roman" w:hAnsi="Times New Roman" w:cs="Times New Roman"/>
          <w:sz w:val="24"/>
          <w:szCs w:val="24"/>
        </w:rPr>
        <w:t>5 377 037</w:t>
      </w:r>
      <w:r w:rsidR="009D5F8E">
        <w:rPr>
          <w:rFonts w:ascii="Times New Roman" w:hAnsi="Times New Roman" w:cs="Times New Roman"/>
          <w:sz w:val="24"/>
          <w:szCs w:val="24"/>
        </w:rPr>
        <w:t xml:space="preserve"> </w:t>
      </w:r>
      <w:r w:rsidR="00E335BA" w:rsidRPr="00E335BA">
        <w:rPr>
          <w:rFonts w:ascii="Times New Roman" w:hAnsi="Times New Roman" w:cs="Times New Roman"/>
          <w:sz w:val="24"/>
          <w:szCs w:val="24"/>
        </w:rPr>
        <w:t xml:space="preserve"> грн без ПДВ</w:t>
      </w:r>
      <w:r w:rsidR="002404AC">
        <w:rPr>
          <w:rFonts w:ascii="Times New Roman" w:hAnsi="Times New Roman" w:cs="Times New Roman"/>
          <w:sz w:val="24"/>
          <w:szCs w:val="24"/>
        </w:rPr>
        <w:t xml:space="preserve">. </w:t>
      </w:r>
      <w:r w:rsidR="002404AC" w:rsidRPr="002404AC">
        <w:rPr>
          <w:rFonts w:ascii="Times New Roman" w:eastAsia="SimSun" w:hAnsi="Times New Roman" w:cs="SimSun"/>
          <w:color w:val="000000"/>
          <w:sz w:val="24"/>
          <w:szCs w:val="24"/>
        </w:rPr>
        <w:t>(</w:t>
      </w:r>
      <w:proofErr w:type="spellStart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Закупівля</w:t>
      </w:r>
      <w:proofErr w:type="spellEnd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за </w:t>
      </w:r>
      <w:proofErr w:type="spellStart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кошти</w:t>
      </w:r>
      <w:proofErr w:type="spellEnd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Гранту буде </w:t>
      </w:r>
      <w:proofErr w:type="spellStart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здійснюватися</w:t>
      </w:r>
      <w:proofErr w:type="spellEnd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в </w:t>
      </w:r>
      <w:proofErr w:type="spellStart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пільговому</w:t>
      </w:r>
      <w:proofErr w:type="spellEnd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режимі</w:t>
      </w:r>
      <w:proofErr w:type="spellEnd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без ПДВ на </w:t>
      </w:r>
      <w:proofErr w:type="spellStart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підставі</w:t>
      </w:r>
      <w:proofErr w:type="spellEnd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міжнародного</w:t>
      </w:r>
      <w:proofErr w:type="spellEnd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договору –</w:t>
      </w:r>
      <w:proofErr w:type="spellStart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Рамкової</w:t>
      </w:r>
      <w:proofErr w:type="spellEnd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угоди </w:t>
      </w:r>
      <w:proofErr w:type="spellStart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між</w:t>
      </w:r>
      <w:proofErr w:type="spellEnd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Урядом </w:t>
      </w:r>
      <w:proofErr w:type="spellStart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України</w:t>
      </w:r>
      <w:proofErr w:type="spellEnd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та </w:t>
      </w:r>
      <w:proofErr w:type="spellStart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Комісією</w:t>
      </w:r>
      <w:proofErr w:type="spellEnd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Європейських</w:t>
      </w:r>
      <w:proofErr w:type="spellEnd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Співтовариств</w:t>
      </w:r>
      <w:proofErr w:type="spellEnd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 </w:t>
      </w:r>
      <w:proofErr w:type="spellStart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від</w:t>
      </w:r>
      <w:proofErr w:type="spellEnd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12.12.2006, </w:t>
      </w:r>
      <w:proofErr w:type="spellStart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ратифікована</w:t>
      </w:r>
      <w:proofErr w:type="spellEnd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із</w:t>
      </w:r>
      <w:proofErr w:type="spellEnd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заявою</w:t>
      </w:r>
      <w:proofErr w:type="spellEnd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Законом </w:t>
      </w:r>
      <w:proofErr w:type="spellStart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України</w:t>
      </w:r>
      <w:proofErr w:type="spellEnd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від</w:t>
      </w:r>
      <w:proofErr w:type="spellEnd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03.09.2008 №360-VI; Угоди  </w:t>
      </w:r>
      <w:proofErr w:type="spellStart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між</w:t>
      </w:r>
      <w:proofErr w:type="spellEnd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Україною</w:t>
      </w:r>
      <w:proofErr w:type="spellEnd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та </w:t>
      </w:r>
      <w:proofErr w:type="spellStart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Європейським</w:t>
      </w:r>
      <w:proofErr w:type="spellEnd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Союзом про участь </w:t>
      </w:r>
      <w:proofErr w:type="spellStart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України</w:t>
      </w:r>
      <w:proofErr w:type="spellEnd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у </w:t>
      </w:r>
      <w:proofErr w:type="spellStart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Програмі</w:t>
      </w:r>
      <w:proofErr w:type="spellEnd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ЄС LIFE – </w:t>
      </w:r>
      <w:proofErr w:type="spellStart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Програмі</w:t>
      </w:r>
      <w:proofErr w:type="spellEnd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дій</w:t>
      </w:r>
      <w:proofErr w:type="spellEnd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з </w:t>
      </w:r>
      <w:proofErr w:type="spellStart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довкілля</w:t>
      </w:r>
      <w:proofErr w:type="spellEnd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та </w:t>
      </w:r>
      <w:proofErr w:type="spellStart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клімату</w:t>
      </w:r>
      <w:proofErr w:type="spellEnd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, </w:t>
      </w:r>
      <w:proofErr w:type="spellStart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ратифікована</w:t>
      </w:r>
      <w:proofErr w:type="spellEnd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Законом </w:t>
      </w:r>
      <w:proofErr w:type="spellStart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України</w:t>
      </w:r>
      <w:proofErr w:type="spellEnd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ВІД 20.09.2022 №2590-ІХ</w:t>
      </w:r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Проект № PLUA.01.03-</w:t>
      </w:r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lastRenderedPageBreak/>
        <w:t xml:space="preserve">IP.01-0005/23 </w:t>
      </w:r>
      <w:proofErr w:type="spellStart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зареєстровано</w:t>
      </w:r>
      <w:proofErr w:type="spellEnd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Секретаріатом</w:t>
      </w:r>
      <w:proofErr w:type="spellEnd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Кабінету</w:t>
      </w:r>
      <w:proofErr w:type="spellEnd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Міністрів</w:t>
      </w:r>
      <w:proofErr w:type="spellEnd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України</w:t>
      </w:r>
      <w:proofErr w:type="spellEnd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за № </w:t>
      </w:r>
      <w:r w:rsid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6177-01</w:t>
      </w:r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від</w:t>
      </w:r>
      <w:proofErr w:type="spellEnd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</w:t>
      </w:r>
      <w:r w:rsid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04.11.2025</w:t>
      </w:r>
    </w:p>
    <w:p w14:paraId="37140913" w14:textId="1EB55ADC" w:rsidR="00DA6E1F" w:rsidRPr="00DA6E1F" w:rsidRDefault="00DA6E1F" w:rsidP="00DA6E1F">
      <w:pPr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uk-UA"/>
        </w:rPr>
      </w:pPr>
      <w:r w:rsidRPr="00DA6E1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Розмір бюджетного призначення:</w:t>
      </w:r>
      <w:r w:rsidRPr="00DA6E1F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r w:rsidRPr="00DA6E1F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на 202</w:t>
      </w:r>
      <w:r w:rsidR="00E335BA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6</w:t>
      </w:r>
      <w:r w:rsidRPr="00DA6E1F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 xml:space="preserve"> рік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r w:rsidR="005428C7" w:rsidRPr="005428C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–</w:t>
      </w:r>
      <w:r w:rsidRPr="005428C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r w:rsidR="007F5BF8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1918979,00</w:t>
      </w:r>
      <w:r w:rsidRPr="005428C7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.</w:t>
      </w:r>
      <w:r w:rsidRPr="00DA6E1F">
        <w:rPr>
          <w:rFonts w:ascii="Calibri" w:eastAsia="Calibri" w:hAnsi="Calibri" w:cs="Times New Roman"/>
        </w:rPr>
        <w:t xml:space="preserve"> </w:t>
      </w:r>
      <w:r w:rsidRPr="00DA6E1F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згідно з Рішенням Городоцької міської ради №</w:t>
      </w:r>
      <w:r w:rsidR="007F5BF8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25/70-9178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 xml:space="preserve"> </w:t>
      </w:r>
      <w:r w:rsidRPr="00DA6E1F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 xml:space="preserve">від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1</w:t>
      </w:r>
      <w:r w:rsidR="007F5BF8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8</w:t>
      </w:r>
      <w:r w:rsidRPr="00DA6E1F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.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1</w:t>
      </w:r>
      <w:r w:rsidRPr="00DA6E1F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2.202</w:t>
      </w:r>
      <w:r w:rsidR="007F5BF8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5</w:t>
      </w:r>
      <w:r w:rsidRPr="00DA6E1F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 xml:space="preserve"> «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 xml:space="preserve">Про </w:t>
      </w:r>
      <w:r w:rsidRPr="00DA6E1F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 xml:space="preserve">затвердження </w:t>
      </w:r>
      <w:r w:rsidR="007F5BF8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змін до П</w:t>
      </w:r>
      <w:proofErr w:type="spellStart"/>
      <w:r w:rsidRPr="00DA6E1F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uk-UA"/>
        </w:rPr>
        <w:t>рограми</w:t>
      </w:r>
      <w:proofErr w:type="spellEnd"/>
      <w:r w:rsidRPr="00DA6E1F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uk-UA"/>
        </w:rPr>
        <w:t xml:space="preserve"> </w:t>
      </w:r>
      <w:proofErr w:type="spellStart"/>
      <w:r w:rsidRPr="00DA6E1F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uk-UA"/>
        </w:rPr>
        <w:t>інвестиційного</w:t>
      </w:r>
      <w:proofErr w:type="spellEnd"/>
      <w:r w:rsidRPr="00DA6E1F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uk-UA"/>
        </w:rPr>
        <w:t xml:space="preserve"> </w:t>
      </w:r>
      <w:proofErr w:type="spellStart"/>
      <w:r w:rsidRPr="00DA6E1F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uk-UA"/>
        </w:rPr>
        <w:t>розвитку</w:t>
      </w:r>
      <w:proofErr w:type="spellEnd"/>
      <w:r w:rsidRPr="00DA6E1F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uk-UA"/>
        </w:rPr>
        <w:t xml:space="preserve"> </w:t>
      </w:r>
      <w:r w:rsidRPr="00DA6E1F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Городоцької міської ради на 2025-2027 роки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»</w:t>
      </w:r>
      <w:r w:rsidR="000070A3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 xml:space="preserve"> та </w:t>
      </w:r>
      <w:r w:rsidR="007F5BF8" w:rsidRPr="007F5BF8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Гранту  Європейського Союзу для України  та співфінансування Городоцької міської ради Львівської області  , згідно   Проекту 101216229 -LIFE24-PRE-UA-LIFE-U-SPRING, в межах  Програми  LIFE Український плацдарм спроможності управління водними ресурсами в містах, яка діє в Україні на підставі Рамкової угоди між Урядом України та Комісією Європейських Співтовариств  від 12.12.2006, ратифікована із заявою Законом України від 03.09.2008 №360-VI; Угоди  між Україною та Європейським Союзом про участь України у Програмі ЄС LIFE – Програмі дій з довкілля та клімату, ратифікована Законом України ВІД 20.09.2022 №2590-ІХ</w:t>
      </w:r>
      <w:r w:rsidR="000070A3" w:rsidRPr="000070A3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)</w:t>
      </w:r>
      <w:r w:rsidR="000070A3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.</w:t>
      </w:r>
    </w:p>
    <w:p w14:paraId="6BD72AF4" w14:textId="5D21FA59" w:rsidR="00DA6E1F" w:rsidRPr="00DA6E1F" w:rsidRDefault="00DA6E1F" w:rsidP="00DA6E1F">
      <w:pPr>
        <w:spacing w:after="120" w:line="240" w:lineRule="auto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DA6E1F">
        <w:rPr>
          <w:rFonts w:ascii="Times New Roman" w:eastAsia="Calibri" w:hAnsi="Times New Roman" w:cs="Times New Roman"/>
          <w:b/>
          <w:sz w:val="24"/>
          <w:szCs w:val="24"/>
        </w:rPr>
        <w:t xml:space="preserve">Обґрунтування технічних та якісних характеристик предмета закупівлі. </w:t>
      </w:r>
      <w:r w:rsidRPr="00DA6E1F">
        <w:rPr>
          <w:rFonts w:ascii="Times New Roman" w:eastAsia="Calibri" w:hAnsi="Times New Roman" w:cs="Times New Roman"/>
          <w:i/>
          <w:sz w:val="24"/>
          <w:szCs w:val="24"/>
        </w:rPr>
        <w:t xml:space="preserve">Термін виконання робіт з дати укладання договору по </w:t>
      </w:r>
      <w:r w:rsidR="007F5BF8">
        <w:rPr>
          <w:rFonts w:ascii="Times New Roman" w:eastAsia="Calibri" w:hAnsi="Times New Roman" w:cs="Times New Roman"/>
          <w:i/>
          <w:sz w:val="24"/>
          <w:szCs w:val="24"/>
        </w:rPr>
        <w:t>31 березня</w:t>
      </w:r>
      <w:bookmarkStart w:id="3" w:name="_GoBack"/>
      <w:bookmarkEnd w:id="3"/>
      <w:r w:rsidRPr="00DA6E1F">
        <w:rPr>
          <w:rFonts w:ascii="Times New Roman" w:eastAsia="Calibri" w:hAnsi="Times New Roman" w:cs="Times New Roman"/>
          <w:i/>
          <w:sz w:val="24"/>
          <w:szCs w:val="24"/>
        </w:rPr>
        <w:t xml:space="preserve"> 202</w:t>
      </w:r>
      <w:r w:rsidR="005428C7">
        <w:rPr>
          <w:rFonts w:ascii="Times New Roman" w:eastAsia="Calibri" w:hAnsi="Times New Roman" w:cs="Times New Roman"/>
          <w:i/>
          <w:sz w:val="24"/>
          <w:szCs w:val="24"/>
        </w:rPr>
        <w:t>7</w:t>
      </w:r>
      <w:r w:rsidRPr="00DA6E1F">
        <w:rPr>
          <w:rFonts w:ascii="Times New Roman" w:eastAsia="Calibri" w:hAnsi="Times New Roman" w:cs="Times New Roman"/>
          <w:i/>
          <w:sz w:val="24"/>
          <w:szCs w:val="24"/>
        </w:rPr>
        <w:t xml:space="preserve">р. </w:t>
      </w:r>
      <w:r w:rsidRPr="00DA6E1F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Технічні характеристики предмета закупівлі зазначено згідно проектно – кошторисн</w:t>
      </w:r>
      <w:r w:rsidR="005D4D46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ої</w:t>
      </w:r>
      <w:r w:rsidRPr="00DA6E1F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документації виходячи зі специфіки предмета закупівлі, керуючись принципами здійснення закупівель та з дотриманням норм чинного законодавства. Необхідні технічні характеристики предмета закупівлі передбачені в Тендерній</w:t>
      </w:r>
      <w:r w:rsidRPr="00DA6E1F">
        <w:rPr>
          <w:rFonts w:ascii="Calibri" w:eastAsia="Calibri" w:hAnsi="Calibri" w:cs="Times New Roman"/>
          <w:i/>
          <w:iCs/>
          <w:color w:val="000000"/>
        </w:rPr>
        <w:t xml:space="preserve"> </w:t>
      </w:r>
      <w:r w:rsidRPr="00DA6E1F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документації, а також проектом договору передбачено, що роботи повинні виконуватися Виконавцем належної якості та відповідно до норм чинного законодавства України.</w:t>
      </w:r>
    </w:p>
    <w:p w14:paraId="2732E849" w14:textId="5CD2F228" w:rsidR="008F1833" w:rsidRPr="00554BD3" w:rsidRDefault="008F1833" w:rsidP="00DA6E1F">
      <w:pPr>
        <w:spacing w:before="100" w:beforeAutospacing="1" w:after="100" w:afterAutospacing="1" w:line="240" w:lineRule="auto"/>
        <w:jc w:val="both"/>
        <w:rPr>
          <w:lang w:val="en-US"/>
        </w:rPr>
      </w:pPr>
    </w:p>
    <w:sectPr w:rsidR="008F1833" w:rsidRPr="00554BD3">
      <w:headerReference w:type="default" r:id="rId7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B8A6C2" w14:textId="77777777" w:rsidR="00774098" w:rsidRDefault="00774098">
      <w:pPr>
        <w:spacing w:after="0" w:line="240" w:lineRule="auto"/>
      </w:pPr>
      <w:r>
        <w:separator/>
      </w:r>
    </w:p>
  </w:endnote>
  <w:endnote w:type="continuationSeparator" w:id="0">
    <w:p w14:paraId="7BB634AC" w14:textId="77777777" w:rsidR="00774098" w:rsidRDefault="00774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671E8E" w14:textId="77777777" w:rsidR="00774098" w:rsidRDefault="00774098">
      <w:pPr>
        <w:spacing w:after="0" w:line="240" w:lineRule="auto"/>
      </w:pPr>
      <w:r>
        <w:separator/>
      </w:r>
    </w:p>
  </w:footnote>
  <w:footnote w:type="continuationSeparator" w:id="0">
    <w:p w14:paraId="1D1234EA" w14:textId="77777777" w:rsidR="00774098" w:rsidRDefault="007740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F52975" w14:textId="77777777" w:rsidR="00415363" w:rsidRPr="003F372C" w:rsidRDefault="00415363">
    <w:pPr>
      <w:tabs>
        <w:tab w:val="center" w:pos="4571"/>
        <w:tab w:val="right" w:pos="8558"/>
      </w:tabs>
      <w:autoSpaceDE w:val="0"/>
      <w:autoSpaceDN w:val="0"/>
      <w:rPr>
        <w:sz w:val="16"/>
        <w:szCs w:val="16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F3F4F"/>
    <w:multiLevelType w:val="hybridMultilevel"/>
    <w:tmpl w:val="4172426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E14AF1"/>
    <w:multiLevelType w:val="hybridMultilevel"/>
    <w:tmpl w:val="589003FC"/>
    <w:lvl w:ilvl="0" w:tplc="92F68F1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6B8"/>
    <w:rsid w:val="000070A3"/>
    <w:rsid w:val="000250FF"/>
    <w:rsid w:val="00032D8F"/>
    <w:rsid w:val="00055AF3"/>
    <w:rsid w:val="000B1578"/>
    <w:rsid w:val="00194ED8"/>
    <w:rsid w:val="001968B4"/>
    <w:rsid w:val="0022361E"/>
    <w:rsid w:val="002404AC"/>
    <w:rsid w:val="00272D57"/>
    <w:rsid w:val="002B72AC"/>
    <w:rsid w:val="002E235D"/>
    <w:rsid w:val="002E29E5"/>
    <w:rsid w:val="00330AA3"/>
    <w:rsid w:val="00353EA8"/>
    <w:rsid w:val="00375474"/>
    <w:rsid w:val="00390237"/>
    <w:rsid w:val="003B21F0"/>
    <w:rsid w:val="003D7BD1"/>
    <w:rsid w:val="003E32C5"/>
    <w:rsid w:val="00415363"/>
    <w:rsid w:val="00422480"/>
    <w:rsid w:val="00424AC5"/>
    <w:rsid w:val="00447DBA"/>
    <w:rsid w:val="004516E0"/>
    <w:rsid w:val="004A39DF"/>
    <w:rsid w:val="0054054B"/>
    <w:rsid w:val="005428C7"/>
    <w:rsid w:val="0054496A"/>
    <w:rsid w:val="00553571"/>
    <w:rsid w:val="00554BD3"/>
    <w:rsid w:val="00574381"/>
    <w:rsid w:val="00596E0A"/>
    <w:rsid w:val="005B3814"/>
    <w:rsid w:val="005D4D46"/>
    <w:rsid w:val="005F6BA3"/>
    <w:rsid w:val="00607D9B"/>
    <w:rsid w:val="006377E0"/>
    <w:rsid w:val="00656C12"/>
    <w:rsid w:val="006F4F82"/>
    <w:rsid w:val="00713904"/>
    <w:rsid w:val="0076324E"/>
    <w:rsid w:val="00774098"/>
    <w:rsid w:val="007B0E97"/>
    <w:rsid w:val="007C7CCE"/>
    <w:rsid w:val="007F5BF8"/>
    <w:rsid w:val="007F7849"/>
    <w:rsid w:val="00814394"/>
    <w:rsid w:val="008510AF"/>
    <w:rsid w:val="0087108C"/>
    <w:rsid w:val="008F1833"/>
    <w:rsid w:val="00902D71"/>
    <w:rsid w:val="00913805"/>
    <w:rsid w:val="00936CCF"/>
    <w:rsid w:val="0099324C"/>
    <w:rsid w:val="009A19B6"/>
    <w:rsid w:val="009A3A8A"/>
    <w:rsid w:val="009D5F8E"/>
    <w:rsid w:val="00A52318"/>
    <w:rsid w:val="00AD139E"/>
    <w:rsid w:val="00AD214B"/>
    <w:rsid w:val="00BB4310"/>
    <w:rsid w:val="00C0285B"/>
    <w:rsid w:val="00C43977"/>
    <w:rsid w:val="00CC7E84"/>
    <w:rsid w:val="00D626B8"/>
    <w:rsid w:val="00DA6E1F"/>
    <w:rsid w:val="00E335BA"/>
    <w:rsid w:val="00EF554B"/>
    <w:rsid w:val="00F46BB0"/>
    <w:rsid w:val="00F8331C"/>
    <w:rsid w:val="00F901AF"/>
    <w:rsid w:val="00FF6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1BD1A"/>
  <w15:docId w15:val="{C134B925-2926-46B5-9AE6-CEA3998B5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E235D"/>
    <w:rPr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rsid w:val="002B72AC"/>
  </w:style>
  <w:style w:type="character" w:styleId="a3">
    <w:name w:val="Emphasis"/>
    <w:uiPriority w:val="20"/>
    <w:qFormat/>
    <w:rsid w:val="002B72AC"/>
    <w:rPr>
      <w:i/>
      <w:iCs/>
    </w:rPr>
  </w:style>
  <w:style w:type="table" w:styleId="a4">
    <w:name w:val="Table Grid"/>
    <w:basedOn w:val="a1"/>
    <w:uiPriority w:val="39"/>
    <w:rsid w:val="002B72AC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-apiid">
    <w:name w:val="js-apiid"/>
    <w:basedOn w:val="a0"/>
    <w:rsid w:val="00F901AF"/>
  </w:style>
  <w:style w:type="paragraph" w:styleId="a5">
    <w:name w:val="header"/>
    <w:basedOn w:val="a"/>
    <w:link w:val="a6"/>
    <w:uiPriority w:val="99"/>
    <w:unhideWhenUsed/>
    <w:rsid w:val="006377E0"/>
    <w:pPr>
      <w:tabs>
        <w:tab w:val="center" w:pos="4677"/>
        <w:tab w:val="right" w:pos="9355"/>
      </w:tabs>
      <w:spacing w:after="200" w:line="276" w:lineRule="auto"/>
    </w:pPr>
    <w:rPr>
      <w:rFonts w:ascii="Times New Roman" w:eastAsia="Times New Roman" w:hAnsi="Times New Roman" w:cs="Times New Roman"/>
      <w:lang w:val="ru-RU"/>
    </w:rPr>
  </w:style>
  <w:style w:type="character" w:customStyle="1" w:styleId="a6">
    <w:name w:val="Верхній колонтитул Знак"/>
    <w:basedOn w:val="a0"/>
    <w:link w:val="a5"/>
    <w:uiPriority w:val="99"/>
    <w:rsid w:val="006377E0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6377E0"/>
    <w:pPr>
      <w:tabs>
        <w:tab w:val="center" w:pos="4677"/>
        <w:tab w:val="right" w:pos="9355"/>
      </w:tabs>
      <w:spacing w:after="200" w:line="276" w:lineRule="auto"/>
    </w:pPr>
    <w:rPr>
      <w:rFonts w:ascii="Times New Roman" w:eastAsia="Times New Roman" w:hAnsi="Times New Roman" w:cs="Times New Roman"/>
      <w:lang w:val="ru-RU"/>
    </w:rPr>
  </w:style>
  <w:style w:type="character" w:customStyle="1" w:styleId="a8">
    <w:name w:val="Нижній колонтитул Знак"/>
    <w:basedOn w:val="a0"/>
    <w:link w:val="a7"/>
    <w:uiPriority w:val="99"/>
    <w:rsid w:val="006377E0"/>
    <w:rPr>
      <w:rFonts w:ascii="Times New Roman" w:eastAsia="Times New Roman" w:hAnsi="Times New Roman" w:cs="Times New Roman"/>
    </w:rPr>
  </w:style>
  <w:style w:type="paragraph" w:styleId="a9">
    <w:name w:val="Normal (Web)"/>
    <w:basedOn w:val="a"/>
    <w:uiPriority w:val="99"/>
    <w:semiHidden/>
    <w:unhideWhenUsed/>
    <w:rsid w:val="00055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7B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7B0E97"/>
    <w:rPr>
      <w:rFonts w:ascii="Tahoma" w:hAnsi="Tahoma" w:cs="Tahoma"/>
      <w:sz w:val="16"/>
      <w:szCs w:val="16"/>
      <w:lang w:val="uk-UA"/>
    </w:rPr>
  </w:style>
  <w:style w:type="paragraph" w:styleId="ac">
    <w:name w:val="List Paragraph"/>
    <w:basedOn w:val="a"/>
    <w:uiPriority w:val="34"/>
    <w:qFormat/>
    <w:rsid w:val="007B0E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0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2960</Words>
  <Characters>1688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2</cp:revision>
  <cp:lastPrinted>2025-03-13T13:26:00Z</cp:lastPrinted>
  <dcterms:created xsi:type="dcterms:W3CDTF">2026-07-21T07:26:00Z</dcterms:created>
  <dcterms:modified xsi:type="dcterms:W3CDTF">2026-07-21T07:26:00Z</dcterms:modified>
</cp:coreProperties>
</file>