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63720" w:rsidRPr="00260B39" w:rsidRDefault="004637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720" w:rsidRPr="00260B39" w:rsidRDefault="004637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63720" w:rsidRPr="00260B39" w:rsidRDefault="0046372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63720" w:rsidRDefault="004637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63720" w:rsidRPr="001443EB" w:rsidRDefault="004637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63720" w:rsidRPr="00260B39" w:rsidRDefault="0046372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63720" w:rsidRPr="00260B39" w:rsidRDefault="0046372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63720" w:rsidRDefault="0046372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63720" w:rsidRPr="00045C12" w:rsidRDefault="0046372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63720" w:rsidRDefault="0046372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63720" w:rsidRPr="001443EB" w:rsidRDefault="0046372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 Гуменному Михайлу Богдановичу на розроблення проекту землеустрою щодо відведення земельної ділянки з метою передачі її в оренду для городництва (КВЦПЗ – 01.07) розташованої в м. Городок, вул. Петлюри Львівського району Львівської області</w:t>
      </w:r>
    </w:p>
    <w:p w:rsidR="00463720" w:rsidRPr="00260B39" w:rsidRDefault="0046372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6372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63720" w:rsidRPr="00260B39" w:rsidRDefault="0046372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63720" w:rsidRPr="00260B39" w:rsidRDefault="0046372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63720" w:rsidRPr="00260B39" w:rsidRDefault="0046372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63720" w:rsidRPr="00D76C6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63720" w:rsidRPr="00D26333" w:rsidRDefault="004637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63720" w:rsidRPr="00797DC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63720" w:rsidRPr="000C38F9" w:rsidRDefault="00463720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63720" w:rsidRPr="00D26333" w:rsidRDefault="00463720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63720" w:rsidRPr="00797DC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63720" w:rsidRPr="00F802E7" w:rsidRDefault="004637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63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3720" w:rsidRPr="000C38F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463720" w:rsidRPr="00260B39" w:rsidRDefault="004637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463720" w:rsidRPr="00260B39" w:rsidRDefault="0046372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63720" w:rsidRPr="00260B39" w:rsidRDefault="0046372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463720" w:rsidRPr="00260B39" w:rsidRDefault="0046372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63720" w:rsidRPr="00260B39" w:rsidRDefault="0046372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463720" w:rsidRPr="00260B39" w:rsidRDefault="0046372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63720" w:rsidRPr="00260B39" w:rsidRDefault="0046372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63720" w:rsidRDefault="0046372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63720" w:rsidRPr="001443EB" w:rsidRDefault="0046372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63720" w:rsidRPr="001443EB" w:rsidRDefault="0046372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63720" w:rsidRDefault="0046372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63720" w:rsidRPr="00260B39" w:rsidRDefault="004637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63720" w:rsidRDefault="004637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3720" w:rsidRDefault="004637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3720" w:rsidRPr="00260B39" w:rsidRDefault="004637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3720" w:rsidRPr="00260B39" w:rsidRDefault="0046372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63720" w:rsidRDefault="00463720">
      <w:pPr>
        <w:rPr>
          <w:sz w:val="28"/>
          <w:szCs w:val="28"/>
          <w:lang w:val="uk-UA"/>
        </w:rPr>
        <w:sectPr w:rsidR="00463720" w:rsidSect="0046372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63720" w:rsidRPr="004E4BC3" w:rsidRDefault="00463720">
      <w:pPr>
        <w:rPr>
          <w:sz w:val="28"/>
          <w:szCs w:val="28"/>
          <w:lang w:val="uk-UA"/>
        </w:rPr>
      </w:pPr>
    </w:p>
    <w:sectPr w:rsidR="00463720" w:rsidRPr="004E4BC3" w:rsidSect="0046372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63720" w:rsidRDefault="00463720" w:rsidP="00AA6D1B">
      <w:pPr>
        <w:spacing w:after="0" w:line="240" w:lineRule="auto"/>
      </w:pPr>
      <w:r>
        <w:separator/>
      </w:r>
    </w:p>
  </w:endnote>
  <w:endnote w:type="continuationSeparator" w:id="0">
    <w:p w:rsidR="00463720" w:rsidRDefault="0046372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63720" w:rsidRPr="00A06BFA" w:rsidRDefault="0046372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38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63720" w:rsidRPr="00A06BFA" w:rsidRDefault="0046372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63720" w:rsidRDefault="00463720" w:rsidP="00AA6D1B">
      <w:pPr>
        <w:spacing w:after="0" w:line="240" w:lineRule="auto"/>
      </w:pPr>
      <w:r>
        <w:separator/>
      </w:r>
    </w:p>
  </w:footnote>
  <w:footnote w:type="continuationSeparator" w:id="0">
    <w:p w:rsidR="00463720" w:rsidRDefault="0046372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63720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1102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